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CC82" w14:textId="77777777" w:rsidR="00A92102" w:rsidRDefault="00DF6E5E" w:rsidP="00DF6E5E">
      <w:pPr>
        <w:jc w:val="center"/>
        <w:rPr>
          <w:b/>
          <w:bCs/>
          <w:sz w:val="28"/>
          <w:szCs w:val="28"/>
        </w:rPr>
      </w:pPr>
      <w:r w:rsidRPr="0040363C">
        <w:rPr>
          <w:b/>
          <w:bCs/>
          <w:sz w:val="28"/>
          <w:szCs w:val="28"/>
        </w:rPr>
        <w:t>Emery English</w:t>
      </w:r>
      <w:r w:rsidR="00A92102">
        <w:rPr>
          <w:b/>
          <w:bCs/>
          <w:sz w:val="28"/>
          <w:szCs w:val="28"/>
        </w:rPr>
        <w:t xml:space="preserve"> Classes</w:t>
      </w:r>
    </w:p>
    <w:p w14:paraId="513DB53B" w14:textId="1291DE5A" w:rsidR="009A41A5" w:rsidRPr="0040363C" w:rsidRDefault="00DF6E5E" w:rsidP="00DF6E5E">
      <w:pPr>
        <w:jc w:val="center"/>
        <w:rPr>
          <w:b/>
          <w:bCs/>
          <w:sz w:val="28"/>
          <w:szCs w:val="28"/>
        </w:rPr>
      </w:pPr>
      <w:r w:rsidRPr="0040363C">
        <w:rPr>
          <w:b/>
          <w:bCs/>
          <w:sz w:val="28"/>
          <w:szCs w:val="28"/>
        </w:rPr>
        <w:t xml:space="preserve"> </w:t>
      </w:r>
      <w:r w:rsidR="0040363C">
        <w:rPr>
          <w:b/>
          <w:bCs/>
          <w:sz w:val="28"/>
          <w:szCs w:val="28"/>
        </w:rPr>
        <w:t>Days #</w:t>
      </w:r>
      <w:r w:rsidRPr="0040363C">
        <w:rPr>
          <w:b/>
          <w:bCs/>
          <w:sz w:val="28"/>
          <w:szCs w:val="28"/>
        </w:rPr>
        <w:t>17-21</w:t>
      </w:r>
    </w:p>
    <w:p w14:paraId="14E1DFB5" w14:textId="679361C0" w:rsidR="00DF6E5E" w:rsidRPr="00DF6E5E" w:rsidRDefault="00DF6E5E" w:rsidP="00DF6E5E">
      <w:pPr>
        <w:jc w:val="center"/>
        <w:rPr>
          <w:sz w:val="24"/>
          <w:szCs w:val="24"/>
        </w:rPr>
      </w:pPr>
      <w:r w:rsidRPr="00DF6E5E">
        <w:rPr>
          <w:sz w:val="24"/>
          <w:szCs w:val="24"/>
        </w:rPr>
        <w:t>*10</w:t>
      </w:r>
      <w:r w:rsidRPr="00DF6E5E">
        <w:rPr>
          <w:sz w:val="24"/>
          <w:szCs w:val="24"/>
          <w:vertAlign w:val="superscript"/>
        </w:rPr>
        <w:t>th</w:t>
      </w:r>
      <w:r w:rsidRPr="00DF6E5E">
        <w:rPr>
          <w:sz w:val="24"/>
          <w:szCs w:val="24"/>
        </w:rPr>
        <w:t>, 11</w:t>
      </w:r>
      <w:r w:rsidRPr="00DF6E5E">
        <w:rPr>
          <w:sz w:val="24"/>
          <w:szCs w:val="24"/>
          <w:vertAlign w:val="superscript"/>
        </w:rPr>
        <w:t>th</w:t>
      </w:r>
      <w:r w:rsidRPr="00DF6E5E">
        <w:rPr>
          <w:sz w:val="24"/>
          <w:szCs w:val="24"/>
        </w:rPr>
        <w:t>, &amp; 12</w:t>
      </w:r>
      <w:r w:rsidRPr="00DF6E5E">
        <w:rPr>
          <w:sz w:val="24"/>
          <w:szCs w:val="24"/>
          <w:vertAlign w:val="superscript"/>
        </w:rPr>
        <w:t>th</w:t>
      </w:r>
      <w:r w:rsidR="0040363C">
        <w:rPr>
          <w:sz w:val="24"/>
          <w:szCs w:val="24"/>
          <w:vertAlign w:val="superscript"/>
        </w:rPr>
        <w:t xml:space="preserve"> Grade classes</w:t>
      </w:r>
    </w:p>
    <w:p w14:paraId="7357E521" w14:textId="0D8065BF" w:rsidR="00DF6E5E" w:rsidRDefault="00DF6E5E">
      <w:pPr>
        <w:rPr>
          <w:sz w:val="24"/>
          <w:szCs w:val="24"/>
        </w:rPr>
      </w:pPr>
    </w:p>
    <w:p w14:paraId="7B56A5C0" w14:textId="4621BC46" w:rsidR="00DF6E5E" w:rsidRDefault="00DF6E5E" w:rsidP="00DF6E5E">
      <w:pPr>
        <w:jc w:val="center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“The more that you read, the more things you will know.</w:t>
      </w:r>
    </w:p>
    <w:p w14:paraId="1F2A10BB" w14:textId="17409748" w:rsidR="00DF6E5E" w:rsidRDefault="00DF6E5E" w:rsidP="00DF6E5E">
      <w:pPr>
        <w:jc w:val="center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The more that you learn, the more places you’ll go.”</w:t>
      </w:r>
    </w:p>
    <w:p w14:paraId="23F8746F" w14:textId="1A2213DA" w:rsidR="00DF6E5E" w:rsidRDefault="00DF6E5E" w:rsidP="00DF6E5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Dr. Seuss</w:t>
      </w:r>
    </w:p>
    <w:p w14:paraId="286054A9" w14:textId="77777777" w:rsidR="00DF6E5E" w:rsidRPr="00DF6E5E" w:rsidRDefault="00DF6E5E" w:rsidP="00DF6E5E">
      <w:pPr>
        <w:pStyle w:val="ListParagraph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</w:p>
    <w:p w14:paraId="36630B23" w14:textId="63CFF747" w:rsidR="00DF6E5E" w:rsidRDefault="00DF6E5E">
      <w:pPr>
        <w:rPr>
          <w:sz w:val="24"/>
          <w:szCs w:val="24"/>
        </w:rPr>
      </w:pPr>
      <w:r>
        <w:rPr>
          <w:sz w:val="24"/>
          <w:szCs w:val="24"/>
        </w:rPr>
        <w:t xml:space="preserve">For the next set of lessons, we are going to focus on reading. You will be able to </w:t>
      </w:r>
      <w:r w:rsidRPr="00DF6E5E">
        <w:rPr>
          <w:b/>
          <w:bCs/>
          <w:sz w:val="24"/>
          <w:szCs w:val="24"/>
        </w:rPr>
        <w:t>read anything you like</w:t>
      </w:r>
      <w:r>
        <w:rPr>
          <w:sz w:val="24"/>
          <w:szCs w:val="24"/>
        </w:rPr>
        <w:t xml:space="preserve"> – news article, </w:t>
      </w:r>
      <w:r w:rsidR="009A41A5">
        <w:rPr>
          <w:sz w:val="24"/>
          <w:szCs w:val="24"/>
        </w:rPr>
        <w:t xml:space="preserve">sports article, </w:t>
      </w:r>
      <w:r>
        <w:rPr>
          <w:sz w:val="24"/>
          <w:szCs w:val="24"/>
        </w:rPr>
        <w:t xml:space="preserve">chapter from a novel, short story, poem, hunting magazine article, etc. </w:t>
      </w:r>
      <w:r w:rsidR="009A41A5">
        <w:rPr>
          <w:sz w:val="24"/>
          <w:szCs w:val="24"/>
        </w:rPr>
        <w:t>You may find your readings in print or on the internet.</w:t>
      </w:r>
    </w:p>
    <w:p w14:paraId="11CC06DD" w14:textId="10AF0340" w:rsidR="00DF6E5E" w:rsidRDefault="00DF6E5E">
      <w:pPr>
        <w:rPr>
          <w:sz w:val="24"/>
          <w:szCs w:val="24"/>
        </w:rPr>
      </w:pPr>
      <w:r>
        <w:rPr>
          <w:sz w:val="24"/>
          <w:szCs w:val="24"/>
        </w:rPr>
        <w:t>*If you choose to do a book, you can use one chapter for each reading log entry.</w:t>
      </w:r>
    </w:p>
    <w:p w14:paraId="71AC869B" w14:textId="426F3AB4" w:rsidR="00DF6E5E" w:rsidRDefault="00DF6E5E">
      <w:pPr>
        <w:rPr>
          <w:sz w:val="24"/>
          <w:szCs w:val="24"/>
        </w:rPr>
      </w:pPr>
      <w:r>
        <w:rPr>
          <w:sz w:val="24"/>
          <w:szCs w:val="24"/>
        </w:rPr>
        <w:t xml:space="preserve">After you have read, I ask that you </w:t>
      </w:r>
      <w:r w:rsidRPr="00DF6E5E">
        <w:rPr>
          <w:b/>
          <w:bCs/>
          <w:sz w:val="24"/>
          <w:szCs w:val="24"/>
        </w:rPr>
        <w:t>fill out the reading log</w:t>
      </w:r>
      <w:r>
        <w:rPr>
          <w:sz w:val="24"/>
          <w:szCs w:val="24"/>
        </w:rPr>
        <w:t xml:space="preserve">. We will do </w:t>
      </w:r>
      <w:r w:rsidRPr="00DF6E5E">
        <w:rPr>
          <w:b/>
          <w:bCs/>
          <w:sz w:val="24"/>
          <w:szCs w:val="24"/>
        </w:rPr>
        <w:t xml:space="preserve">three </w:t>
      </w:r>
      <w:r w:rsidR="00A92102">
        <w:rPr>
          <w:b/>
          <w:bCs/>
          <w:sz w:val="24"/>
          <w:szCs w:val="24"/>
        </w:rPr>
        <w:t>each</w:t>
      </w:r>
      <w:r w:rsidRPr="00DF6E5E">
        <w:rPr>
          <w:b/>
          <w:bCs/>
          <w:sz w:val="24"/>
          <w:szCs w:val="24"/>
        </w:rPr>
        <w:t xml:space="preserve"> week</w:t>
      </w:r>
      <w:r>
        <w:rPr>
          <w:sz w:val="24"/>
          <w:szCs w:val="24"/>
        </w:rPr>
        <w:t xml:space="preserve"> (</w:t>
      </w:r>
      <w:r w:rsidR="0040363C">
        <w:rPr>
          <w:sz w:val="24"/>
          <w:szCs w:val="24"/>
        </w:rPr>
        <w:t>three different reading</w:t>
      </w:r>
      <w:r w:rsidR="009A41A5">
        <w:rPr>
          <w:sz w:val="24"/>
          <w:szCs w:val="24"/>
        </w:rPr>
        <w:t>s</w:t>
      </w:r>
      <w:r w:rsidR="00A92102">
        <w:rPr>
          <w:sz w:val="24"/>
          <w:szCs w:val="24"/>
        </w:rPr>
        <w:t xml:space="preserve">, each </w:t>
      </w:r>
      <w:r w:rsidR="0040363C">
        <w:rPr>
          <w:sz w:val="24"/>
          <w:szCs w:val="24"/>
        </w:rPr>
        <w:t xml:space="preserve">with a log entry </w:t>
      </w:r>
      <w:r w:rsidR="009A41A5">
        <w:rPr>
          <w:sz w:val="24"/>
          <w:szCs w:val="24"/>
        </w:rPr>
        <w:t>=</w:t>
      </w:r>
      <w:r w:rsidR="0040363C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 packet).</w:t>
      </w:r>
    </w:p>
    <w:p w14:paraId="7C952781" w14:textId="011986D0" w:rsidR="00DF6E5E" w:rsidRDefault="00DF6E5E">
      <w:pPr>
        <w:rPr>
          <w:sz w:val="24"/>
          <w:szCs w:val="24"/>
        </w:rPr>
      </w:pPr>
    </w:p>
    <w:p w14:paraId="4B559248" w14:textId="4E935132" w:rsidR="00DF6E5E" w:rsidRDefault="00DF6E5E">
      <w:pPr>
        <w:rPr>
          <w:sz w:val="24"/>
          <w:szCs w:val="24"/>
        </w:rPr>
      </w:pPr>
      <w:r>
        <w:rPr>
          <w:sz w:val="24"/>
          <w:szCs w:val="24"/>
        </w:rPr>
        <w:t xml:space="preserve">For your reading log, you need to make sure that your </w:t>
      </w:r>
      <w:r w:rsidRPr="0040363C">
        <w:rPr>
          <w:b/>
          <w:bCs/>
          <w:sz w:val="24"/>
          <w:szCs w:val="24"/>
        </w:rPr>
        <w:t>full name and grade is on the top</w:t>
      </w:r>
      <w:r>
        <w:rPr>
          <w:sz w:val="24"/>
          <w:szCs w:val="24"/>
        </w:rPr>
        <w:t xml:space="preserve"> of the paper. Then, format each entry as follows.</w:t>
      </w:r>
    </w:p>
    <w:p w14:paraId="020B03DB" w14:textId="0BBB7665" w:rsidR="00DF6E5E" w:rsidRDefault="00DF6E5E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of the article, book/chapter, story, etc.</w:t>
      </w:r>
    </w:p>
    <w:p w14:paraId="5D373433" w14:textId="039B3DBA" w:rsidR="00DF6E5E" w:rsidRDefault="00DF6E5E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Author – who wrote what you read</w:t>
      </w:r>
    </w:p>
    <w:p w14:paraId="759BABB5" w14:textId="7BFD77C9" w:rsidR="0040363C" w:rsidRDefault="0040363C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reading was it – article, </w:t>
      </w:r>
      <w:r w:rsidR="009A41A5">
        <w:rPr>
          <w:sz w:val="24"/>
          <w:szCs w:val="24"/>
        </w:rPr>
        <w:t xml:space="preserve">short </w:t>
      </w:r>
      <w:r>
        <w:rPr>
          <w:sz w:val="24"/>
          <w:szCs w:val="24"/>
        </w:rPr>
        <w:t>story, book, etc.</w:t>
      </w:r>
    </w:p>
    <w:p w14:paraId="5E070151" w14:textId="28352761" w:rsidR="0040363C" w:rsidRDefault="0040363C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the main idea of the reading?</w:t>
      </w:r>
      <w:r w:rsidR="009A41A5">
        <w:rPr>
          <w:sz w:val="24"/>
          <w:szCs w:val="24"/>
        </w:rPr>
        <w:t xml:space="preserve"> The theme or main topic?</w:t>
      </w:r>
    </w:p>
    <w:p w14:paraId="09F5AF58" w14:textId="49BAF63E" w:rsidR="0040363C" w:rsidRDefault="0040363C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three things you learned in the reading?</w:t>
      </w:r>
    </w:p>
    <w:p w14:paraId="1F6D76F4" w14:textId="5559C50A" w:rsidR="0040363C" w:rsidRDefault="0040363C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you connect to the reading – how did it apply/help you?</w:t>
      </w:r>
    </w:p>
    <w:p w14:paraId="3006C58C" w14:textId="40D7E208" w:rsidR="0040363C" w:rsidRDefault="0040363C" w:rsidP="0040363C">
      <w:pPr>
        <w:rPr>
          <w:sz w:val="24"/>
          <w:szCs w:val="24"/>
        </w:rPr>
      </w:pPr>
    </w:p>
    <w:p w14:paraId="350734AF" w14:textId="0E00F8CF" w:rsidR="0040363C" w:rsidRPr="0040363C" w:rsidRDefault="0040363C" w:rsidP="0040363C">
      <w:pPr>
        <w:rPr>
          <w:b/>
          <w:bCs/>
          <w:sz w:val="24"/>
          <w:szCs w:val="24"/>
        </w:rPr>
      </w:pPr>
      <w:r w:rsidRPr="0040363C">
        <w:rPr>
          <w:b/>
          <w:bCs/>
          <w:sz w:val="24"/>
          <w:szCs w:val="24"/>
        </w:rPr>
        <w:t xml:space="preserve">You </w:t>
      </w:r>
      <w:r w:rsidR="00A92102">
        <w:rPr>
          <w:b/>
          <w:bCs/>
          <w:sz w:val="24"/>
          <w:szCs w:val="24"/>
        </w:rPr>
        <w:t>need to</w:t>
      </w:r>
      <w:r w:rsidRPr="0040363C">
        <w:rPr>
          <w:b/>
          <w:bCs/>
          <w:sz w:val="24"/>
          <w:szCs w:val="24"/>
        </w:rPr>
        <w:t xml:space="preserve"> read something and answer the </w:t>
      </w:r>
      <w:r>
        <w:rPr>
          <w:b/>
          <w:bCs/>
          <w:sz w:val="24"/>
          <w:szCs w:val="24"/>
        </w:rPr>
        <w:t>six</w:t>
      </w:r>
      <w:r w:rsidRPr="0040363C">
        <w:rPr>
          <w:b/>
          <w:bCs/>
          <w:sz w:val="24"/>
          <w:szCs w:val="24"/>
        </w:rPr>
        <w:t xml:space="preserve"> questions for three different readings.</w:t>
      </w:r>
    </w:p>
    <w:p w14:paraId="2799032C" w14:textId="341B7664" w:rsidR="0040363C" w:rsidRPr="0040363C" w:rsidRDefault="0040363C" w:rsidP="0040363C">
      <w:pPr>
        <w:rPr>
          <w:b/>
          <w:bCs/>
          <w:sz w:val="24"/>
          <w:szCs w:val="24"/>
        </w:rPr>
      </w:pPr>
    </w:p>
    <w:p w14:paraId="1C99B824" w14:textId="503A0070" w:rsidR="0040363C" w:rsidRDefault="0040363C" w:rsidP="0040363C">
      <w:pPr>
        <w:rPr>
          <w:sz w:val="24"/>
          <w:szCs w:val="24"/>
        </w:rPr>
      </w:pPr>
    </w:p>
    <w:p w14:paraId="0A1810BD" w14:textId="37B7318D" w:rsidR="00DF6E5E" w:rsidRPr="00DF6E5E" w:rsidRDefault="0040363C">
      <w:pPr>
        <w:rPr>
          <w:sz w:val="24"/>
          <w:szCs w:val="24"/>
        </w:rPr>
      </w:pPr>
      <w:r w:rsidRPr="0040363C">
        <w:rPr>
          <w:i/>
          <w:iCs/>
          <w:sz w:val="24"/>
          <w:szCs w:val="24"/>
        </w:rPr>
        <w:t>You may type or hand write your reading logs. Then, you may email (</w:t>
      </w:r>
      <w:hyperlink r:id="rId5" w:history="1">
        <w:r w:rsidRPr="0040363C">
          <w:rPr>
            <w:rStyle w:val="Hyperlink"/>
            <w:i/>
            <w:iCs/>
            <w:sz w:val="24"/>
            <w:szCs w:val="24"/>
          </w:rPr>
          <w:t>Jennifer.emery@k12.wv.us</w:t>
        </w:r>
      </w:hyperlink>
      <w:r w:rsidRPr="0040363C">
        <w:rPr>
          <w:i/>
          <w:iCs/>
          <w:sz w:val="24"/>
          <w:szCs w:val="24"/>
        </w:rPr>
        <w:t xml:space="preserve">) or send them via </w:t>
      </w:r>
      <w:proofErr w:type="spellStart"/>
      <w:r w:rsidRPr="0040363C">
        <w:rPr>
          <w:i/>
          <w:iCs/>
          <w:sz w:val="24"/>
          <w:szCs w:val="24"/>
        </w:rPr>
        <w:t>Livegrades</w:t>
      </w:r>
      <w:proofErr w:type="spellEnd"/>
      <w:r w:rsidRPr="0040363C">
        <w:rPr>
          <w:i/>
          <w:iCs/>
          <w:sz w:val="24"/>
          <w:szCs w:val="24"/>
        </w:rPr>
        <w:t xml:space="preserve"> or bring them to EHS on a school drop off day. If you hand write the reading log, you can always send me a picture of your paper.</w:t>
      </w:r>
    </w:p>
    <w:sectPr w:rsidR="00DF6E5E" w:rsidRPr="00DF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75E"/>
    <w:multiLevelType w:val="hybridMultilevel"/>
    <w:tmpl w:val="A3A6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857ED"/>
    <w:multiLevelType w:val="hybridMultilevel"/>
    <w:tmpl w:val="BBF657CE"/>
    <w:lvl w:ilvl="0" w:tplc="2C9CA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5E"/>
    <w:rsid w:val="00123B49"/>
    <w:rsid w:val="0040363C"/>
    <w:rsid w:val="0082455B"/>
    <w:rsid w:val="009A41A5"/>
    <w:rsid w:val="00A92102"/>
    <w:rsid w:val="00BB78A7"/>
    <w:rsid w:val="00D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6216"/>
  <w15:chartTrackingRefBased/>
  <w15:docId w15:val="{4B2396DE-1C8C-4AAB-A398-C573BA58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emery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Emery</dc:creator>
  <cp:keywords/>
  <dc:description/>
  <cp:lastModifiedBy>Jennifer Emery</cp:lastModifiedBy>
  <cp:revision>2</cp:revision>
  <cp:lastPrinted>2020-04-09T17:44:00Z</cp:lastPrinted>
  <dcterms:created xsi:type="dcterms:W3CDTF">2020-04-09T17:20:00Z</dcterms:created>
  <dcterms:modified xsi:type="dcterms:W3CDTF">2020-04-15T19:42:00Z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2020-04-09T17:20:40Z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962ea715-3591-4316-9a16-00000d7977c1</vt:lpwstr>
  </property>
  <property fmtid="{D5CDD505-2E9C-101B-9397-08002B2CF9AE}" pid="8" name="MSIP_Label_460f4a70-4b6c-4bd4-a002-31edb9c00abe_ContentBits">
    <vt:lpwstr>0</vt:lpwstr>
  </property>
</Properties>
</file>