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6FEE" w14:textId="7A2852BB" w:rsidR="00C24198" w:rsidRDefault="00FD6F9F" w:rsidP="005C029E">
      <w:pPr>
        <w:spacing w:after="40" w:line="240" w:lineRule="auto"/>
        <w:rPr>
          <w:sz w:val="72"/>
          <w:szCs w:val="72"/>
        </w:rPr>
      </w:pPr>
      <w:r w:rsidRPr="00C24198">
        <w:rPr>
          <w:noProof/>
          <w:sz w:val="72"/>
          <w:szCs w:val="72"/>
        </w:rPr>
        <w:drawing>
          <wp:anchor distT="0" distB="0" distL="114300" distR="114300" simplePos="0" relativeHeight="251658242" behindDoc="0" locked="0" layoutInCell="1" allowOverlap="1" wp14:anchorId="2C8B3AE0" wp14:editId="3C4B7CEE">
            <wp:simplePos x="0" y="0"/>
            <wp:positionH relativeFrom="margin">
              <wp:posOffset>3778167</wp:posOffset>
            </wp:positionH>
            <wp:positionV relativeFrom="paragraph">
              <wp:posOffset>-265993</wp:posOffset>
            </wp:positionV>
            <wp:extent cx="2086941" cy="2086941"/>
            <wp:effectExtent l="247650" t="266700" r="256540" b="256540"/>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59236" t="18393" r="20381" b="47486"/>
                    <a:stretch/>
                  </pic:blipFill>
                  <pic:spPr bwMode="auto">
                    <a:xfrm rot="981529">
                      <a:off x="0" y="0"/>
                      <a:ext cx="2086941" cy="20869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500B" w:rsidRPr="00C24198">
        <w:rPr>
          <w:noProof/>
          <w:sz w:val="72"/>
          <w:szCs w:val="72"/>
        </w:rPr>
        <w:drawing>
          <wp:anchor distT="0" distB="0" distL="114300" distR="114300" simplePos="0" relativeHeight="251658240" behindDoc="0" locked="0" layoutInCell="1" allowOverlap="1" wp14:anchorId="516F8D10" wp14:editId="0A9DB96F">
            <wp:simplePos x="0" y="0"/>
            <wp:positionH relativeFrom="column">
              <wp:posOffset>-95070</wp:posOffset>
            </wp:positionH>
            <wp:positionV relativeFrom="paragraph">
              <wp:posOffset>337472</wp:posOffset>
            </wp:positionV>
            <wp:extent cx="3810000" cy="952500"/>
            <wp:effectExtent l="38100" t="666750" r="0" b="666750"/>
            <wp:wrapNone/>
            <wp:docPr id="1" name="Picture 1" descr="Elki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ins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338580">
                      <a:off x="0" y="0"/>
                      <a:ext cx="3810000" cy="952500"/>
                    </a:xfrm>
                    <a:prstGeom prst="rect">
                      <a:avLst/>
                    </a:prstGeom>
                    <a:noFill/>
                    <a:ln>
                      <a:noFill/>
                    </a:ln>
                  </pic:spPr>
                </pic:pic>
              </a:graphicData>
            </a:graphic>
          </wp:anchor>
        </w:drawing>
      </w:r>
    </w:p>
    <w:p w14:paraId="786E04CC" w14:textId="185CF91F" w:rsidR="00C24198" w:rsidRDefault="00C24198">
      <w:pPr>
        <w:rPr>
          <w:sz w:val="72"/>
          <w:szCs w:val="72"/>
        </w:rPr>
      </w:pPr>
    </w:p>
    <w:p w14:paraId="333ED036" w14:textId="7B7D6372" w:rsidR="00C24198" w:rsidRDefault="00FB53E7">
      <w:pPr>
        <w:rPr>
          <w:sz w:val="72"/>
          <w:szCs w:val="72"/>
        </w:rPr>
      </w:pPr>
      <w:r>
        <w:rPr>
          <w:noProof/>
          <w:sz w:val="72"/>
          <w:szCs w:val="72"/>
        </w:rPr>
        <mc:AlternateContent>
          <mc:Choice Requires="wps">
            <w:drawing>
              <wp:anchor distT="0" distB="0" distL="114300" distR="114300" simplePos="0" relativeHeight="251658247" behindDoc="0" locked="0" layoutInCell="1" allowOverlap="1" wp14:anchorId="145D0E31" wp14:editId="6587A5DE">
                <wp:simplePos x="0" y="0"/>
                <wp:positionH relativeFrom="column">
                  <wp:posOffset>2861953</wp:posOffset>
                </wp:positionH>
                <wp:positionV relativeFrom="paragraph">
                  <wp:posOffset>385379</wp:posOffset>
                </wp:positionV>
                <wp:extent cx="3800104" cy="498764"/>
                <wp:effectExtent l="0" t="0" r="0" b="0"/>
                <wp:wrapNone/>
                <wp:docPr id="8" name="Text Box 8"/>
                <wp:cNvGraphicFramePr/>
                <a:graphic xmlns:a="http://schemas.openxmlformats.org/drawingml/2006/main">
                  <a:graphicData uri="http://schemas.microsoft.com/office/word/2010/wordprocessingShape">
                    <wps:wsp>
                      <wps:cNvSpPr txBox="1"/>
                      <wps:spPr>
                        <a:xfrm>
                          <a:off x="0" y="0"/>
                          <a:ext cx="3800104" cy="498764"/>
                        </a:xfrm>
                        <a:prstGeom prst="rect">
                          <a:avLst/>
                        </a:prstGeom>
                        <a:noFill/>
                        <a:ln w="6350">
                          <a:noFill/>
                        </a:ln>
                      </wps:spPr>
                      <wps:txbx>
                        <w:txbxContent>
                          <w:p w14:paraId="01567EF3" w14:textId="14849BCC" w:rsidR="00FB53E7" w:rsidRDefault="00FB53E7" w:rsidP="00F32711">
                            <w:pPr>
                              <w:jc w:val="center"/>
                            </w:pPr>
                            <w:r>
                              <w:t>“Purpose, Pride</w:t>
                            </w:r>
                            <w:r w:rsidR="001E76F2">
                              <w:t xml:space="preserve">, Perspective in </w:t>
                            </w:r>
                            <w:r w:rsidR="00F32711">
                              <w:t>Preparation for</w:t>
                            </w:r>
                            <w:r w:rsidR="001E76F2">
                              <w:t xml:space="preserve"> Tomorrow’s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5D0E31" id="_x0000_t202" coordsize="21600,21600" o:spt="202" path="m,l,21600r21600,l21600,xe">
                <v:stroke joinstyle="miter"/>
                <v:path gradientshapeok="t" o:connecttype="rect"/>
              </v:shapetype>
              <v:shape id="Text Box 8" o:spid="_x0000_s1026" type="#_x0000_t202" style="position:absolute;margin-left:225.35pt;margin-top:30.35pt;width:299.2pt;height:39.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" filled="f" stroked="f" strokeweight=".5pt">
                <v:textbox>
                  <w:txbxContent>
                    <w:p w14:paraId="01567EF3" w14:textId="14849BCC" w:rsidR="00FB53E7" w:rsidRDefault="00FB53E7" w:rsidP="00F32711">
                      <w:pPr>
                        <w:jc w:val="center"/>
                      </w:pPr>
                      <w:r>
                        <w:t>“Purpose, Pride</w:t>
                      </w:r>
                      <w:r w:rsidR="001E76F2">
                        <w:t xml:space="preserve">, Perspective in </w:t>
                      </w:r>
                      <w:r w:rsidR="00F32711">
                        <w:t>Preparation for</w:t>
                      </w:r>
                      <w:r w:rsidR="001E76F2">
                        <w:t xml:space="preserve"> Tomorrow’s Leaders</w:t>
                      </w:r>
                    </w:p>
                  </w:txbxContent>
                </v:textbox>
              </v:shape>
            </w:pict>
          </mc:Fallback>
        </mc:AlternateContent>
      </w:r>
      <w:r w:rsidR="00B01750">
        <w:rPr>
          <w:noProof/>
          <w:sz w:val="72"/>
          <w:szCs w:val="72"/>
        </w:rPr>
        <mc:AlternateContent>
          <mc:Choice Requires="wps">
            <w:drawing>
              <wp:anchor distT="0" distB="0" distL="114300" distR="114300" simplePos="0" relativeHeight="251658246" behindDoc="0" locked="0" layoutInCell="1" allowOverlap="1" wp14:anchorId="1EFA1C50" wp14:editId="4461CEE5">
                <wp:simplePos x="0" y="0"/>
                <wp:positionH relativeFrom="page">
                  <wp:posOffset>344385</wp:posOffset>
                </wp:positionH>
                <wp:positionV relativeFrom="paragraph">
                  <wp:posOffset>634761</wp:posOffset>
                </wp:positionV>
                <wp:extent cx="7208322" cy="148441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7208322" cy="1484415"/>
                        </a:xfrm>
                        <a:prstGeom prst="rect">
                          <a:avLst/>
                        </a:prstGeom>
                        <a:solidFill>
                          <a:schemeClr val="lt1"/>
                        </a:solidFill>
                        <a:ln w="6350">
                          <a:noFill/>
                        </a:ln>
                      </wps:spPr>
                      <wps:txbx>
                        <w:txbxContent>
                          <w:p w14:paraId="1925EE92" w14:textId="299D52AF" w:rsidR="00B01750" w:rsidRPr="00B01750" w:rsidRDefault="00B01750" w:rsidP="00B01750">
                            <w:pPr>
                              <w:jc w:val="center"/>
                              <w:rPr>
                                <w:rFonts w:ascii="Arial Rounded MT Bold" w:hAnsi="Arial Rounded MT Bold"/>
                              </w:rPr>
                            </w:pPr>
                            <w:r w:rsidRPr="00B01750">
                              <w:rPr>
                                <w:rFonts w:ascii="Arial Rounded MT Bold" w:hAnsi="Arial Rounded MT Bold"/>
                                <w:sz w:val="68"/>
                                <w:szCs w:val="68"/>
                              </w:rPr>
                              <w:t>Randolph County Schools Secondary Handbook:</w:t>
                            </w:r>
                            <w:r w:rsidRPr="00B01750">
                              <w:rPr>
                                <w:rFonts w:ascii="Arial Rounded MT Bold" w:hAnsi="Arial Rounded MT Bold"/>
                                <w:noProof/>
                                <w:sz w:val="68"/>
                                <w:szCs w:val="68"/>
                              </w:rPr>
                              <w:t xml:space="preserve"> 202</w:t>
                            </w:r>
                            <w:r w:rsidR="00077636">
                              <w:rPr>
                                <w:rFonts w:ascii="Arial Rounded MT Bold" w:hAnsi="Arial Rounded MT Bold"/>
                                <w:noProof/>
                                <w:sz w:val="68"/>
                                <w:szCs w:val="68"/>
                              </w:rPr>
                              <w:t>3</w:t>
                            </w:r>
                            <w:r w:rsidRPr="00B01750">
                              <w:rPr>
                                <w:rFonts w:ascii="Arial Rounded MT Bold" w:hAnsi="Arial Rounded MT Bold"/>
                              </w:rPr>
                              <w:t xml:space="preserve"> </w:t>
                            </w:r>
                            <w:r w:rsidRPr="00B01750">
                              <w:rPr>
                                <w:rFonts w:ascii="Arial Rounded MT Bold" w:hAnsi="Arial Rounded MT Bold"/>
                                <w:noProof/>
                                <w:sz w:val="68"/>
                                <w:szCs w:val="68"/>
                              </w:rPr>
                              <w:t>-202</w:t>
                            </w:r>
                            <w:r w:rsidR="007E6FD5">
                              <w:rPr>
                                <w:rFonts w:ascii="Arial Rounded MT Bold" w:hAnsi="Arial Rounded MT Bold"/>
                                <w:noProof/>
                                <w:sz w:val="68"/>
                                <w:szCs w:val="6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1C50" id="Text Box 7" o:spid="_x0000_s1027" type="#_x0000_t202" style="position:absolute;margin-left:27.1pt;margin-top:50pt;width:567.6pt;height:116.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" fillcolor="white [3201]" stroked="f" strokeweight=".5pt">
                <v:textbox>
                  <w:txbxContent>
                    <w:p w14:paraId="1925EE92" w14:textId="299D52AF" w:rsidR="00B01750" w:rsidRPr="00B01750" w:rsidRDefault="00B01750" w:rsidP="00B01750">
                      <w:pPr>
                        <w:jc w:val="center"/>
                        <w:rPr>
                          <w:rFonts w:ascii="Arial Rounded MT Bold" w:hAnsi="Arial Rounded MT Bold"/>
                        </w:rPr>
                      </w:pPr>
                      <w:r w:rsidRPr="00B01750">
                        <w:rPr>
                          <w:rFonts w:ascii="Arial Rounded MT Bold" w:hAnsi="Arial Rounded MT Bold"/>
                          <w:sz w:val="68"/>
                          <w:szCs w:val="68"/>
                        </w:rPr>
                        <w:t>Randolph County Schools Secondary Handbook:</w:t>
                      </w:r>
                      <w:r w:rsidRPr="00B01750">
                        <w:rPr>
                          <w:rFonts w:ascii="Arial Rounded MT Bold" w:hAnsi="Arial Rounded MT Bold"/>
                          <w:noProof/>
                          <w:sz w:val="68"/>
                          <w:szCs w:val="68"/>
                        </w:rPr>
                        <w:t xml:space="preserve"> 202</w:t>
                      </w:r>
                      <w:r w:rsidR="00077636">
                        <w:rPr>
                          <w:rFonts w:ascii="Arial Rounded MT Bold" w:hAnsi="Arial Rounded MT Bold"/>
                          <w:noProof/>
                          <w:sz w:val="68"/>
                          <w:szCs w:val="68"/>
                        </w:rPr>
                        <w:t>3</w:t>
                      </w:r>
                      <w:r w:rsidRPr="00B01750">
                        <w:rPr>
                          <w:rFonts w:ascii="Arial Rounded MT Bold" w:hAnsi="Arial Rounded MT Bold"/>
                        </w:rPr>
                        <w:t xml:space="preserve"> </w:t>
                      </w:r>
                      <w:r w:rsidRPr="00B01750">
                        <w:rPr>
                          <w:rFonts w:ascii="Arial Rounded MT Bold" w:hAnsi="Arial Rounded MT Bold"/>
                          <w:noProof/>
                          <w:sz w:val="68"/>
                          <w:szCs w:val="68"/>
                        </w:rPr>
                        <w:t>-202</w:t>
                      </w:r>
                      <w:r w:rsidR="007E6FD5">
                        <w:rPr>
                          <w:rFonts w:ascii="Arial Rounded MT Bold" w:hAnsi="Arial Rounded MT Bold"/>
                          <w:noProof/>
                          <w:sz w:val="68"/>
                          <w:szCs w:val="68"/>
                        </w:rPr>
                        <w:t>4</w:t>
                      </w:r>
                    </w:p>
                  </w:txbxContent>
                </v:textbox>
                <w10:wrap anchorx="page"/>
              </v:shape>
            </w:pict>
          </mc:Fallback>
        </mc:AlternateContent>
      </w:r>
    </w:p>
    <w:p w14:paraId="67576870" w14:textId="77777777" w:rsidR="007A49F7" w:rsidRDefault="007A49F7" w:rsidP="00C24198">
      <w:pPr>
        <w:jc w:val="center"/>
        <w:rPr>
          <w:sz w:val="68"/>
          <w:szCs w:val="68"/>
        </w:rPr>
      </w:pPr>
    </w:p>
    <w:p w14:paraId="1FC69E4B" w14:textId="71670D09" w:rsidR="007A49F7" w:rsidRDefault="0090500B">
      <w:pPr>
        <w:rPr>
          <w:sz w:val="68"/>
          <w:szCs w:val="68"/>
        </w:rPr>
      </w:pPr>
      <w:r>
        <w:rPr>
          <w:noProof/>
        </w:rPr>
        <w:drawing>
          <wp:anchor distT="0" distB="0" distL="114300" distR="114300" simplePos="0" relativeHeight="251658255" behindDoc="0" locked="0" layoutInCell="1" allowOverlap="1" wp14:anchorId="2A334CBF" wp14:editId="3735CB89">
            <wp:simplePos x="0" y="0"/>
            <wp:positionH relativeFrom="column">
              <wp:posOffset>-299344</wp:posOffset>
            </wp:positionH>
            <wp:positionV relativeFrom="paragraph">
              <wp:posOffset>3515996</wp:posOffset>
            </wp:positionV>
            <wp:extent cx="2861234" cy="2208989"/>
            <wp:effectExtent l="266700" t="361950" r="225425" b="363220"/>
            <wp:wrapNone/>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619927">
                      <a:off x="0" y="0"/>
                      <a:ext cx="2861234" cy="2208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DC0" w:rsidRPr="00C24198">
        <w:rPr>
          <w:noProof/>
          <w:sz w:val="68"/>
          <w:szCs w:val="68"/>
        </w:rPr>
        <w:drawing>
          <wp:anchor distT="0" distB="0" distL="114300" distR="114300" simplePos="0" relativeHeight="251658241" behindDoc="0" locked="0" layoutInCell="1" allowOverlap="1" wp14:anchorId="76A3FB97" wp14:editId="28FD48DC">
            <wp:simplePos x="0" y="0"/>
            <wp:positionH relativeFrom="page">
              <wp:align>right</wp:align>
            </wp:positionH>
            <wp:positionV relativeFrom="paragraph">
              <wp:posOffset>3900484</wp:posOffset>
            </wp:positionV>
            <wp:extent cx="4343400" cy="1095375"/>
            <wp:effectExtent l="0" t="628650" r="0" b="314325"/>
            <wp:wrapNone/>
            <wp:docPr id="2" name="Picture 2" descr="Elkins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ins Middle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512454">
                      <a:off x="0" y="0"/>
                      <a:ext cx="4343400" cy="1095375"/>
                    </a:xfrm>
                    <a:prstGeom prst="rect">
                      <a:avLst/>
                    </a:prstGeom>
                    <a:noFill/>
                    <a:ln>
                      <a:noFill/>
                    </a:ln>
                  </pic:spPr>
                </pic:pic>
              </a:graphicData>
            </a:graphic>
          </wp:anchor>
        </w:drawing>
      </w:r>
      <w:r w:rsidR="00077209">
        <w:rPr>
          <w:noProof/>
        </w:rPr>
        <mc:AlternateContent>
          <mc:Choice Requires="wps">
            <w:drawing>
              <wp:anchor distT="0" distB="0" distL="114300" distR="114300" simplePos="0" relativeHeight="251658245" behindDoc="0" locked="0" layoutInCell="1" allowOverlap="1" wp14:anchorId="34F750FF" wp14:editId="17A608A9">
                <wp:simplePos x="0" y="0"/>
                <wp:positionH relativeFrom="column">
                  <wp:posOffset>2948466</wp:posOffset>
                </wp:positionH>
                <wp:positionV relativeFrom="paragraph">
                  <wp:posOffset>2251955</wp:posOffset>
                </wp:positionV>
                <wp:extent cx="2838202" cy="1274716"/>
                <wp:effectExtent l="76200" t="514350" r="133985" b="516255"/>
                <wp:wrapNone/>
                <wp:docPr id="6" name="Text Box 6"/>
                <wp:cNvGraphicFramePr/>
                <a:graphic xmlns:a="http://schemas.openxmlformats.org/drawingml/2006/main">
                  <a:graphicData uri="http://schemas.microsoft.com/office/word/2010/wordprocessingShape">
                    <wps:wsp>
                      <wps:cNvSpPr txBox="1"/>
                      <wps:spPr>
                        <a:xfrm rot="1369154">
                          <a:off x="0" y="0"/>
                          <a:ext cx="2838202" cy="1274716"/>
                        </a:xfrm>
                        <a:prstGeom prst="rect">
                          <a:avLst/>
                        </a:prstGeom>
                        <a:solidFill>
                          <a:schemeClr val="lt1"/>
                        </a:solidFill>
                        <a:ln w="6350">
                          <a:noFill/>
                        </a:ln>
                      </wps:spPr>
                      <wps:txbx>
                        <w:txbxContent>
                          <w:p w14:paraId="62D28086" w14:textId="7F3EF50B" w:rsidR="00E963BD" w:rsidRDefault="00E963BD" w:rsidP="00C67D42">
                            <w:pPr>
                              <w:spacing w:after="0" w:line="240" w:lineRule="auto"/>
                              <w:jc w:val="center"/>
                              <w:rPr>
                                <w:sz w:val="44"/>
                                <w:szCs w:val="44"/>
                              </w:rPr>
                            </w:pPr>
                            <w:r w:rsidRPr="00E963BD">
                              <w:rPr>
                                <w:sz w:val="44"/>
                                <w:szCs w:val="44"/>
                              </w:rPr>
                              <w:t>Pickens School</w:t>
                            </w:r>
                          </w:p>
                          <w:p w14:paraId="2D4B9B70" w14:textId="279DC765" w:rsidR="00AF2628" w:rsidRPr="00C67D42" w:rsidRDefault="009B0D23" w:rsidP="00C67D42">
                            <w:pPr>
                              <w:spacing w:after="0" w:line="240" w:lineRule="auto"/>
                              <w:jc w:val="center"/>
                              <w:rPr>
                                <w:rFonts w:ascii="Cavolini" w:hAnsi="Cavolini" w:cs="Cavolini"/>
                                <w:sz w:val="28"/>
                                <w:szCs w:val="28"/>
                              </w:rPr>
                            </w:pPr>
                            <w:r w:rsidRPr="00C67D42">
                              <w:rPr>
                                <w:rFonts w:ascii="Cavolini" w:hAnsi="Cavolini" w:cs="Cavolini"/>
                                <w:sz w:val="28"/>
                                <w:szCs w:val="28"/>
                              </w:rPr>
                              <w:t>Excellent Education</w:t>
                            </w:r>
                          </w:p>
                          <w:p w14:paraId="6AF737A5" w14:textId="6EB703E1" w:rsidR="009B0D23" w:rsidRPr="00C67D42" w:rsidRDefault="00C67D42" w:rsidP="00C67D42">
                            <w:pPr>
                              <w:spacing w:after="0" w:line="240" w:lineRule="auto"/>
                              <w:jc w:val="center"/>
                              <w:rPr>
                                <w:rFonts w:ascii="Cavolini" w:hAnsi="Cavolini" w:cs="Cavolini"/>
                                <w:sz w:val="28"/>
                                <w:szCs w:val="28"/>
                              </w:rPr>
                            </w:pPr>
                            <w:r w:rsidRPr="00C67D42">
                              <w:rPr>
                                <w:rFonts w:ascii="Cavolini" w:hAnsi="Cavolini" w:cs="Cavolini"/>
                                <w:sz w:val="28"/>
                                <w:szCs w:val="28"/>
                              </w:rPr>
                              <w:t>Exceptional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750FF" id="Text Box 6" o:spid="_x0000_s1028" type="#_x0000_t202" style="position:absolute;margin-left:232.15pt;margin-top:177.3pt;width:223.5pt;height:100.35pt;rotation:1495481fd;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" fillcolor="white [3201]" stroked="f" strokeweight=".5pt">
                <v:textbox>
                  <w:txbxContent>
                    <w:p w14:paraId="62D28086" w14:textId="7F3EF50B" w:rsidR="00E963BD" w:rsidRDefault="00E963BD" w:rsidP="00C67D42">
                      <w:pPr>
                        <w:spacing w:after="0" w:line="240" w:lineRule="auto"/>
                        <w:jc w:val="center"/>
                        <w:rPr>
                          <w:sz w:val="44"/>
                          <w:szCs w:val="44"/>
                        </w:rPr>
                      </w:pPr>
                      <w:r w:rsidRPr="00E963BD">
                        <w:rPr>
                          <w:sz w:val="44"/>
                          <w:szCs w:val="44"/>
                        </w:rPr>
                        <w:t>Pickens School</w:t>
                      </w:r>
                    </w:p>
                    <w:p w14:paraId="2D4B9B70" w14:textId="279DC765" w:rsidR="00AF2628" w:rsidRPr="00C67D42" w:rsidRDefault="009B0D23" w:rsidP="00C67D42">
                      <w:pPr>
                        <w:spacing w:after="0" w:line="240" w:lineRule="auto"/>
                        <w:jc w:val="center"/>
                        <w:rPr>
                          <w:rFonts w:ascii="Cavolini" w:hAnsi="Cavolini" w:cs="Cavolini"/>
                          <w:sz w:val="28"/>
                          <w:szCs w:val="28"/>
                        </w:rPr>
                      </w:pPr>
                      <w:r w:rsidRPr="00C67D42">
                        <w:rPr>
                          <w:rFonts w:ascii="Cavolini" w:hAnsi="Cavolini" w:cs="Cavolini"/>
                          <w:sz w:val="28"/>
                          <w:szCs w:val="28"/>
                        </w:rPr>
                        <w:t>Excellent Education</w:t>
                      </w:r>
                    </w:p>
                    <w:p w14:paraId="6AF737A5" w14:textId="6EB703E1" w:rsidR="009B0D23" w:rsidRPr="00C67D42" w:rsidRDefault="00C67D42" w:rsidP="00C67D42">
                      <w:pPr>
                        <w:spacing w:after="0" w:line="240" w:lineRule="auto"/>
                        <w:jc w:val="center"/>
                        <w:rPr>
                          <w:rFonts w:ascii="Cavolini" w:hAnsi="Cavolini" w:cs="Cavolini"/>
                          <w:sz w:val="28"/>
                          <w:szCs w:val="28"/>
                        </w:rPr>
                      </w:pPr>
                      <w:r w:rsidRPr="00C67D42">
                        <w:rPr>
                          <w:rFonts w:ascii="Cavolini" w:hAnsi="Cavolini" w:cs="Cavolini"/>
                          <w:sz w:val="28"/>
                          <w:szCs w:val="28"/>
                        </w:rPr>
                        <w:t>Exceptional Environment</w:t>
                      </w:r>
                    </w:p>
                  </w:txbxContent>
                </v:textbox>
              </v:shape>
            </w:pict>
          </mc:Fallback>
        </mc:AlternateContent>
      </w:r>
      <w:r w:rsidR="00077209">
        <w:rPr>
          <w:noProof/>
        </w:rPr>
        <w:drawing>
          <wp:anchor distT="0" distB="0" distL="114300" distR="114300" simplePos="0" relativeHeight="251658244" behindDoc="0" locked="0" layoutInCell="1" allowOverlap="1" wp14:anchorId="1EB7C6B0" wp14:editId="788C34F0">
            <wp:simplePos x="0" y="0"/>
            <wp:positionH relativeFrom="column">
              <wp:posOffset>3742264</wp:posOffset>
            </wp:positionH>
            <wp:positionV relativeFrom="paragraph">
              <wp:posOffset>702395</wp:posOffset>
            </wp:positionV>
            <wp:extent cx="2422525" cy="1888490"/>
            <wp:effectExtent l="228600" t="400050" r="282575" b="3975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360746">
                      <a:off x="0" y="0"/>
                      <a:ext cx="2422525" cy="1888490"/>
                    </a:xfrm>
                    <a:prstGeom prst="rect">
                      <a:avLst/>
                    </a:prstGeom>
                    <a:noFill/>
                    <a:ln>
                      <a:noFill/>
                    </a:ln>
                  </pic:spPr>
                </pic:pic>
              </a:graphicData>
            </a:graphic>
          </wp:anchor>
        </w:drawing>
      </w:r>
      <w:r w:rsidR="00077209" w:rsidRPr="00C24198">
        <w:rPr>
          <w:noProof/>
          <w:sz w:val="68"/>
          <w:szCs w:val="68"/>
        </w:rPr>
        <w:drawing>
          <wp:anchor distT="0" distB="0" distL="114300" distR="114300" simplePos="0" relativeHeight="251658243" behindDoc="0" locked="0" layoutInCell="1" allowOverlap="1" wp14:anchorId="2B24F4B7" wp14:editId="6A57019C">
            <wp:simplePos x="0" y="0"/>
            <wp:positionH relativeFrom="page">
              <wp:align>left</wp:align>
            </wp:positionH>
            <wp:positionV relativeFrom="paragraph">
              <wp:posOffset>1165386</wp:posOffset>
            </wp:positionV>
            <wp:extent cx="4067175" cy="1209675"/>
            <wp:effectExtent l="0" t="342900" r="0" b="619125"/>
            <wp:wrapNone/>
            <wp:docPr id="4" name="Picture 1" descr="Tygarts Valley Middle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garts Valley MiddleHigh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9893958">
                      <a:off x="0" y="0"/>
                      <a:ext cx="4067175" cy="1209675"/>
                    </a:xfrm>
                    <a:prstGeom prst="rect">
                      <a:avLst/>
                    </a:prstGeom>
                    <a:noFill/>
                    <a:ln>
                      <a:noFill/>
                    </a:ln>
                  </pic:spPr>
                </pic:pic>
              </a:graphicData>
            </a:graphic>
          </wp:anchor>
        </w:drawing>
      </w:r>
      <w:r w:rsidR="007A49F7">
        <w:rPr>
          <w:sz w:val="68"/>
          <w:szCs w:val="68"/>
        </w:rPr>
        <w:br w:type="page"/>
      </w:r>
    </w:p>
    <w:p w14:paraId="6EDF10A0" w14:textId="50C7E4D3" w:rsidR="00DB7433" w:rsidRDefault="00787762" w:rsidP="007A49F7">
      <w:pPr>
        <w:rPr>
          <w:sz w:val="24"/>
          <w:szCs w:val="24"/>
        </w:rPr>
      </w:pPr>
      <w:r>
        <w:rPr>
          <w:noProof/>
          <w:sz w:val="24"/>
          <w:szCs w:val="24"/>
        </w:rPr>
        <w:lastRenderedPageBreak/>
        <mc:AlternateContent>
          <mc:Choice Requires="wps">
            <w:drawing>
              <wp:anchor distT="0" distB="0" distL="114300" distR="114300" simplePos="0" relativeHeight="251658249" behindDoc="0" locked="0" layoutInCell="1" allowOverlap="1" wp14:anchorId="53CFE9F1" wp14:editId="639B3EF3">
                <wp:simplePos x="0" y="0"/>
                <wp:positionH relativeFrom="margin">
                  <wp:posOffset>3566160</wp:posOffset>
                </wp:positionH>
                <wp:positionV relativeFrom="paragraph">
                  <wp:posOffset>-198120</wp:posOffset>
                </wp:positionV>
                <wp:extent cx="2529840" cy="1966823"/>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2529840" cy="1966823"/>
                        </a:xfrm>
                        <a:prstGeom prst="rect">
                          <a:avLst/>
                        </a:prstGeom>
                        <a:solidFill>
                          <a:sysClr val="window" lastClr="FFFFFF"/>
                        </a:solidFill>
                        <a:ln w="6350">
                          <a:noFill/>
                        </a:ln>
                      </wps:spPr>
                      <wps:txbx>
                        <w:txbxContent>
                          <w:p w14:paraId="54ABFE24" w14:textId="6261CADE" w:rsidR="00814071" w:rsidRPr="00814071" w:rsidRDefault="00814071" w:rsidP="00814071">
                            <w:pPr>
                              <w:spacing w:after="0" w:line="240" w:lineRule="auto"/>
                              <w:jc w:val="center"/>
                              <w:rPr>
                                <w:b/>
                                <w:bCs/>
                                <w:sz w:val="28"/>
                                <w:szCs w:val="28"/>
                              </w:rPr>
                            </w:pPr>
                            <w:r w:rsidRPr="00814071">
                              <w:rPr>
                                <w:b/>
                                <w:bCs/>
                                <w:sz w:val="28"/>
                                <w:szCs w:val="28"/>
                              </w:rPr>
                              <w:t xml:space="preserve">Elkins </w:t>
                            </w:r>
                            <w:r>
                              <w:rPr>
                                <w:b/>
                                <w:bCs/>
                                <w:sz w:val="28"/>
                                <w:szCs w:val="28"/>
                              </w:rPr>
                              <w:t>Middle</w:t>
                            </w:r>
                            <w:r w:rsidRPr="00814071">
                              <w:rPr>
                                <w:b/>
                                <w:bCs/>
                                <w:sz w:val="28"/>
                                <w:szCs w:val="28"/>
                              </w:rPr>
                              <w:t xml:space="preserve"> School</w:t>
                            </w:r>
                          </w:p>
                          <w:p w14:paraId="65419374" w14:textId="491EE5F4" w:rsidR="00814071" w:rsidRDefault="004E1F28" w:rsidP="00814071">
                            <w:pPr>
                              <w:spacing w:after="0" w:line="240" w:lineRule="auto"/>
                            </w:pPr>
                            <w:r>
                              <w:t>308 Robert E. Lee Avenue</w:t>
                            </w:r>
                          </w:p>
                          <w:p w14:paraId="1FC2A3F5" w14:textId="77777777" w:rsidR="00814071" w:rsidRDefault="00814071" w:rsidP="00814071">
                            <w:pPr>
                              <w:spacing w:after="0" w:line="240" w:lineRule="auto"/>
                            </w:pPr>
                            <w:r>
                              <w:t>Elkins, WV 26241</w:t>
                            </w:r>
                          </w:p>
                          <w:p w14:paraId="0918A72E" w14:textId="0A51C5D8" w:rsidR="00814071" w:rsidRDefault="00814071" w:rsidP="00814071">
                            <w:pPr>
                              <w:spacing w:after="0" w:line="240" w:lineRule="auto"/>
                            </w:pPr>
                            <w:r>
                              <w:t>(304) 636-917</w:t>
                            </w:r>
                            <w:r w:rsidR="008F2513">
                              <w:t>6</w:t>
                            </w:r>
                            <w:r>
                              <w:t xml:space="preserve"> (Phone)</w:t>
                            </w:r>
                          </w:p>
                          <w:p w14:paraId="11D23388" w14:textId="0BE28860" w:rsidR="00814071" w:rsidRDefault="00814071" w:rsidP="00814071">
                            <w:pPr>
                              <w:spacing w:after="0" w:line="240" w:lineRule="auto"/>
                            </w:pPr>
                            <w:r>
                              <w:t>(304) 636-9</w:t>
                            </w:r>
                            <w:r w:rsidR="008F2513">
                              <w:t>178</w:t>
                            </w:r>
                            <w:r>
                              <w:t xml:space="preserve"> (Fax)</w:t>
                            </w:r>
                          </w:p>
                          <w:p w14:paraId="25916D5C" w14:textId="77777777" w:rsidR="00F22C2C" w:rsidRDefault="00814071" w:rsidP="00814071">
                            <w:pPr>
                              <w:spacing w:after="0" w:line="240" w:lineRule="auto"/>
                            </w:pPr>
                            <w:r>
                              <w:t xml:space="preserve">  </w:t>
                            </w:r>
                            <w:r w:rsidR="008F2513">
                              <w:t>Nick Alfred</w:t>
                            </w:r>
                            <w:r>
                              <w:t>, Principal</w:t>
                            </w:r>
                            <w:r w:rsidR="00F22C2C" w:rsidRPr="00F22C2C">
                              <w:t xml:space="preserve"> </w:t>
                            </w:r>
                          </w:p>
                          <w:p w14:paraId="480F9523" w14:textId="4DB400F0" w:rsidR="00814071" w:rsidRDefault="00F22C2C" w:rsidP="00814071">
                            <w:pPr>
                              <w:spacing w:after="0" w:line="240" w:lineRule="auto"/>
                            </w:pPr>
                            <w:r>
                              <w:t xml:space="preserve">  </w:t>
                            </w:r>
                            <w:r w:rsidR="003E743D">
                              <w:t xml:space="preserve">Matthew </w:t>
                            </w:r>
                            <w:proofErr w:type="spellStart"/>
                            <w:r w:rsidR="003E743D">
                              <w:t>Postlewait</w:t>
                            </w:r>
                            <w:proofErr w:type="spellEnd"/>
                            <w:r>
                              <w:t>, Assistant Principal</w:t>
                            </w:r>
                          </w:p>
                          <w:p w14:paraId="18D94A6A" w14:textId="595AEEC6" w:rsidR="00814071" w:rsidRDefault="00814071" w:rsidP="00814071">
                            <w:pPr>
                              <w:spacing w:after="0" w:line="240" w:lineRule="auto"/>
                            </w:pPr>
                            <w:r>
                              <w:t xml:space="preserve">  </w:t>
                            </w:r>
                            <w:r w:rsidR="00CA5FCE">
                              <w:t>John Lawson</w:t>
                            </w:r>
                            <w:r>
                              <w:t>, Assistant Principal</w:t>
                            </w:r>
                          </w:p>
                          <w:p w14:paraId="5AB5A4C4" w14:textId="6DF3953B" w:rsidR="00814071" w:rsidRDefault="00814071" w:rsidP="00814071">
                            <w:pPr>
                              <w:spacing w:after="0" w:line="240" w:lineRule="auto"/>
                            </w:pPr>
                            <w:r>
                              <w:t xml:space="preserve">  </w:t>
                            </w:r>
                            <w:r w:rsidR="00CA1C37">
                              <w:t>Greg Haddix</w:t>
                            </w:r>
                            <w:r>
                              <w:t>, School Counselor</w:t>
                            </w:r>
                          </w:p>
                          <w:p w14:paraId="057EC900" w14:textId="7216B5F1" w:rsidR="00814071" w:rsidRDefault="00814071" w:rsidP="00814071">
                            <w:pPr>
                              <w:spacing w:after="0" w:line="240" w:lineRule="auto"/>
                            </w:pPr>
                            <w:r>
                              <w:t xml:space="preserve">  </w:t>
                            </w:r>
                            <w:r w:rsidR="00CA1C37">
                              <w:t>Connie Townsend</w:t>
                            </w:r>
                            <w:r>
                              <w: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E9F1" id="Text Box 10" o:spid="_x0000_s1029" type="#_x0000_t202" style="position:absolute;margin-left:280.8pt;margin-top:-15.6pt;width:199.2pt;height:154.8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" fillcolor="window" stroked="f" strokeweight=".5pt">
                <v:textbox>
                  <w:txbxContent>
                    <w:p w14:paraId="54ABFE24" w14:textId="6261CADE" w:rsidR="00814071" w:rsidRPr="00814071" w:rsidRDefault="00814071" w:rsidP="00814071">
                      <w:pPr>
                        <w:spacing w:after="0" w:line="240" w:lineRule="auto"/>
                        <w:jc w:val="center"/>
                        <w:rPr>
                          <w:b/>
                          <w:bCs/>
                          <w:sz w:val="28"/>
                          <w:szCs w:val="28"/>
                        </w:rPr>
                      </w:pPr>
                      <w:r w:rsidRPr="00814071">
                        <w:rPr>
                          <w:b/>
                          <w:bCs/>
                          <w:sz w:val="28"/>
                          <w:szCs w:val="28"/>
                        </w:rPr>
                        <w:t xml:space="preserve">Elkins </w:t>
                      </w:r>
                      <w:r>
                        <w:rPr>
                          <w:b/>
                          <w:bCs/>
                          <w:sz w:val="28"/>
                          <w:szCs w:val="28"/>
                        </w:rPr>
                        <w:t>Middle</w:t>
                      </w:r>
                      <w:r w:rsidRPr="00814071">
                        <w:rPr>
                          <w:b/>
                          <w:bCs/>
                          <w:sz w:val="28"/>
                          <w:szCs w:val="28"/>
                        </w:rPr>
                        <w:t xml:space="preserve"> School</w:t>
                      </w:r>
                    </w:p>
                    <w:p w14:paraId="65419374" w14:textId="491EE5F4" w:rsidR="00814071" w:rsidRDefault="004E1F28" w:rsidP="00814071">
                      <w:pPr>
                        <w:spacing w:after="0" w:line="240" w:lineRule="auto"/>
                      </w:pPr>
                      <w:r>
                        <w:t>308 Robert E. Lee Avenue</w:t>
                      </w:r>
                    </w:p>
                    <w:p w14:paraId="1FC2A3F5" w14:textId="77777777" w:rsidR="00814071" w:rsidRDefault="00814071" w:rsidP="00814071">
                      <w:pPr>
                        <w:spacing w:after="0" w:line="240" w:lineRule="auto"/>
                      </w:pPr>
                      <w:r>
                        <w:t>Elkins, WV 26241</w:t>
                      </w:r>
                    </w:p>
                    <w:p w14:paraId="0918A72E" w14:textId="0A51C5D8" w:rsidR="00814071" w:rsidRDefault="00814071" w:rsidP="00814071">
                      <w:pPr>
                        <w:spacing w:after="0" w:line="240" w:lineRule="auto"/>
                      </w:pPr>
                      <w:r>
                        <w:t>(304) 636-917</w:t>
                      </w:r>
                      <w:r w:rsidR="008F2513">
                        <w:t>6</w:t>
                      </w:r>
                      <w:r>
                        <w:t xml:space="preserve"> (Phone)</w:t>
                      </w:r>
                    </w:p>
                    <w:p w14:paraId="11D23388" w14:textId="0BE28860" w:rsidR="00814071" w:rsidRDefault="00814071" w:rsidP="00814071">
                      <w:pPr>
                        <w:spacing w:after="0" w:line="240" w:lineRule="auto"/>
                      </w:pPr>
                      <w:r>
                        <w:t>(304) 636-9</w:t>
                      </w:r>
                      <w:r w:rsidR="008F2513">
                        <w:t>178</w:t>
                      </w:r>
                      <w:r>
                        <w:t xml:space="preserve"> (Fax)</w:t>
                      </w:r>
                    </w:p>
                    <w:p w14:paraId="25916D5C" w14:textId="77777777" w:rsidR="00F22C2C" w:rsidRDefault="00814071" w:rsidP="00814071">
                      <w:pPr>
                        <w:spacing w:after="0" w:line="240" w:lineRule="auto"/>
                      </w:pPr>
                      <w:r>
                        <w:t xml:space="preserve">  </w:t>
                      </w:r>
                      <w:r w:rsidR="008F2513">
                        <w:t>Nick Alfred</w:t>
                      </w:r>
                      <w:r>
                        <w:t>, Principal</w:t>
                      </w:r>
                      <w:r w:rsidR="00F22C2C" w:rsidRPr="00F22C2C">
                        <w:t xml:space="preserve"> </w:t>
                      </w:r>
                    </w:p>
                    <w:p w14:paraId="480F9523" w14:textId="4DB400F0" w:rsidR="00814071" w:rsidRDefault="00F22C2C" w:rsidP="00814071">
                      <w:pPr>
                        <w:spacing w:after="0" w:line="240" w:lineRule="auto"/>
                      </w:pPr>
                      <w:r>
                        <w:t xml:space="preserve">  </w:t>
                      </w:r>
                      <w:r w:rsidR="003E743D">
                        <w:t xml:space="preserve">Matthew </w:t>
                      </w:r>
                      <w:proofErr w:type="spellStart"/>
                      <w:r w:rsidR="003E743D">
                        <w:t>Postlewait</w:t>
                      </w:r>
                      <w:proofErr w:type="spellEnd"/>
                      <w:r>
                        <w:t>, Assistant Principal</w:t>
                      </w:r>
                    </w:p>
                    <w:p w14:paraId="18D94A6A" w14:textId="595AEEC6" w:rsidR="00814071" w:rsidRDefault="00814071" w:rsidP="00814071">
                      <w:pPr>
                        <w:spacing w:after="0" w:line="240" w:lineRule="auto"/>
                      </w:pPr>
                      <w:r>
                        <w:t xml:space="preserve">  </w:t>
                      </w:r>
                      <w:r w:rsidR="00CA5FCE">
                        <w:t>John Lawson</w:t>
                      </w:r>
                      <w:r>
                        <w:t>, Assistant Principal</w:t>
                      </w:r>
                    </w:p>
                    <w:p w14:paraId="5AB5A4C4" w14:textId="6DF3953B" w:rsidR="00814071" w:rsidRDefault="00814071" w:rsidP="00814071">
                      <w:pPr>
                        <w:spacing w:after="0" w:line="240" w:lineRule="auto"/>
                      </w:pPr>
                      <w:r>
                        <w:t xml:space="preserve">  </w:t>
                      </w:r>
                      <w:r w:rsidR="00CA1C37">
                        <w:t>Greg Haddix</w:t>
                      </w:r>
                      <w:r>
                        <w:t>, School Counselor</w:t>
                      </w:r>
                    </w:p>
                    <w:p w14:paraId="057EC900" w14:textId="7216B5F1" w:rsidR="00814071" w:rsidRDefault="00814071" w:rsidP="00814071">
                      <w:pPr>
                        <w:spacing w:after="0" w:line="240" w:lineRule="auto"/>
                      </w:pPr>
                      <w:r>
                        <w:t xml:space="preserve">  </w:t>
                      </w:r>
                      <w:r w:rsidR="00CA1C37">
                        <w:t>Connie Townsend</w:t>
                      </w:r>
                      <w:r>
                        <w:t>, School Counselor</w:t>
                      </w:r>
                    </w:p>
                  </w:txbxContent>
                </v:textbox>
                <w10:wrap anchorx="margin"/>
              </v:shape>
            </w:pict>
          </mc:Fallback>
        </mc:AlternateContent>
      </w:r>
      <w:r>
        <w:rPr>
          <w:noProof/>
          <w:sz w:val="24"/>
          <w:szCs w:val="24"/>
        </w:rPr>
        <mc:AlternateContent>
          <mc:Choice Requires="wps">
            <w:drawing>
              <wp:anchor distT="0" distB="0" distL="114300" distR="114300" simplePos="0" relativeHeight="251658248" behindDoc="0" locked="0" layoutInCell="1" allowOverlap="1" wp14:anchorId="5287A1FF" wp14:editId="094CC742">
                <wp:simplePos x="0" y="0"/>
                <wp:positionH relativeFrom="margin">
                  <wp:align>left</wp:align>
                </wp:positionH>
                <wp:positionV relativeFrom="paragraph">
                  <wp:posOffset>-205740</wp:posOffset>
                </wp:positionV>
                <wp:extent cx="2244436" cy="1852551"/>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244436" cy="1852551"/>
                        </a:xfrm>
                        <a:prstGeom prst="rect">
                          <a:avLst/>
                        </a:prstGeom>
                        <a:solidFill>
                          <a:schemeClr val="lt1"/>
                        </a:solidFill>
                        <a:ln w="6350">
                          <a:noFill/>
                        </a:ln>
                      </wps:spPr>
                      <wps:txbx>
                        <w:txbxContent>
                          <w:p w14:paraId="1A8DEE0B" w14:textId="2D5EFF10" w:rsidR="00A9153B" w:rsidRPr="00814071" w:rsidRDefault="00A9153B" w:rsidP="00814071">
                            <w:pPr>
                              <w:spacing w:after="0" w:line="240" w:lineRule="auto"/>
                              <w:jc w:val="center"/>
                              <w:rPr>
                                <w:b/>
                                <w:bCs/>
                                <w:sz w:val="28"/>
                                <w:szCs w:val="28"/>
                              </w:rPr>
                            </w:pPr>
                            <w:r w:rsidRPr="00814071">
                              <w:rPr>
                                <w:b/>
                                <w:bCs/>
                                <w:sz w:val="28"/>
                                <w:szCs w:val="28"/>
                              </w:rPr>
                              <w:t>Elkins High School</w:t>
                            </w:r>
                          </w:p>
                          <w:p w14:paraId="52BCEB89" w14:textId="17770DDE" w:rsidR="00A9153B" w:rsidRDefault="00A9153B" w:rsidP="005C029E">
                            <w:pPr>
                              <w:spacing w:after="0" w:line="240" w:lineRule="auto"/>
                            </w:pPr>
                            <w:r>
                              <w:t>100 Kennedy Drive</w:t>
                            </w:r>
                          </w:p>
                          <w:p w14:paraId="4D5BB672" w14:textId="1D996FD4" w:rsidR="005C029E" w:rsidRDefault="000F696E" w:rsidP="005C029E">
                            <w:pPr>
                              <w:spacing w:after="0" w:line="240" w:lineRule="auto"/>
                            </w:pPr>
                            <w:r>
                              <w:t>Elkins, WV 26241</w:t>
                            </w:r>
                          </w:p>
                          <w:p w14:paraId="2263CA4B" w14:textId="7444506D" w:rsidR="000F696E" w:rsidRDefault="009617D8" w:rsidP="005C029E">
                            <w:pPr>
                              <w:spacing w:after="0" w:line="240" w:lineRule="auto"/>
                            </w:pPr>
                            <w:r>
                              <w:t>(304) 636-</w:t>
                            </w:r>
                            <w:r w:rsidR="00E1711D">
                              <w:t>9170 (Phone)</w:t>
                            </w:r>
                          </w:p>
                          <w:p w14:paraId="7BCE6E30" w14:textId="399C5443" w:rsidR="00E1711D" w:rsidRDefault="00E1711D" w:rsidP="005C029E">
                            <w:pPr>
                              <w:spacing w:after="0" w:line="240" w:lineRule="auto"/>
                            </w:pPr>
                            <w:r>
                              <w:t>(304) 636</w:t>
                            </w:r>
                            <w:r w:rsidR="005C05B7">
                              <w:t>-9299 (Fax)</w:t>
                            </w:r>
                          </w:p>
                          <w:p w14:paraId="3D595B24" w14:textId="7C5E3117" w:rsidR="005C05B7" w:rsidRDefault="00E6773D" w:rsidP="005C029E">
                            <w:pPr>
                              <w:spacing w:after="0" w:line="240" w:lineRule="auto"/>
                            </w:pPr>
                            <w:r>
                              <w:t xml:space="preserve">  </w:t>
                            </w:r>
                            <w:r w:rsidR="00AA1965">
                              <w:t>Carla Lambert, Principal</w:t>
                            </w:r>
                          </w:p>
                          <w:p w14:paraId="08EC28F7" w14:textId="201223BC" w:rsidR="00AA1965" w:rsidRDefault="00E6773D" w:rsidP="005C029E">
                            <w:pPr>
                              <w:spacing w:after="0" w:line="240" w:lineRule="auto"/>
                            </w:pPr>
                            <w:r>
                              <w:t xml:space="preserve">  </w:t>
                            </w:r>
                            <w:r w:rsidR="00AA1965">
                              <w:t xml:space="preserve">Brian </w:t>
                            </w:r>
                            <w:proofErr w:type="spellStart"/>
                            <w:r w:rsidR="00AA1965">
                              <w:t>Currence</w:t>
                            </w:r>
                            <w:proofErr w:type="spellEnd"/>
                            <w:r w:rsidR="00AA1965">
                              <w:t>, Assistant Principal</w:t>
                            </w:r>
                          </w:p>
                          <w:p w14:paraId="2159BB0F" w14:textId="43AE50C5" w:rsidR="00E6773D" w:rsidRDefault="00E6773D" w:rsidP="005C029E">
                            <w:pPr>
                              <w:spacing w:after="0" w:line="240" w:lineRule="auto"/>
                            </w:pPr>
                            <w:r>
                              <w:t xml:space="preserve">  Amrit Rayfield, Assistant Principal</w:t>
                            </w:r>
                          </w:p>
                          <w:p w14:paraId="115D7062" w14:textId="6329F066" w:rsidR="00E6773D" w:rsidRDefault="00E6773D" w:rsidP="005C029E">
                            <w:pPr>
                              <w:spacing w:after="0" w:line="240" w:lineRule="auto"/>
                            </w:pPr>
                            <w:r>
                              <w:t xml:space="preserve">  Amanda Carter</w:t>
                            </w:r>
                            <w:r w:rsidR="00814071">
                              <w:t>, School Counselor</w:t>
                            </w:r>
                          </w:p>
                          <w:p w14:paraId="5AF86C35" w14:textId="7D070C49" w:rsidR="00814071" w:rsidRDefault="00814071" w:rsidP="005C029E">
                            <w:pPr>
                              <w:spacing w:after="0" w:line="240" w:lineRule="auto"/>
                            </w:pPr>
                            <w:r>
                              <w:t xml:space="preserve">  Aaron Talbott,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A1FF" id="Text Box 9" o:spid="_x0000_s1030" type="#_x0000_t202" style="position:absolute;margin-left:0;margin-top:-16.2pt;width:176.75pt;height:145.8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" fillcolor="white [3201]" stroked="f" strokeweight=".5pt">
                <v:textbox>
                  <w:txbxContent>
                    <w:p w14:paraId="1A8DEE0B" w14:textId="2D5EFF10" w:rsidR="00A9153B" w:rsidRPr="00814071" w:rsidRDefault="00A9153B" w:rsidP="00814071">
                      <w:pPr>
                        <w:spacing w:after="0" w:line="240" w:lineRule="auto"/>
                        <w:jc w:val="center"/>
                        <w:rPr>
                          <w:b/>
                          <w:bCs/>
                          <w:sz w:val="28"/>
                          <w:szCs w:val="28"/>
                        </w:rPr>
                      </w:pPr>
                      <w:r w:rsidRPr="00814071">
                        <w:rPr>
                          <w:b/>
                          <w:bCs/>
                          <w:sz w:val="28"/>
                          <w:szCs w:val="28"/>
                        </w:rPr>
                        <w:t>Elkins High School</w:t>
                      </w:r>
                    </w:p>
                    <w:p w14:paraId="52BCEB89" w14:textId="17770DDE" w:rsidR="00A9153B" w:rsidRDefault="00A9153B" w:rsidP="005C029E">
                      <w:pPr>
                        <w:spacing w:after="0" w:line="240" w:lineRule="auto"/>
                      </w:pPr>
                      <w:r>
                        <w:t>100 Kennedy Drive</w:t>
                      </w:r>
                    </w:p>
                    <w:p w14:paraId="4D5BB672" w14:textId="1D996FD4" w:rsidR="005C029E" w:rsidRDefault="000F696E" w:rsidP="005C029E">
                      <w:pPr>
                        <w:spacing w:after="0" w:line="240" w:lineRule="auto"/>
                      </w:pPr>
                      <w:r>
                        <w:t>Elkins, WV 26241</w:t>
                      </w:r>
                    </w:p>
                    <w:p w14:paraId="2263CA4B" w14:textId="7444506D" w:rsidR="000F696E" w:rsidRDefault="009617D8" w:rsidP="005C029E">
                      <w:pPr>
                        <w:spacing w:after="0" w:line="240" w:lineRule="auto"/>
                      </w:pPr>
                      <w:r>
                        <w:t>(304) 636-</w:t>
                      </w:r>
                      <w:r w:rsidR="00E1711D">
                        <w:t>9170 (Phone)</w:t>
                      </w:r>
                    </w:p>
                    <w:p w14:paraId="7BCE6E30" w14:textId="399C5443" w:rsidR="00E1711D" w:rsidRDefault="00E1711D" w:rsidP="005C029E">
                      <w:pPr>
                        <w:spacing w:after="0" w:line="240" w:lineRule="auto"/>
                      </w:pPr>
                      <w:r>
                        <w:t>(304) 636</w:t>
                      </w:r>
                      <w:r w:rsidR="005C05B7">
                        <w:t>-9299 (Fax)</w:t>
                      </w:r>
                    </w:p>
                    <w:p w14:paraId="3D595B24" w14:textId="7C5E3117" w:rsidR="005C05B7" w:rsidRDefault="00E6773D" w:rsidP="005C029E">
                      <w:pPr>
                        <w:spacing w:after="0" w:line="240" w:lineRule="auto"/>
                      </w:pPr>
                      <w:r>
                        <w:t xml:space="preserve">  </w:t>
                      </w:r>
                      <w:r w:rsidR="00AA1965">
                        <w:t>Carla Lambert, Principal</w:t>
                      </w:r>
                    </w:p>
                    <w:p w14:paraId="08EC28F7" w14:textId="201223BC" w:rsidR="00AA1965" w:rsidRDefault="00E6773D" w:rsidP="005C029E">
                      <w:pPr>
                        <w:spacing w:after="0" w:line="240" w:lineRule="auto"/>
                      </w:pPr>
                      <w:r>
                        <w:t xml:space="preserve">  </w:t>
                      </w:r>
                      <w:r w:rsidR="00AA1965">
                        <w:t xml:space="preserve">Brian </w:t>
                      </w:r>
                      <w:proofErr w:type="spellStart"/>
                      <w:r w:rsidR="00AA1965">
                        <w:t>Currence</w:t>
                      </w:r>
                      <w:proofErr w:type="spellEnd"/>
                      <w:r w:rsidR="00AA1965">
                        <w:t>, Assistant Principal</w:t>
                      </w:r>
                    </w:p>
                    <w:p w14:paraId="2159BB0F" w14:textId="43AE50C5" w:rsidR="00E6773D" w:rsidRDefault="00E6773D" w:rsidP="005C029E">
                      <w:pPr>
                        <w:spacing w:after="0" w:line="240" w:lineRule="auto"/>
                      </w:pPr>
                      <w:r>
                        <w:t xml:space="preserve">  Amrit Rayfield, Assistant Principal</w:t>
                      </w:r>
                    </w:p>
                    <w:p w14:paraId="115D7062" w14:textId="6329F066" w:rsidR="00E6773D" w:rsidRDefault="00E6773D" w:rsidP="005C029E">
                      <w:pPr>
                        <w:spacing w:after="0" w:line="240" w:lineRule="auto"/>
                      </w:pPr>
                      <w:r>
                        <w:t xml:space="preserve">  Amanda Carter</w:t>
                      </w:r>
                      <w:r w:rsidR="00814071">
                        <w:t>, School Counselor</w:t>
                      </w:r>
                    </w:p>
                    <w:p w14:paraId="5AF86C35" w14:textId="7D070C49" w:rsidR="00814071" w:rsidRDefault="00814071" w:rsidP="005C029E">
                      <w:pPr>
                        <w:spacing w:after="0" w:line="240" w:lineRule="auto"/>
                      </w:pPr>
                      <w:r>
                        <w:t xml:space="preserve">  Aaron Talbott, School Counselor</w:t>
                      </w:r>
                    </w:p>
                  </w:txbxContent>
                </v:textbox>
                <w10:wrap anchorx="margin"/>
              </v:shape>
            </w:pict>
          </mc:Fallback>
        </mc:AlternateContent>
      </w:r>
    </w:p>
    <w:p w14:paraId="498CD4F9" w14:textId="77777777" w:rsidR="00787762" w:rsidRDefault="00787762" w:rsidP="007A49F7">
      <w:pPr>
        <w:rPr>
          <w:sz w:val="24"/>
          <w:szCs w:val="24"/>
        </w:rPr>
      </w:pPr>
    </w:p>
    <w:p w14:paraId="529B4BAB" w14:textId="0820101D" w:rsidR="00787762" w:rsidRDefault="002D276F">
      <w:pPr>
        <w:rPr>
          <w:sz w:val="24"/>
          <w:szCs w:val="24"/>
        </w:rPr>
      </w:pPr>
      <w:r>
        <w:rPr>
          <w:noProof/>
          <w:sz w:val="24"/>
          <w:szCs w:val="24"/>
        </w:rPr>
        <mc:AlternateContent>
          <mc:Choice Requires="wps">
            <w:drawing>
              <wp:anchor distT="0" distB="0" distL="114300" distR="114300" simplePos="0" relativeHeight="251658253" behindDoc="0" locked="0" layoutInCell="1" allowOverlap="1" wp14:anchorId="27A73965" wp14:editId="5B314473">
                <wp:simplePos x="0" y="0"/>
                <wp:positionH relativeFrom="margin">
                  <wp:posOffset>3657600</wp:posOffset>
                </wp:positionH>
                <wp:positionV relativeFrom="paragraph">
                  <wp:posOffset>3601720</wp:posOffset>
                </wp:positionV>
                <wp:extent cx="2743200" cy="18211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743200" cy="1821180"/>
                        </a:xfrm>
                        <a:prstGeom prst="rect">
                          <a:avLst/>
                        </a:prstGeom>
                        <a:solidFill>
                          <a:sysClr val="window" lastClr="FFFFFF"/>
                        </a:solidFill>
                        <a:ln w="6350">
                          <a:noFill/>
                        </a:ln>
                      </wps:spPr>
                      <wps:txbx>
                        <w:txbxContent>
                          <w:p w14:paraId="0000B95B" w14:textId="77777777" w:rsidR="00FA0196" w:rsidRDefault="0038505F" w:rsidP="0038505F">
                            <w:pPr>
                              <w:spacing w:after="0" w:line="240" w:lineRule="auto"/>
                              <w:jc w:val="center"/>
                              <w:rPr>
                                <w:b/>
                                <w:bCs/>
                                <w:sz w:val="28"/>
                                <w:szCs w:val="28"/>
                              </w:rPr>
                            </w:pPr>
                            <w:r>
                              <w:rPr>
                                <w:b/>
                                <w:bCs/>
                                <w:sz w:val="28"/>
                                <w:szCs w:val="28"/>
                              </w:rPr>
                              <w:t xml:space="preserve">Tygarts Valley </w:t>
                            </w:r>
                            <w:r w:rsidR="002B64AC">
                              <w:rPr>
                                <w:b/>
                                <w:bCs/>
                                <w:sz w:val="28"/>
                                <w:szCs w:val="28"/>
                              </w:rPr>
                              <w:t>Middle</w:t>
                            </w:r>
                          </w:p>
                          <w:p w14:paraId="3630F824" w14:textId="59CBF19B" w:rsidR="0038505F" w:rsidRPr="00814071" w:rsidRDefault="0038505F" w:rsidP="0038505F">
                            <w:pPr>
                              <w:spacing w:after="0" w:line="240" w:lineRule="auto"/>
                              <w:jc w:val="center"/>
                              <w:rPr>
                                <w:b/>
                                <w:bCs/>
                                <w:sz w:val="28"/>
                                <w:szCs w:val="28"/>
                              </w:rPr>
                            </w:pPr>
                            <w:r w:rsidRPr="00814071">
                              <w:rPr>
                                <w:b/>
                                <w:bCs/>
                                <w:sz w:val="28"/>
                                <w:szCs w:val="28"/>
                              </w:rPr>
                              <w:t xml:space="preserve"> High School</w:t>
                            </w:r>
                          </w:p>
                          <w:p w14:paraId="0FAC581F" w14:textId="0CA4620A" w:rsidR="0038505F" w:rsidRDefault="002B64AC" w:rsidP="008D2FFE">
                            <w:pPr>
                              <w:spacing w:after="0" w:line="240" w:lineRule="auto"/>
                              <w:ind w:left="270" w:hanging="270"/>
                            </w:pPr>
                            <w:r>
                              <w:t>10189 Seneca Trail</w:t>
                            </w:r>
                          </w:p>
                          <w:p w14:paraId="61BD44F9" w14:textId="5F5955BC" w:rsidR="0038505F" w:rsidRDefault="002B64AC" w:rsidP="008D2FFE">
                            <w:pPr>
                              <w:spacing w:after="0" w:line="240" w:lineRule="auto"/>
                              <w:ind w:left="270" w:hanging="270"/>
                            </w:pPr>
                            <w:r>
                              <w:t>Mill Creek</w:t>
                            </w:r>
                            <w:r w:rsidR="0038505F">
                              <w:t>, WV 262</w:t>
                            </w:r>
                            <w:r>
                              <w:t>80</w:t>
                            </w:r>
                          </w:p>
                          <w:p w14:paraId="350BE8A3" w14:textId="3B6F0F62" w:rsidR="0038505F" w:rsidRDefault="0038505F" w:rsidP="008D2FFE">
                            <w:pPr>
                              <w:spacing w:after="0" w:line="240" w:lineRule="auto"/>
                              <w:ind w:left="270" w:hanging="270"/>
                            </w:pPr>
                            <w:r>
                              <w:t xml:space="preserve">(304) </w:t>
                            </w:r>
                            <w:r w:rsidR="002B64AC">
                              <w:t>335</w:t>
                            </w:r>
                            <w:r>
                              <w:t>-</w:t>
                            </w:r>
                            <w:r w:rsidR="002B64AC">
                              <w:t>4575</w:t>
                            </w:r>
                            <w:r>
                              <w:t xml:space="preserve"> (Phone)</w:t>
                            </w:r>
                          </w:p>
                          <w:p w14:paraId="24E88970" w14:textId="01D5DA0E" w:rsidR="0038505F" w:rsidRDefault="0038505F" w:rsidP="008D2FFE">
                            <w:pPr>
                              <w:spacing w:after="0" w:line="240" w:lineRule="auto"/>
                              <w:ind w:left="270" w:hanging="270"/>
                            </w:pPr>
                            <w:r>
                              <w:t xml:space="preserve">(304) </w:t>
                            </w:r>
                            <w:r w:rsidR="002B64AC">
                              <w:t>335-</w:t>
                            </w:r>
                            <w:r w:rsidR="00653A7E">
                              <w:t>6963</w:t>
                            </w:r>
                            <w:r>
                              <w:t xml:space="preserve"> (Fax)</w:t>
                            </w:r>
                          </w:p>
                          <w:p w14:paraId="07ED4776" w14:textId="08EB8F6F" w:rsidR="0038505F" w:rsidRDefault="0038505F" w:rsidP="008D2FFE">
                            <w:pPr>
                              <w:spacing w:after="0" w:line="240" w:lineRule="auto"/>
                              <w:ind w:left="270" w:hanging="270"/>
                            </w:pPr>
                            <w:r>
                              <w:t xml:space="preserve">  </w:t>
                            </w:r>
                            <w:r w:rsidR="00653A7E">
                              <w:t xml:space="preserve">Steve </w:t>
                            </w:r>
                            <w:proofErr w:type="spellStart"/>
                            <w:r w:rsidR="00653A7E">
                              <w:t>Wamsley</w:t>
                            </w:r>
                            <w:proofErr w:type="spellEnd"/>
                            <w:r>
                              <w:t>, Principal</w:t>
                            </w:r>
                          </w:p>
                          <w:p w14:paraId="57A977AA" w14:textId="50B83762" w:rsidR="0038505F" w:rsidRDefault="00411A70" w:rsidP="008D2FFE">
                            <w:pPr>
                              <w:spacing w:after="0" w:line="240" w:lineRule="auto"/>
                              <w:ind w:left="270" w:hanging="270"/>
                            </w:pPr>
                            <w:r>
                              <w:t xml:space="preserve">  </w:t>
                            </w:r>
                            <w:r w:rsidR="00653A7E">
                              <w:t>Melissa Wilfong</w:t>
                            </w:r>
                            <w:r w:rsidR="0038505F">
                              <w:t>, Assistant Principal</w:t>
                            </w:r>
                          </w:p>
                          <w:p w14:paraId="1B60A275" w14:textId="0E9CEC59" w:rsidR="0038505F" w:rsidRDefault="0038505F" w:rsidP="008D2FFE">
                            <w:pPr>
                              <w:spacing w:after="0" w:line="240" w:lineRule="auto"/>
                              <w:ind w:left="270" w:hanging="270"/>
                            </w:pPr>
                            <w:r>
                              <w:t xml:space="preserve">  </w:t>
                            </w:r>
                            <w:r w:rsidR="00C11265">
                              <w:t>Marsha McAtee</w:t>
                            </w:r>
                            <w:r>
                              <w:t>, School Counselor</w:t>
                            </w:r>
                          </w:p>
                          <w:p w14:paraId="654512FB" w14:textId="225F1125" w:rsidR="0038505F" w:rsidRDefault="00411A70" w:rsidP="0038505F">
                            <w:pPr>
                              <w:spacing w:after="0" w:line="240" w:lineRule="auto"/>
                            </w:pPr>
                            <w:r>
                              <w:t xml:space="preserve"> </w:t>
                            </w:r>
                            <w:r w:rsidR="00F22C2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3965" id="Text Box 14" o:spid="_x0000_s1031" type="#_x0000_t202" style="position:absolute;margin-left:4in;margin-top:283.6pt;width:3in;height:143.4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" fillcolor="window" stroked="f" strokeweight=".5pt">
                <v:textbox>
                  <w:txbxContent>
                    <w:p w14:paraId="0000B95B" w14:textId="77777777" w:rsidR="00FA0196" w:rsidRDefault="0038505F" w:rsidP="0038505F">
                      <w:pPr>
                        <w:spacing w:after="0" w:line="240" w:lineRule="auto"/>
                        <w:jc w:val="center"/>
                        <w:rPr>
                          <w:b/>
                          <w:bCs/>
                          <w:sz w:val="28"/>
                          <w:szCs w:val="28"/>
                        </w:rPr>
                      </w:pPr>
                      <w:r>
                        <w:rPr>
                          <w:b/>
                          <w:bCs/>
                          <w:sz w:val="28"/>
                          <w:szCs w:val="28"/>
                        </w:rPr>
                        <w:t xml:space="preserve">Tygarts Valley </w:t>
                      </w:r>
                      <w:r w:rsidR="002B64AC">
                        <w:rPr>
                          <w:b/>
                          <w:bCs/>
                          <w:sz w:val="28"/>
                          <w:szCs w:val="28"/>
                        </w:rPr>
                        <w:t>Middle</w:t>
                      </w:r>
                    </w:p>
                    <w:p w14:paraId="3630F824" w14:textId="59CBF19B" w:rsidR="0038505F" w:rsidRPr="00814071" w:rsidRDefault="0038505F" w:rsidP="0038505F">
                      <w:pPr>
                        <w:spacing w:after="0" w:line="240" w:lineRule="auto"/>
                        <w:jc w:val="center"/>
                        <w:rPr>
                          <w:b/>
                          <w:bCs/>
                          <w:sz w:val="28"/>
                          <w:szCs w:val="28"/>
                        </w:rPr>
                      </w:pPr>
                      <w:r w:rsidRPr="00814071">
                        <w:rPr>
                          <w:b/>
                          <w:bCs/>
                          <w:sz w:val="28"/>
                          <w:szCs w:val="28"/>
                        </w:rPr>
                        <w:t xml:space="preserve"> High School</w:t>
                      </w:r>
                    </w:p>
                    <w:p w14:paraId="0FAC581F" w14:textId="0CA4620A" w:rsidR="0038505F" w:rsidRDefault="002B64AC" w:rsidP="008D2FFE">
                      <w:pPr>
                        <w:spacing w:after="0" w:line="240" w:lineRule="auto"/>
                        <w:ind w:left="270" w:hanging="270"/>
                      </w:pPr>
                      <w:r>
                        <w:t>10189 Seneca Trail</w:t>
                      </w:r>
                    </w:p>
                    <w:p w14:paraId="61BD44F9" w14:textId="5F5955BC" w:rsidR="0038505F" w:rsidRDefault="002B64AC" w:rsidP="008D2FFE">
                      <w:pPr>
                        <w:spacing w:after="0" w:line="240" w:lineRule="auto"/>
                        <w:ind w:left="270" w:hanging="270"/>
                      </w:pPr>
                      <w:r>
                        <w:t>Mill Creek</w:t>
                      </w:r>
                      <w:r w:rsidR="0038505F">
                        <w:t>, WV 262</w:t>
                      </w:r>
                      <w:r>
                        <w:t>80</w:t>
                      </w:r>
                    </w:p>
                    <w:p w14:paraId="350BE8A3" w14:textId="3B6F0F62" w:rsidR="0038505F" w:rsidRDefault="0038505F" w:rsidP="008D2FFE">
                      <w:pPr>
                        <w:spacing w:after="0" w:line="240" w:lineRule="auto"/>
                        <w:ind w:left="270" w:hanging="270"/>
                      </w:pPr>
                      <w:r>
                        <w:t xml:space="preserve">(304) </w:t>
                      </w:r>
                      <w:r w:rsidR="002B64AC">
                        <w:t>335</w:t>
                      </w:r>
                      <w:r>
                        <w:t>-</w:t>
                      </w:r>
                      <w:r w:rsidR="002B64AC">
                        <w:t>4575</w:t>
                      </w:r>
                      <w:r>
                        <w:t xml:space="preserve"> (Phone)</w:t>
                      </w:r>
                    </w:p>
                    <w:p w14:paraId="24E88970" w14:textId="01D5DA0E" w:rsidR="0038505F" w:rsidRDefault="0038505F" w:rsidP="008D2FFE">
                      <w:pPr>
                        <w:spacing w:after="0" w:line="240" w:lineRule="auto"/>
                        <w:ind w:left="270" w:hanging="270"/>
                      </w:pPr>
                      <w:r>
                        <w:t xml:space="preserve">(304) </w:t>
                      </w:r>
                      <w:r w:rsidR="002B64AC">
                        <w:t>335-</w:t>
                      </w:r>
                      <w:r w:rsidR="00653A7E">
                        <w:t>6963</w:t>
                      </w:r>
                      <w:r>
                        <w:t xml:space="preserve"> (Fax)</w:t>
                      </w:r>
                    </w:p>
                    <w:p w14:paraId="07ED4776" w14:textId="08EB8F6F" w:rsidR="0038505F" w:rsidRDefault="0038505F" w:rsidP="008D2FFE">
                      <w:pPr>
                        <w:spacing w:after="0" w:line="240" w:lineRule="auto"/>
                        <w:ind w:left="270" w:hanging="270"/>
                      </w:pPr>
                      <w:r>
                        <w:t xml:space="preserve">  </w:t>
                      </w:r>
                      <w:r w:rsidR="00653A7E">
                        <w:t xml:space="preserve">Steve </w:t>
                      </w:r>
                      <w:proofErr w:type="spellStart"/>
                      <w:r w:rsidR="00653A7E">
                        <w:t>Wamsley</w:t>
                      </w:r>
                      <w:proofErr w:type="spellEnd"/>
                      <w:r>
                        <w:t>, Principal</w:t>
                      </w:r>
                    </w:p>
                    <w:p w14:paraId="57A977AA" w14:textId="50B83762" w:rsidR="0038505F" w:rsidRDefault="00411A70" w:rsidP="008D2FFE">
                      <w:pPr>
                        <w:spacing w:after="0" w:line="240" w:lineRule="auto"/>
                        <w:ind w:left="270" w:hanging="270"/>
                      </w:pPr>
                      <w:r>
                        <w:t xml:space="preserve">  </w:t>
                      </w:r>
                      <w:r w:rsidR="00653A7E">
                        <w:t>Melissa Wilfong</w:t>
                      </w:r>
                      <w:r w:rsidR="0038505F">
                        <w:t>, Assistant Principal</w:t>
                      </w:r>
                    </w:p>
                    <w:p w14:paraId="1B60A275" w14:textId="0E9CEC59" w:rsidR="0038505F" w:rsidRDefault="0038505F" w:rsidP="008D2FFE">
                      <w:pPr>
                        <w:spacing w:after="0" w:line="240" w:lineRule="auto"/>
                        <w:ind w:left="270" w:hanging="270"/>
                      </w:pPr>
                      <w:r>
                        <w:t xml:space="preserve">  </w:t>
                      </w:r>
                      <w:r w:rsidR="00C11265">
                        <w:t>Marsha McAtee</w:t>
                      </w:r>
                      <w:r>
                        <w:t>, School Counselor</w:t>
                      </w:r>
                    </w:p>
                    <w:p w14:paraId="654512FB" w14:textId="225F1125" w:rsidR="0038505F" w:rsidRDefault="00411A70" w:rsidP="0038505F">
                      <w:pPr>
                        <w:spacing w:after="0" w:line="240" w:lineRule="auto"/>
                      </w:pPr>
                      <w:r>
                        <w:t xml:space="preserve"> </w:t>
                      </w:r>
                      <w:r w:rsidR="00F22C2C">
                        <w:t xml:space="preserve"> </w:t>
                      </w:r>
                    </w:p>
                  </w:txbxContent>
                </v:textbox>
                <w10:wrap anchorx="margin"/>
              </v:shape>
            </w:pict>
          </mc:Fallback>
        </mc:AlternateContent>
      </w:r>
      <w:r w:rsidR="004308B9">
        <w:rPr>
          <w:noProof/>
          <w:sz w:val="24"/>
          <w:szCs w:val="24"/>
        </w:rPr>
        <mc:AlternateContent>
          <mc:Choice Requires="wps">
            <w:drawing>
              <wp:anchor distT="0" distB="0" distL="114300" distR="114300" simplePos="0" relativeHeight="251658251" behindDoc="0" locked="0" layoutInCell="1" allowOverlap="1" wp14:anchorId="24047123" wp14:editId="137277B2">
                <wp:simplePos x="0" y="0"/>
                <wp:positionH relativeFrom="margin">
                  <wp:posOffset>3712210</wp:posOffset>
                </wp:positionH>
                <wp:positionV relativeFrom="paragraph">
                  <wp:posOffset>1565910</wp:posOffset>
                </wp:positionV>
                <wp:extent cx="2315689" cy="1579419"/>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2315689" cy="1579419"/>
                        </a:xfrm>
                        <a:prstGeom prst="rect">
                          <a:avLst/>
                        </a:prstGeom>
                        <a:noFill/>
                        <a:ln w="6350">
                          <a:noFill/>
                        </a:ln>
                      </wps:spPr>
                      <wps:txbx>
                        <w:txbxContent>
                          <w:p w14:paraId="2EF9A2FA" w14:textId="4E8D26F2" w:rsidR="001E5E56" w:rsidRPr="00814071" w:rsidRDefault="001E5E56" w:rsidP="001E5E56">
                            <w:pPr>
                              <w:spacing w:after="0" w:line="240" w:lineRule="auto"/>
                              <w:jc w:val="center"/>
                              <w:rPr>
                                <w:b/>
                                <w:bCs/>
                                <w:sz w:val="28"/>
                                <w:szCs w:val="28"/>
                              </w:rPr>
                            </w:pPr>
                            <w:r>
                              <w:rPr>
                                <w:b/>
                                <w:bCs/>
                                <w:sz w:val="28"/>
                                <w:szCs w:val="28"/>
                              </w:rPr>
                              <w:t>Pickens</w:t>
                            </w:r>
                            <w:r w:rsidRPr="00814071">
                              <w:rPr>
                                <w:b/>
                                <w:bCs/>
                                <w:sz w:val="28"/>
                                <w:szCs w:val="28"/>
                              </w:rPr>
                              <w:t xml:space="preserve"> School</w:t>
                            </w:r>
                          </w:p>
                          <w:p w14:paraId="39EE178E" w14:textId="744DE139" w:rsidR="001E5E56" w:rsidRDefault="00D43F94" w:rsidP="001E5E56">
                            <w:pPr>
                              <w:spacing w:after="0" w:line="240" w:lineRule="auto"/>
                            </w:pPr>
                            <w:r>
                              <w:t>One Panther Place</w:t>
                            </w:r>
                          </w:p>
                          <w:p w14:paraId="7E0A680A" w14:textId="55432087" w:rsidR="001E5E56" w:rsidRDefault="00D43F94" w:rsidP="001E5E56">
                            <w:pPr>
                              <w:spacing w:after="0" w:line="240" w:lineRule="auto"/>
                            </w:pPr>
                            <w:r>
                              <w:t>Picken</w:t>
                            </w:r>
                            <w:r w:rsidR="001E5E56">
                              <w:t>s, WV 262</w:t>
                            </w:r>
                            <w:r w:rsidR="000360D2">
                              <w:t>30</w:t>
                            </w:r>
                          </w:p>
                          <w:p w14:paraId="70465672" w14:textId="568B714E" w:rsidR="001E5E56" w:rsidRDefault="001E5E56" w:rsidP="001E5E56">
                            <w:pPr>
                              <w:spacing w:after="0" w:line="240" w:lineRule="auto"/>
                            </w:pPr>
                            <w:r>
                              <w:t xml:space="preserve">(304) </w:t>
                            </w:r>
                            <w:r w:rsidR="000360D2">
                              <w:t>924</w:t>
                            </w:r>
                            <w:r>
                              <w:t>-</w:t>
                            </w:r>
                            <w:r w:rsidR="000360D2">
                              <w:t>5525</w:t>
                            </w:r>
                            <w:r>
                              <w:t xml:space="preserve"> (Phone)</w:t>
                            </w:r>
                          </w:p>
                          <w:p w14:paraId="556F3558" w14:textId="2F1C5AC1" w:rsidR="001E5E56" w:rsidRDefault="001E5E56" w:rsidP="001E5E56">
                            <w:pPr>
                              <w:spacing w:after="0" w:line="240" w:lineRule="auto"/>
                            </w:pPr>
                            <w:r>
                              <w:t xml:space="preserve">(304) </w:t>
                            </w:r>
                            <w:r w:rsidR="009261FE">
                              <w:t>924</w:t>
                            </w:r>
                            <w:r>
                              <w:t>-</w:t>
                            </w:r>
                            <w:r w:rsidR="009261FE">
                              <w:t>6325</w:t>
                            </w:r>
                            <w:r>
                              <w:t xml:space="preserve"> (Fax)</w:t>
                            </w:r>
                          </w:p>
                          <w:p w14:paraId="265E5A65" w14:textId="03164B67" w:rsidR="001E5E56" w:rsidRDefault="001E5E56" w:rsidP="001E5E56">
                            <w:pPr>
                              <w:spacing w:after="0" w:line="240" w:lineRule="auto"/>
                            </w:pPr>
                            <w:r>
                              <w:t xml:space="preserve">  </w:t>
                            </w:r>
                            <w:r w:rsidR="009261FE">
                              <w:t>Christine</w:t>
                            </w:r>
                            <w:r w:rsidR="00984B58">
                              <w:t xml:space="preserve"> Long</w:t>
                            </w:r>
                            <w:r>
                              <w:t>, Principal</w:t>
                            </w:r>
                          </w:p>
                          <w:p w14:paraId="6F77A771" w14:textId="01B89424" w:rsidR="001E5E56" w:rsidRDefault="001E5E56" w:rsidP="00984B58">
                            <w:pPr>
                              <w:spacing w:after="0" w:line="240" w:lineRule="auto"/>
                            </w:pPr>
                            <w:r>
                              <w:t xml:space="preserve">  </w:t>
                            </w:r>
                            <w:r w:rsidR="00F22C2C">
                              <w:t xml:space="preserve">Jill </w:t>
                            </w:r>
                            <w:proofErr w:type="spellStart"/>
                            <w:r w:rsidR="00F22C2C">
                              <w:t>Zurb</w:t>
                            </w:r>
                            <w:r w:rsidR="009F12D5">
                              <w:t>u</w:t>
                            </w:r>
                            <w:r w:rsidR="00F22C2C">
                              <w:t>ch</w:t>
                            </w:r>
                            <w:proofErr w:type="spellEnd"/>
                            <w:r>
                              <w: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7123" id="Text Box 12" o:spid="_x0000_s1032" type="#_x0000_t202" style="position:absolute;margin-left:292.3pt;margin-top:123.3pt;width:182.35pt;height:124.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" filled="f" stroked="f" strokeweight=".5pt">
                <v:textbox>
                  <w:txbxContent>
                    <w:p w14:paraId="2EF9A2FA" w14:textId="4E8D26F2" w:rsidR="001E5E56" w:rsidRPr="00814071" w:rsidRDefault="001E5E56" w:rsidP="001E5E56">
                      <w:pPr>
                        <w:spacing w:after="0" w:line="240" w:lineRule="auto"/>
                        <w:jc w:val="center"/>
                        <w:rPr>
                          <w:b/>
                          <w:bCs/>
                          <w:sz w:val="28"/>
                          <w:szCs w:val="28"/>
                        </w:rPr>
                      </w:pPr>
                      <w:r>
                        <w:rPr>
                          <w:b/>
                          <w:bCs/>
                          <w:sz w:val="28"/>
                          <w:szCs w:val="28"/>
                        </w:rPr>
                        <w:t>Pickens</w:t>
                      </w:r>
                      <w:r w:rsidRPr="00814071">
                        <w:rPr>
                          <w:b/>
                          <w:bCs/>
                          <w:sz w:val="28"/>
                          <w:szCs w:val="28"/>
                        </w:rPr>
                        <w:t xml:space="preserve"> School</w:t>
                      </w:r>
                    </w:p>
                    <w:p w14:paraId="39EE178E" w14:textId="744DE139" w:rsidR="001E5E56" w:rsidRDefault="00D43F94" w:rsidP="001E5E56">
                      <w:pPr>
                        <w:spacing w:after="0" w:line="240" w:lineRule="auto"/>
                      </w:pPr>
                      <w:r>
                        <w:t>One Panther Place</w:t>
                      </w:r>
                    </w:p>
                    <w:p w14:paraId="7E0A680A" w14:textId="55432087" w:rsidR="001E5E56" w:rsidRDefault="00D43F94" w:rsidP="001E5E56">
                      <w:pPr>
                        <w:spacing w:after="0" w:line="240" w:lineRule="auto"/>
                      </w:pPr>
                      <w:r>
                        <w:t>Picken</w:t>
                      </w:r>
                      <w:r w:rsidR="001E5E56">
                        <w:t>s, WV 262</w:t>
                      </w:r>
                      <w:r w:rsidR="000360D2">
                        <w:t>30</w:t>
                      </w:r>
                    </w:p>
                    <w:p w14:paraId="70465672" w14:textId="568B714E" w:rsidR="001E5E56" w:rsidRDefault="001E5E56" w:rsidP="001E5E56">
                      <w:pPr>
                        <w:spacing w:after="0" w:line="240" w:lineRule="auto"/>
                      </w:pPr>
                      <w:r>
                        <w:t xml:space="preserve">(304) </w:t>
                      </w:r>
                      <w:r w:rsidR="000360D2">
                        <w:t>924</w:t>
                      </w:r>
                      <w:r>
                        <w:t>-</w:t>
                      </w:r>
                      <w:r w:rsidR="000360D2">
                        <w:t>5525</w:t>
                      </w:r>
                      <w:r>
                        <w:t xml:space="preserve"> (Phone)</w:t>
                      </w:r>
                    </w:p>
                    <w:p w14:paraId="556F3558" w14:textId="2F1C5AC1" w:rsidR="001E5E56" w:rsidRDefault="001E5E56" w:rsidP="001E5E56">
                      <w:pPr>
                        <w:spacing w:after="0" w:line="240" w:lineRule="auto"/>
                      </w:pPr>
                      <w:r>
                        <w:t xml:space="preserve">(304) </w:t>
                      </w:r>
                      <w:r w:rsidR="009261FE">
                        <w:t>924</w:t>
                      </w:r>
                      <w:r>
                        <w:t>-</w:t>
                      </w:r>
                      <w:r w:rsidR="009261FE">
                        <w:t>6325</w:t>
                      </w:r>
                      <w:r>
                        <w:t xml:space="preserve"> (Fax)</w:t>
                      </w:r>
                    </w:p>
                    <w:p w14:paraId="265E5A65" w14:textId="03164B67" w:rsidR="001E5E56" w:rsidRDefault="001E5E56" w:rsidP="001E5E56">
                      <w:pPr>
                        <w:spacing w:after="0" w:line="240" w:lineRule="auto"/>
                      </w:pPr>
                      <w:r>
                        <w:t xml:space="preserve">  </w:t>
                      </w:r>
                      <w:r w:rsidR="009261FE">
                        <w:t>Christine</w:t>
                      </w:r>
                      <w:r w:rsidR="00984B58">
                        <w:t xml:space="preserve"> Long</w:t>
                      </w:r>
                      <w:r>
                        <w:t>, Principal</w:t>
                      </w:r>
                    </w:p>
                    <w:p w14:paraId="6F77A771" w14:textId="01B89424" w:rsidR="001E5E56" w:rsidRDefault="001E5E56" w:rsidP="00984B58">
                      <w:pPr>
                        <w:spacing w:after="0" w:line="240" w:lineRule="auto"/>
                      </w:pPr>
                      <w:r>
                        <w:t xml:space="preserve">  </w:t>
                      </w:r>
                      <w:r w:rsidR="00F22C2C">
                        <w:t xml:space="preserve">Jill </w:t>
                      </w:r>
                      <w:proofErr w:type="spellStart"/>
                      <w:r w:rsidR="00F22C2C">
                        <w:t>Zurb</w:t>
                      </w:r>
                      <w:r w:rsidR="009F12D5">
                        <w:t>u</w:t>
                      </w:r>
                      <w:r w:rsidR="00F22C2C">
                        <w:t>ch</w:t>
                      </w:r>
                      <w:proofErr w:type="spellEnd"/>
                      <w:r>
                        <w:t>, School Counselor</w:t>
                      </w:r>
                    </w:p>
                  </w:txbxContent>
                </v:textbox>
                <w10:wrap anchorx="margin"/>
              </v:shape>
            </w:pict>
          </mc:Fallback>
        </mc:AlternateContent>
      </w:r>
      <w:r w:rsidR="00787762">
        <w:rPr>
          <w:noProof/>
          <w:sz w:val="24"/>
          <w:szCs w:val="24"/>
        </w:rPr>
        <mc:AlternateContent>
          <mc:Choice Requires="wps">
            <w:drawing>
              <wp:anchor distT="0" distB="0" distL="114300" distR="114300" simplePos="0" relativeHeight="251658254" behindDoc="0" locked="0" layoutInCell="1" allowOverlap="1" wp14:anchorId="2F59F900" wp14:editId="0053979C">
                <wp:simplePos x="0" y="0"/>
                <wp:positionH relativeFrom="margin">
                  <wp:align>center</wp:align>
                </wp:positionH>
                <wp:positionV relativeFrom="paragraph">
                  <wp:posOffset>5930900</wp:posOffset>
                </wp:positionV>
                <wp:extent cx="2770495" cy="190688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70495" cy="1906886"/>
                        </a:xfrm>
                        <a:prstGeom prst="rect">
                          <a:avLst/>
                        </a:prstGeom>
                        <a:solidFill>
                          <a:sysClr val="window" lastClr="FFFFFF"/>
                        </a:solidFill>
                        <a:ln w="6350">
                          <a:noFill/>
                        </a:ln>
                      </wps:spPr>
                      <wps:txbx>
                        <w:txbxContent>
                          <w:p w14:paraId="6B416708" w14:textId="04B0F094" w:rsidR="00C11265" w:rsidRPr="00814071" w:rsidRDefault="00C11265" w:rsidP="00C11265">
                            <w:pPr>
                              <w:spacing w:after="0" w:line="240" w:lineRule="auto"/>
                              <w:jc w:val="center"/>
                              <w:rPr>
                                <w:b/>
                                <w:bCs/>
                                <w:sz w:val="28"/>
                                <w:szCs w:val="28"/>
                              </w:rPr>
                            </w:pPr>
                            <w:r>
                              <w:rPr>
                                <w:b/>
                                <w:bCs/>
                                <w:sz w:val="28"/>
                                <w:szCs w:val="28"/>
                              </w:rPr>
                              <w:t>Randolph County Schools</w:t>
                            </w:r>
                          </w:p>
                          <w:p w14:paraId="471A8CBA" w14:textId="2746F60A" w:rsidR="00C11265" w:rsidRDefault="00AD4A82" w:rsidP="00C11265">
                            <w:pPr>
                              <w:spacing w:after="0" w:line="240" w:lineRule="auto"/>
                            </w:pPr>
                            <w:r>
                              <w:t>40 Eleventh Street</w:t>
                            </w:r>
                          </w:p>
                          <w:p w14:paraId="609587EC" w14:textId="77777777" w:rsidR="00C11265" w:rsidRDefault="00C11265" w:rsidP="00C11265">
                            <w:pPr>
                              <w:spacing w:after="0" w:line="240" w:lineRule="auto"/>
                            </w:pPr>
                            <w:r>
                              <w:t>Elkins, WV 26241</w:t>
                            </w:r>
                          </w:p>
                          <w:p w14:paraId="638C4618" w14:textId="16306D9F" w:rsidR="00C11265" w:rsidRDefault="00C11265" w:rsidP="00C11265">
                            <w:pPr>
                              <w:spacing w:after="0" w:line="240" w:lineRule="auto"/>
                            </w:pPr>
                            <w:r>
                              <w:t>(304) 636-91</w:t>
                            </w:r>
                            <w:r w:rsidR="00AD4A82">
                              <w:t>50</w:t>
                            </w:r>
                            <w:r>
                              <w:t xml:space="preserve"> (Phone)</w:t>
                            </w:r>
                          </w:p>
                          <w:p w14:paraId="1769ED00" w14:textId="6F94D92B" w:rsidR="00C11265" w:rsidRDefault="00C11265" w:rsidP="00C11265">
                            <w:pPr>
                              <w:spacing w:after="0" w:line="240" w:lineRule="auto"/>
                            </w:pPr>
                            <w:r>
                              <w:t>(304) 636-9</w:t>
                            </w:r>
                            <w:r w:rsidR="00C14EA1">
                              <w:t>157, 636-9299</w:t>
                            </w:r>
                            <w:r>
                              <w:t xml:space="preserve"> (Fax)</w:t>
                            </w:r>
                          </w:p>
                          <w:p w14:paraId="55B5CA27" w14:textId="172CB28F" w:rsidR="00C11265" w:rsidRDefault="00C11265" w:rsidP="00C11265">
                            <w:pPr>
                              <w:spacing w:after="0" w:line="240" w:lineRule="auto"/>
                            </w:pPr>
                            <w:r>
                              <w:t xml:space="preserve">  </w:t>
                            </w:r>
                            <w:r w:rsidR="00D61F95">
                              <w:t xml:space="preserve">Debbie </w:t>
                            </w:r>
                            <w:r w:rsidR="0074069C">
                              <w:t>Schmidlen, Superintendent</w:t>
                            </w:r>
                          </w:p>
                          <w:p w14:paraId="2DCB3FF0" w14:textId="4C32B08D" w:rsidR="00C11265" w:rsidRDefault="00C11265" w:rsidP="0074069C">
                            <w:pPr>
                              <w:spacing w:after="0" w:line="240" w:lineRule="auto"/>
                            </w:pPr>
                            <w:r>
                              <w:t xml:space="preserve"> </w:t>
                            </w:r>
                            <w:r w:rsidR="00AB469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F900" id="Text Box 15" o:spid="_x0000_s1033" type="#_x0000_t202" style="position:absolute;margin-left:0;margin-top:467pt;width:218.15pt;height:150.1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" fillcolor="window" stroked="f" strokeweight=".5pt">
                <v:textbox>
                  <w:txbxContent>
                    <w:p w14:paraId="6B416708" w14:textId="04B0F094" w:rsidR="00C11265" w:rsidRPr="00814071" w:rsidRDefault="00C11265" w:rsidP="00C11265">
                      <w:pPr>
                        <w:spacing w:after="0" w:line="240" w:lineRule="auto"/>
                        <w:jc w:val="center"/>
                        <w:rPr>
                          <w:b/>
                          <w:bCs/>
                          <w:sz w:val="28"/>
                          <w:szCs w:val="28"/>
                        </w:rPr>
                      </w:pPr>
                      <w:r>
                        <w:rPr>
                          <w:b/>
                          <w:bCs/>
                          <w:sz w:val="28"/>
                          <w:szCs w:val="28"/>
                        </w:rPr>
                        <w:t>Randolph County Schools</w:t>
                      </w:r>
                    </w:p>
                    <w:p w14:paraId="471A8CBA" w14:textId="2746F60A" w:rsidR="00C11265" w:rsidRDefault="00AD4A82" w:rsidP="00C11265">
                      <w:pPr>
                        <w:spacing w:after="0" w:line="240" w:lineRule="auto"/>
                      </w:pPr>
                      <w:r>
                        <w:t>40 Eleventh Street</w:t>
                      </w:r>
                    </w:p>
                    <w:p w14:paraId="609587EC" w14:textId="77777777" w:rsidR="00C11265" w:rsidRDefault="00C11265" w:rsidP="00C11265">
                      <w:pPr>
                        <w:spacing w:after="0" w:line="240" w:lineRule="auto"/>
                      </w:pPr>
                      <w:r>
                        <w:t>Elkins, WV 26241</w:t>
                      </w:r>
                    </w:p>
                    <w:p w14:paraId="638C4618" w14:textId="16306D9F" w:rsidR="00C11265" w:rsidRDefault="00C11265" w:rsidP="00C11265">
                      <w:pPr>
                        <w:spacing w:after="0" w:line="240" w:lineRule="auto"/>
                      </w:pPr>
                      <w:r>
                        <w:t>(304) 636-91</w:t>
                      </w:r>
                      <w:r w:rsidR="00AD4A82">
                        <w:t>50</w:t>
                      </w:r>
                      <w:r>
                        <w:t xml:space="preserve"> (Phone)</w:t>
                      </w:r>
                    </w:p>
                    <w:p w14:paraId="1769ED00" w14:textId="6F94D92B" w:rsidR="00C11265" w:rsidRDefault="00C11265" w:rsidP="00C11265">
                      <w:pPr>
                        <w:spacing w:after="0" w:line="240" w:lineRule="auto"/>
                      </w:pPr>
                      <w:r>
                        <w:t>(304) 636-9</w:t>
                      </w:r>
                      <w:r w:rsidR="00C14EA1">
                        <w:t>157, 636-9299</w:t>
                      </w:r>
                      <w:r>
                        <w:t xml:space="preserve"> (Fax)</w:t>
                      </w:r>
                    </w:p>
                    <w:p w14:paraId="55B5CA27" w14:textId="172CB28F" w:rsidR="00C11265" w:rsidRDefault="00C11265" w:rsidP="00C11265">
                      <w:pPr>
                        <w:spacing w:after="0" w:line="240" w:lineRule="auto"/>
                      </w:pPr>
                      <w:r>
                        <w:t xml:space="preserve">  </w:t>
                      </w:r>
                      <w:r w:rsidR="00D61F95">
                        <w:t xml:space="preserve">Debbie </w:t>
                      </w:r>
                      <w:r w:rsidR="0074069C">
                        <w:t>Schmidlen, Superintendent</w:t>
                      </w:r>
                    </w:p>
                    <w:p w14:paraId="2DCB3FF0" w14:textId="4C32B08D" w:rsidR="00C11265" w:rsidRDefault="00C11265" w:rsidP="0074069C">
                      <w:pPr>
                        <w:spacing w:after="0" w:line="240" w:lineRule="auto"/>
                      </w:pPr>
                      <w:r>
                        <w:t xml:space="preserve"> </w:t>
                      </w:r>
                      <w:r w:rsidR="00AB4697">
                        <w:t xml:space="preserve"> </w:t>
                      </w:r>
                    </w:p>
                  </w:txbxContent>
                </v:textbox>
                <w10:wrap anchorx="margin"/>
              </v:shape>
            </w:pict>
          </mc:Fallback>
        </mc:AlternateContent>
      </w:r>
      <w:r w:rsidR="00787762">
        <w:rPr>
          <w:noProof/>
          <w:sz w:val="24"/>
          <w:szCs w:val="24"/>
        </w:rPr>
        <mc:AlternateContent>
          <mc:Choice Requires="wps">
            <w:drawing>
              <wp:anchor distT="0" distB="0" distL="114300" distR="114300" simplePos="0" relativeHeight="251658252" behindDoc="0" locked="0" layoutInCell="1" allowOverlap="1" wp14:anchorId="251750C1" wp14:editId="266934D9">
                <wp:simplePos x="0" y="0"/>
                <wp:positionH relativeFrom="margin">
                  <wp:align>left</wp:align>
                </wp:positionH>
                <wp:positionV relativeFrom="paragraph">
                  <wp:posOffset>3598545</wp:posOffset>
                </wp:positionV>
                <wp:extent cx="2770495" cy="160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70495" cy="1602740"/>
                        </a:xfrm>
                        <a:prstGeom prst="rect">
                          <a:avLst/>
                        </a:prstGeom>
                        <a:solidFill>
                          <a:sysClr val="window" lastClr="FFFFFF"/>
                        </a:solidFill>
                        <a:ln w="6350">
                          <a:noFill/>
                        </a:ln>
                      </wps:spPr>
                      <wps:txbx>
                        <w:txbxContent>
                          <w:p w14:paraId="53C37F5B" w14:textId="5BCB7CF7" w:rsidR="00984B58" w:rsidRPr="00814071" w:rsidRDefault="00984B58" w:rsidP="00984B58">
                            <w:pPr>
                              <w:spacing w:after="0" w:line="240" w:lineRule="auto"/>
                              <w:jc w:val="center"/>
                              <w:rPr>
                                <w:b/>
                                <w:bCs/>
                                <w:sz w:val="28"/>
                                <w:szCs w:val="28"/>
                              </w:rPr>
                            </w:pPr>
                            <w:r>
                              <w:rPr>
                                <w:b/>
                                <w:bCs/>
                                <w:sz w:val="28"/>
                                <w:szCs w:val="28"/>
                              </w:rPr>
                              <w:t>Randolph Technical Center</w:t>
                            </w:r>
                          </w:p>
                          <w:p w14:paraId="0DF9A033" w14:textId="272397AE" w:rsidR="00984B58" w:rsidRDefault="000F4A45" w:rsidP="00984B58">
                            <w:pPr>
                              <w:spacing w:after="0" w:line="240" w:lineRule="auto"/>
                            </w:pPr>
                            <w:r>
                              <w:t>2</w:t>
                            </w:r>
                            <w:r w:rsidR="00984B58">
                              <w:t>00 Kennedy Drive</w:t>
                            </w:r>
                          </w:p>
                          <w:p w14:paraId="3C838BB6" w14:textId="77777777" w:rsidR="00984B58" w:rsidRDefault="00984B58" w:rsidP="00984B58">
                            <w:pPr>
                              <w:spacing w:after="0" w:line="240" w:lineRule="auto"/>
                            </w:pPr>
                            <w:r>
                              <w:t>Elkins, WV 26241</w:t>
                            </w:r>
                          </w:p>
                          <w:p w14:paraId="1D938E06" w14:textId="6DA74AC2" w:rsidR="00984B58" w:rsidRDefault="00984B58" w:rsidP="00984B58">
                            <w:pPr>
                              <w:spacing w:after="0" w:line="240" w:lineRule="auto"/>
                            </w:pPr>
                            <w:r>
                              <w:t>(304) 636-91</w:t>
                            </w:r>
                            <w:r w:rsidR="000F4A45">
                              <w:t>95</w:t>
                            </w:r>
                            <w:r>
                              <w:t xml:space="preserve"> (Phone)</w:t>
                            </w:r>
                          </w:p>
                          <w:p w14:paraId="40BC4BE7" w14:textId="3102EFDF" w:rsidR="00984B58" w:rsidRDefault="00984B58" w:rsidP="00984B58">
                            <w:pPr>
                              <w:spacing w:after="0" w:line="240" w:lineRule="auto"/>
                            </w:pPr>
                            <w:r>
                              <w:t>(304) 636-92</w:t>
                            </w:r>
                            <w:r w:rsidR="000F4A45">
                              <w:t>69</w:t>
                            </w:r>
                            <w:r>
                              <w:t xml:space="preserve"> (Fax)</w:t>
                            </w:r>
                          </w:p>
                          <w:p w14:paraId="12B8C0F3" w14:textId="585AA57F" w:rsidR="00984B58" w:rsidRDefault="00984B58" w:rsidP="00984B58">
                            <w:pPr>
                              <w:spacing w:after="0" w:line="240" w:lineRule="auto"/>
                            </w:pPr>
                            <w:r>
                              <w:t xml:space="preserve">  </w:t>
                            </w:r>
                            <w:r w:rsidR="000F4A45">
                              <w:t>John Dan</w:t>
                            </w:r>
                            <w:r w:rsidR="0038505F">
                              <w:t>iels</w:t>
                            </w:r>
                            <w:r>
                              <w:t>, Principal</w:t>
                            </w:r>
                            <w:r w:rsidR="00F95DD4">
                              <w:t>, Director of CTE, AE</w:t>
                            </w:r>
                          </w:p>
                          <w:p w14:paraId="295BFB44" w14:textId="27038A8F" w:rsidR="00984B58" w:rsidRDefault="00984B58" w:rsidP="0038505F">
                            <w:pPr>
                              <w:spacing w:after="0" w:line="240" w:lineRule="auto"/>
                            </w:pPr>
                            <w:r>
                              <w:t xml:space="preserve">  </w:t>
                            </w:r>
                            <w:r w:rsidR="002C1B31">
                              <w:t>TBD</w:t>
                            </w:r>
                            <w:r>
                              <w: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750C1" id="Text Box 13" o:spid="_x0000_s1034" type="#_x0000_t202" style="position:absolute;margin-left:0;margin-top:283.35pt;width:218.15pt;height:126.2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SrPQIAAG0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" fillcolor="window" stroked="f" strokeweight=".5pt">
                <v:textbox>
                  <w:txbxContent>
                    <w:p w14:paraId="53C37F5B" w14:textId="5BCB7CF7" w:rsidR="00984B58" w:rsidRPr="00814071" w:rsidRDefault="00984B58" w:rsidP="00984B58">
                      <w:pPr>
                        <w:spacing w:after="0" w:line="240" w:lineRule="auto"/>
                        <w:jc w:val="center"/>
                        <w:rPr>
                          <w:b/>
                          <w:bCs/>
                          <w:sz w:val="28"/>
                          <w:szCs w:val="28"/>
                        </w:rPr>
                      </w:pPr>
                      <w:r>
                        <w:rPr>
                          <w:b/>
                          <w:bCs/>
                          <w:sz w:val="28"/>
                          <w:szCs w:val="28"/>
                        </w:rPr>
                        <w:t>Randolph Technical Center</w:t>
                      </w:r>
                    </w:p>
                    <w:p w14:paraId="0DF9A033" w14:textId="272397AE" w:rsidR="00984B58" w:rsidRDefault="000F4A45" w:rsidP="00984B58">
                      <w:pPr>
                        <w:spacing w:after="0" w:line="240" w:lineRule="auto"/>
                      </w:pPr>
                      <w:r>
                        <w:t>2</w:t>
                      </w:r>
                      <w:r w:rsidR="00984B58">
                        <w:t>00 Kennedy Drive</w:t>
                      </w:r>
                    </w:p>
                    <w:p w14:paraId="3C838BB6" w14:textId="77777777" w:rsidR="00984B58" w:rsidRDefault="00984B58" w:rsidP="00984B58">
                      <w:pPr>
                        <w:spacing w:after="0" w:line="240" w:lineRule="auto"/>
                      </w:pPr>
                      <w:r>
                        <w:t>Elkins, WV 26241</w:t>
                      </w:r>
                    </w:p>
                    <w:p w14:paraId="1D938E06" w14:textId="6DA74AC2" w:rsidR="00984B58" w:rsidRDefault="00984B58" w:rsidP="00984B58">
                      <w:pPr>
                        <w:spacing w:after="0" w:line="240" w:lineRule="auto"/>
                      </w:pPr>
                      <w:r>
                        <w:t>(304) 636-91</w:t>
                      </w:r>
                      <w:r w:rsidR="000F4A45">
                        <w:t>95</w:t>
                      </w:r>
                      <w:r>
                        <w:t xml:space="preserve"> (Phone)</w:t>
                      </w:r>
                    </w:p>
                    <w:p w14:paraId="40BC4BE7" w14:textId="3102EFDF" w:rsidR="00984B58" w:rsidRDefault="00984B58" w:rsidP="00984B58">
                      <w:pPr>
                        <w:spacing w:after="0" w:line="240" w:lineRule="auto"/>
                      </w:pPr>
                      <w:r>
                        <w:t>(304) 636-92</w:t>
                      </w:r>
                      <w:r w:rsidR="000F4A45">
                        <w:t>69</w:t>
                      </w:r>
                      <w:r>
                        <w:t xml:space="preserve"> (Fax)</w:t>
                      </w:r>
                    </w:p>
                    <w:p w14:paraId="12B8C0F3" w14:textId="585AA57F" w:rsidR="00984B58" w:rsidRDefault="00984B58" w:rsidP="00984B58">
                      <w:pPr>
                        <w:spacing w:after="0" w:line="240" w:lineRule="auto"/>
                      </w:pPr>
                      <w:r>
                        <w:t xml:space="preserve">  </w:t>
                      </w:r>
                      <w:r w:rsidR="000F4A45">
                        <w:t>John Dan</w:t>
                      </w:r>
                      <w:r w:rsidR="0038505F">
                        <w:t>iels</w:t>
                      </w:r>
                      <w:r>
                        <w:t>, Principal</w:t>
                      </w:r>
                      <w:r w:rsidR="00F95DD4">
                        <w:t>, Director of CTE, AE</w:t>
                      </w:r>
                    </w:p>
                    <w:p w14:paraId="295BFB44" w14:textId="27038A8F" w:rsidR="00984B58" w:rsidRDefault="00984B58" w:rsidP="0038505F">
                      <w:pPr>
                        <w:spacing w:after="0" w:line="240" w:lineRule="auto"/>
                      </w:pPr>
                      <w:r>
                        <w:t xml:space="preserve">  </w:t>
                      </w:r>
                      <w:r w:rsidR="002C1B31">
                        <w:t>TBD</w:t>
                      </w:r>
                      <w:r>
                        <w:t>, School Counselor</w:t>
                      </w:r>
                    </w:p>
                  </w:txbxContent>
                </v:textbox>
                <w10:wrap anchorx="margin"/>
              </v:shape>
            </w:pict>
          </mc:Fallback>
        </mc:AlternateContent>
      </w:r>
      <w:r w:rsidR="00787762">
        <w:rPr>
          <w:noProof/>
          <w:sz w:val="24"/>
          <w:szCs w:val="24"/>
        </w:rPr>
        <mc:AlternateContent>
          <mc:Choice Requires="wps">
            <w:drawing>
              <wp:anchor distT="0" distB="0" distL="114300" distR="114300" simplePos="0" relativeHeight="251658250" behindDoc="0" locked="0" layoutInCell="1" allowOverlap="1" wp14:anchorId="2B24A64D" wp14:editId="60139A33">
                <wp:simplePos x="0" y="0"/>
                <wp:positionH relativeFrom="margin">
                  <wp:align>left</wp:align>
                </wp:positionH>
                <wp:positionV relativeFrom="paragraph">
                  <wp:posOffset>1574800</wp:posOffset>
                </wp:positionV>
                <wp:extent cx="2244090" cy="1484416"/>
                <wp:effectExtent l="0" t="0" r="3810" b="1905"/>
                <wp:wrapNone/>
                <wp:docPr id="11" name="Text Box 11"/>
                <wp:cNvGraphicFramePr/>
                <a:graphic xmlns:a="http://schemas.openxmlformats.org/drawingml/2006/main">
                  <a:graphicData uri="http://schemas.microsoft.com/office/word/2010/wordprocessingShape">
                    <wps:wsp>
                      <wps:cNvSpPr txBox="1"/>
                      <wps:spPr>
                        <a:xfrm>
                          <a:off x="0" y="0"/>
                          <a:ext cx="2244090" cy="1484416"/>
                        </a:xfrm>
                        <a:prstGeom prst="rect">
                          <a:avLst/>
                        </a:prstGeom>
                        <a:solidFill>
                          <a:sysClr val="window" lastClr="FFFFFF"/>
                        </a:solidFill>
                        <a:ln w="6350">
                          <a:noFill/>
                        </a:ln>
                      </wps:spPr>
                      <wps:txbx>
                        <w:txbxContent>
                          <w:p w14:paraId="3E6BAA1B" w14:textId="4666B5E8" w:rsidR="00CA1C37" w:rsidRPr="00814071" w:rsidRDefault="00602322" w:rsidP="00CA1C37">
                            <w:pPr>
                              <w:spacing w:after="0" w:line="240" w:lineRule="auto"/>
                              <w:jc w:val="center"/>
                              <w:rPr>
                                <w:b/>
                                <w:bCs/>
                                <w:sz w:val="28"/>
                                <w:szCs w:val="28"/>
                              </w:rPr>
                            </w:pPr>
                            <w:r>
                              <w:rPr>
                                <w:b/>
                                <w:bCs/>
                                <w:sz w:val="28"/>
                                <w:szCs w:val="28"/>
                              </w:rPr>
                              <w:t>Harman</w:t>
                            </w:r>
                            <w:r w:rsidR="00CA1C37" w:rsidRPr="00814071">
                              <w:rPr>
                                <w:b/>
                                <w:bCs/>
                                <w:sz w:val="28"/>
                                <w:szCs w:val="28"/>
                              </w:rPr>
                              <w:t xml:space="preserve"> School</w:t>
                            </w:r>
                          </w:p>
                          <w:p w14:paraId="4369B0DD" w14:textId="7E871A12" w:rsidR="00CA1C37" w:rsidRDefault="00447FB0" w:rsidP="00CA1C37">
                            <w:pPr>
                              <w:spacing w:after="0" w:line="240" w:lineRule="auto"/>
                            </w:pPr>
                            <w:r>
                              <w:t>PO Box 130</w:t>
                            </w:r>
                          </w:p>
                          <w:p w14:paraId="48B2ED12" w14:textId="54CEE488" w:rsidR="00CA1C37" w:rsidRDefault="00447FB0" w:rsidP="00CA1C37">
                            <w:pPr>
                              <w:spacing w:after="0" w:line="240" w:lineRule="auto"/>
                            </w:pPr>
                            <w:r>
                              <w:t>Harman</w:t>
                            </w:r>
                            <w:r w:rsidR="00CA1C37">
                              <w:t>, WV 262</w:t>
                            </w:r>
                            <w:r>
                              <w:t>70</w:t>
                            </w:r>
                          </w:p>
                          <w:p w14:paraId="133D9CC4" w14:textId="2A780E4A" w:rsidR="00CA1C37" w:rsidRDefault="00CA1C37" w:rsidP="00CA1C37">
                            <w:pPr>
                              <w:spacing w:after="0" w:line="240" w:lineRule="auto"/>
                            </w:pPr>
                            <w:r>
                              <w:t xml:space="preserve">(304) </w:t>
                            </w:r>
                            <w:r w:rsidR="00215E9A">
                              <w:t>227</w:t>
                            </w:r>
                            <w:r>
                              <w:t>-</w:t>
                            </w:r>
                            <w:r w:rsidR="00215E9A">
                              <w:t>4114</w:t>
                            </w:r>
                            <w:r>
                              <w:t>(Phone)</w:t>
                            </w:r>
                          </w:p>
                          <w:p w14:paraId="3DB3BAC8" w14:textId="03590F4F" w:rsidR="00CA1C37" w:rsidRDefault="00CA1C37" w:rsidP="00CA1C37">
                            <w:pPr>
                              <w:spacing w:after="0" w:line="240" w:lineRule="auto"/>
                            </w:pPr>
                            <w:r>
                              <w:t xml:space="preserve">(304) </w:t>
                            </w:r>
                            <w:r w:rsidR="00215E9A">
                              <w:t>2278-3610</w:t>
                            </w:r>
                            <w:r>
                              <w:t xml:space="preserve"> (Fax)</w:t>
                            </w:r>
                          </w:p>
                          <w:p w14:paraId="3311719C" w14:textId="7A06A830" w:rsidR="00CA1C37" w:rsidRDefault="00CA1C37" w:rsidP="00CA1C37">
                            <w:pPr>
                              <w:spacing w:after="0" w:line="240" w:lineRule="auto"/>
                            </w:pPr>
                            <w:r>
                              <w:t xml:space="preserve">  </w:t>
                            </w:r>
                            <w:r w:rsidR="00215E9A">
                              <w:t>Audrey Fulmer</w:t>
                            </w:r>
                            <w:r w:rsidR="00D03384">
                              <w:t>,</w:t>
                            </w:r>
                            <w:r>
                              <w:t xml:space="preserve"> Principal</w:t>
                            </w:r>
                          </w:p>
                          <w:p w14:paraId="1049ACF5" w14:textId="64E1AC9E" w:rsidR="00CA1C37" w:rsidRDefault="00CA1C37" w:rsidP="00CA1C37">
                            <w:pPr>
                              <w:spacing w:after="0" w:line="240" w:lineRule="auto"/>
                            </w:pPr>
                            <w:r>
                              <w:t xml:space="preserve">  </w:t>
                            </w:r>
                            <w:r w:rsidR="001E5E56">
                              <w:t>Rebecca Vance</w:t>
                            </w:r>
                            <w:r>
                              <w: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A64D" id="Text Box 11" o:spid="_x0000_s1035" type="#_x0000_t202" style="position:absolute;margin-left:0;margin-top:124pt;width:176.7pt;height:116.9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" fillcolor="window" stroked="f" strokeweight=".5pt">
                <v:textbox>
                  <w:txbxContent>
                    <w:p w14:paraId="3E6BAA1B" w14:textId="4666B5E8" w:rsidR="00CA1C37" w:rsidRPr="00814071" w:rsidRDefault="00602322" w:rsidP="00CA1C37">
                      <w:pPr>
                        <w:spacing w:after="0" w:line="240" w:lineRule="auto"/>
                        <w:jc w:val="center"/>
                        <w:rPr>
                          <w:b/>
                          <w:bCs/>
                          <w:sz w:val="28"/>
                          <w:szCs w:val="28"/>
                        </w:rPr>
                      </w:pPr>
                      <w:r>
                        <w:rPr>
                          <w:b/>
                          <w:bCs/>
                          <w:sz w:val="28"/>
                          <w:szCs w:val="28"/>
                        </w:rPr>
                        <w:t>Harman</w:t>
                      </w:r>
                      <w:r w:rsidR="00CA1C37" w:rsidRPr="00814071">
                        <w:rPr>
                          <w:b/>
                          <w:bCs/>
                          <w:sz w:val="28"/>
                          <w:szCs w:val="28"/>
                        </w:rPr>
                        <w:t xml:space="preserve"> School</w:t>
                      </w:r>
                    </w:p>
                    <w:p w14:paraId="4369B0DD" w14:textId="7E871A12" w:rsidR="00CA1C37" w:rsidRDefault="00447FB0" w:rsidP="00CA1C37">
                      <w:pPr>
                        <w:spacing w:after="0" w:line="240" w:lineRule="auto"/>
                      </w:pPr>
                      <w:r>
                        <w:t>PO Box 130</w:t>
                      </w:r>
                    </w:p>
                    <w:p w14:paraId="48B2ED12" w14:textId="54CEE488" w:rsidR="00CA1C37" w:rsidRDefault="00447FB0" w:rsidP="00CA1C37">
                      <w:pPr>
                        <w:spacing w:after="0" w:line="240" w:lineRule="auto"/>
                      </w:pPr>
                      <w:r>
                        <w:t>Harman</w:t>
                      </w:r>
                      <w:r w:rsidR="00CA1C37">
                        <w:t>, WV 262</w:t>
                      </w:r>
                      <w:r>
                        <w:t>70</w:t>
                      </w:r>
                    </w:p>
                    <w:p w14:paraId="133D9CC4" w14:textId="2A780E4A" w:rsidR="00CA1C37" w:rsidRDefault="00CA1C37" w:rsidP="00CA1C37">
                      <w:pPr>
                        <w:spacing w:after="0" w:line="240" w:lineRule="auto"/>
                      </w:pPr>
                      <w:r>
                        <w:t xml:space="preserve">(304) </w:t>
                      </w:r>
                      <w:r w:rsidR="00215E9A">
                        <w:t>227</w:t>
                      </w:r>
                      <w:r>
                        <w:t>-</w:t>
                      </w:r>
                      <w:r w:rsidR="00215E9A">
                        <w:t>4114</w:t>
                      </w:r>
                      <w:r>
                        <w:t>(Phone)</w:t>
                      </w:r>
                    </w:p>
                    <w:p w14:paraId="3DB3BAC8" w14:textId="03590F4F" w:rsidR="00CA1C37" w:rsidRDefault="00CA1C37" w:rsidP="00CA1C37">
                      <w:pPr>
                        <w:spacing w:after="0" w:line="240" w:lineRule="auto"/>
                      </w:pPr>
                      <w:r>
                        <w:t xml:space="preserve">(304) </w:t>
                      </w:r>
                      <w:r w:rsidR="00215E9A">
                        <w:t>2278-3610</w:t>
                      </w:r>
                      <w:r>
                        <w:t xml:space="preserve"> (Fax)</w:t>
                      </w:r>
                    </w:p>
                    <w:p w14:paraId="3311719C" w14:textId="7A06A830" w:rsidR="00CA1C37" w:rsidRDefault="00CA1C37" w:rsidP="00CA1C37">
                      <w:pPr>
                        <w:spacing w:after="0" w:line="240" w:lineRule="auto"/>
                      </w:pPr>
                      <w:r>
                        <w:t xml:space="preserve">  </w:t>
                      </w:r>
                      <w:r w:rsidR="00215E9A">
                        <w:t>Audrey Fulmer</w:t>
                      </w:r>
                      <w:r w:rsidR="00D03384">
                        <w:t>,</w:t>
                      </w:r>
                      <w:r>
                        <w:t xml:space="preserve"> Principal</w:t>
                      </w:r>
                    </w:p>
                    <w:p w14:paraId="1049ACF5" w14:textId="64E1AC9E" w:rsidR="00CA1C37" w:rsidRDefault="00CA1C37" w:rsidP="00CA1C37">
                      <w:pPr>
                        <w:spacing w:after="0" w:line="240" w:lineRule="auto"/>
                      </w:pPr>
                      <w:r>
                        <w:t xml:space="preserve">  </w:t>
                      </w:r>
                      <w:r w:rsidR="001E5E56">
                        <w:t>Rebecca Vance</w:t>
                      </w:r>
                      <w:r>
                        <w:t>, School Counselor</w:t>
                      </w:r>
                    </w:p>
                  </w:txbxContent>
                </v:textbox>
                <w10:wrap anchorx="margin"/>
              </v:shape>
            </w:pict>
          </mc:Fallback>
        </mc:AlternateContent>
      </w:r>
      <w:r w:rsidR="00787762">
        <w:rPr>
          <w:sz w:val="24"/>
          <w:szCs w:val="24"/>
        </w:rPr>
        <w:br w:type="page"/>
      </w:r>
    </w:p>
    <w:p w14:paraId="6157AAE3" w14:textId="282FC4FC" w:rsidR="002D60D4" w:rsidRDefault="004E20D6" w:rsidP="001459BD">
      <w:pPr>
        <w:spacing w:after="0" w:line="360" w:lineRule="auto"/>
        <w:rPr>
          <w:sz w:val="24"/>
          <w:szCs w:val="24"/>
        </w:rPr>
      </w:pPr>
      <w:r>
        <w:rPr>
          <w:sz w:val="24"/>
          <w:szCs w:val="24"/>
        </w:rPr>
        <w:lastRenderedPageBreak/>
        <w:t xml:space="preserve">Table of </w:t>
      </w:r>
      <w:r w:rsidR="00976E00">
        <w:rPr>
          <w:sz w:val="24"/>
          <w:szCs w:val="24"/>
        </w:rPr>
        <w:t>Contents:</w:t>
      </w:r>
    </w:p>
    <w:p w14:paraId="4BA4B8F5" w14:textId="3A6F7E6A" w:rsidR="00976E00" w:rsidRPr="00D6044D" w:rsidRDefault="00453DE7" w:rsidP="001459BD">
      <w:pPr>
        <w:pStyle w:val="ListParagraph"/>
        <w:numPr>
          <w:ilvl w:val="0"/>
          <w:numId w:val="39"/>
        </w:numPr>
        <w:spacing w:after="0" w:line="360" w:lineRule="auto"/>
        <w:rPr>
          <w:sz w:val="23"/>
          <w:szCs w:val="23"/>
        </w:rPr>
      </w:pPr>
      <w:r w:rsidRPr="00D6044D">
        <w:rPr>
          <w:sz w:val="23"/>
          <w:szCs w:val="23"/>
        </w:rPr>
        <w:t>Academic Integrity</w:t>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BA7CEE" w:rsidRPr="00D6044D">
        <w:rPr>
          <w:sz w:val="23"/>
          <w:szCs w:val="23"/>
        </w:rPr>
        <w:tab/>
      </w:r>
      <w:r w:rsidR="006860B8" w:rsidRPr="00D6044D">
        <w:rPr>
          <w:sz w:val="23"/>
          <w:szCs w:val="23"/>
        </w:rPr>
        <w:t>4</w:t>
      </w:r>
    </w:p>
    <w:p w14:paraId="300CAAC4" w14:textId="59E4D295" w:rsidR="00453DE7" w:rsidRPr="00D6044D" w:rsidRDefault="00453DE7" w:rsidP="001459BD">
      <w:pPr>
        <w:pStyle w:val="ListParagraph"/>
        <w:numPr>
          <w:ilvl w:val="0"/>
          <w:numId w:val="39"/>
        </w:numPr>
        <w:spacing w:after="0" w:line="360" w:lineRule="auto"/>
        <w:rPr>
          <w:sz w:val="23"/>
          <w:szCs w:val="23"/>
        </w:rPr>
      </w:pPr>
      <w:r w:rsidRPr="00D6044D">
        <w:rPr>
          <w:sz w:val="23"/>
          <w:szCs w:val="23"/>
        </w:rPr>
        <w:t>Activities &amp; Assemblies</w:t>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BA7CEE" w:rsidRPr="00D6044D">
        <w:rPr>
          <w:sz w:val="23"/>
          <w:szCs w:val="23"/>
        </w:rPr>
        <w:tab/>
      </w:r>
      <w:r w:rsidR="006860B8" w:rsidRPr="00D6044D">
        <w:rPr>
          <w:sz w:val="23"/>
          <w:szCs w:val="23"/>
        </w:rPr>
        <w:t>5</w:t>
      </w:r>
    </w:p>
    <w:p w14:paraId="047C15AA" w14:textId="185D99E0" w:rsidR="00453DE7" w:rsidRPr="00D6044D" w:rsidRDefault="00453DE7" w:rsidP="001459BD">
      <w:pPr>
        <w:pStyle w:val="ListParagraph"/>
        <w:numPr>
          <w:ilvl w:val="0"/>
          <w:numId w:val="39"/>
        </w:numPr>
        <w:spacing w:after="0" w:line="360" w:lineRule="auto"/>
        <w:rPr>
          <w:sz w:val="23"/>
          <w:szCs w:val="23"/>
        </w:rPr>
      </w:pPr>
      <w:r w:rsidRPr="00D6044D">
        <w:rPr>
          <w:sz w:val="23"/>
          <w:szCs w:val="23"/>
        </w:rPr>
        <w:t>Attendance</w:t>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BA7CEE" w:rsidRPr="00D6044D">
        <w:rPr>
          <w:sz w:val="23"/>
          <w:szCs w:val="23"/>
        </w:rPr>
        <w:tab/>
      </w:r>
      <w:r w:rsidR="006860B8" w:rsidRPr="00D6044D">
        <w:rPr>
          <w:sz w:val="23"/>
          <w:szCs w:val="23"/>
        </w:rPr>
        <w:t>5</w:t>
      </w:r>
    </w:p>
    <w:p w14:paraId="52A65DB8" w14:textId="290DFADC" w:rsidR="00144F91" w:rsidRPr="00D6044D" w:rsidRDefault="00144F91" w:rsidP="001459BD">
      <w:pPr>
        <w:pStyle w:val="ListParagraph"/>
        <w:numPr>
          <w:ilvl w:val="0"/>
          <w:numId w:val="39"/>
        </w:numPr>
        <w:spacing w:after="0" w:line="360" w:lineRule="auto"/>
        <w:rPr>
          <w:sz w:val="23"/>
          <w:szCs w:val="23"/>
        </w:rPr>
      </w:pPr>
      <w:r w:rsidRPr="00D6044D">
        <w:rPr>
          <w:sz w:val="23"/>
          <w:szCs w:val="23"/>
        </w:rPr>
        <w:t>Absences</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r>
      <w:r w:rsidR="008D3515" w:rsidRPr="00D6044D">
        <w:rPr>
          <w:sz w:val="23"/>
          <w:szCs w:val="23"/>
        </w:rPr>
        <w:t>6</w:t>
      </w:r>
    </w:p>
    <w:p w14:paraId="6D40387C" w14:textId="5C364550" w:rsidR="00453DE7" w:rsidRPr="00D6044D" w:rsidRDefault="0092307F" w:rsidP="001459BD">
      <w:pPr>
        <w:pStyle w:val="ListParagraph"/>
        <w:numPr>
          <w:ilvl w:val="0"/>
          <w:numId w:val="39"/>
        </w:numPr>
        <w:spacing w:after="0" w:line="360" w:lineRule="auto"/>
        <w:rPr>
          <w:sz w:val="23"/>
          <w:szCs w:val="23"/>
        </w:rPr>
      </w:pPr>
      <w:r w:rsidRPr="00D6044D">
        <w:rPr>
          <w:sz w:val="23"/>
          <w:szCs w:val="23"/>
        </w:rPr>
        <w:t>Athletics</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r>
      <w:r w:rsidR="008D3515" w:rsidRPr="00D6044D">
        <w:rPr>
          <w:sz w:val="23"/>
          <w:szCs w:val="23"/>
        </w:rPr>
        <w:t>6</w:t>
      </w:r>
    </w:p>
    <w:p w14:paraId="05C71184" w14:textId="081301BC" w:rsidR="0092307F" w:rsidRPr="00D6044D" w:rsidRDefault="0092307F" w:rsidP="001459BD">
      <w:pPr>
        <w:pStyle w:val="ListParagraph"/>
        <w:numPr>
          <w:ilvl w:val="0"/>
          <w:numId w:val="39"/>
        </w:numPr>
        <w:spacing w:after="0" w:line="360" w:lineRule="auto"/>
        <w:rPr>
          <w:sz w:val="23"/>
          <w:szCs w:val="23"/>
        </w:rPr>
      </w:pPr>
      <w:r w:rsidRPr="00D6044D">
        <w:rPr>
          <w:sz w:val="23"/>
          <w:szCs w:val="23"/>
        </w:rPr>
        <w:t>Admission of Suspended or Expelled Students</w:t>
      </w:r>
      <w:r w:rsidR="008D3515" w:rsidRPr="00D6044D">
        <w:rPr>
          <w:sz w:val="23"/>
          <w:szCs w:val="23"/>
        </w:rPr>
        <w:tab/>
      </w:r>
      <w:r w:rsidR="008D3515" w:rsidRPr="00D6044D">
        <w:rPr>
          <w:sz w:val="23"/>
          <w:szCs w:val="23"/>
        </w:rPr>
        <w:tab/>
      </w:r>
      <w:r w:rsidR="00BA7CEE" w:rsidRPr="00D6044D">
        <w:rPr>
          <w:sz w:val="23"/>
          <w:szCs w:val="23"/>
        </w:rPr>
        <w:tab/>
      </w:r>
      <w:r w:rsidR="008D3515" w:rsidRPr="00D6044D">
        <w:rPr>
          <w:sz w:val="23"/>
          <w:szCs w:val="23"/>
        </w:rPr>
        <w:t>6</w:t>
      </w:r>
    </w:p>
    <w:p w14:paraId="44A4BD09" w14:textId="4440E160" w:rsidR="005222A0" w:rsidRPr="00D6044D" w:rsidRDefault="005222A0" w:rsidP="001459BD">
      <w:pPr>
        <w:pStyle w:val="ListParagraph"/>
        <w:numPr>
          <w:ilvl w:val="0"/>
          <w:numId w:val="39"/>
        </w:numPr>
        <w:spacing w:after="0" w:line="360" w:lineRule="auto"/>
        <w:rPr>
          <w:sz w:val="23"/>
          <w:szCs w:val="23"/>
        </w:rPr>
      </w:pPr>
      <w:r w:rsidRPr="00D6044D">
        <w:rPr>
          <w:sz w:val="23"/>
          <w:szCs w:val="23"/>
        </w:rPr>
        <w:t>Advisor Program</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r>
      <w:r w:rsidR="008D3515" w:rsidRPr="00D6044D">
        <w:rPr>
          <w:sz w:val="23"/>
          <w:szCs w:val="23"/>
        </w:rPr>
        <w:t>7</w:t>
      </w:r>
    </w:p>
    <w:p w14:paraId="1BED98AD" w14:textId="0F18C4C1" w:rsidR="00F1065D" w:rsidRPr="00D6044D" w:rsidRDefault="00F1065D" w:rsidP="001459BD">
      <w:pPr>
        <w:pStyle w:val="ListParagraph"/>
        <w:numPr>
          <w:ilvl w:val="0"/>
          <w:numId w:val="39"/>
        </w:numPr>
        <w:spacing w:after="0" w:line="360" w:lineRule="auto"/>
        <w:rPr>
          <w:sz w:val="23"/>
          <w:szCs w:val="23"/>
        </w:rPr>
      </w:pPr>
      <w:r w:rsidRPr="00D6044D">
        <w:rPr>
          <w:sz w:val="23"/>
          <w:szCs w:val="23"/>
        </w:rPr>
        <w:t>Annual Notices</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t>7</w:t>
      </w:r>
    </w:p>
    <w:p w14:paraId="47DFB392" w14:textId="624BB46A" w:rsidR="00F1065D" w:rsidRPr="00D6044D" w:rsidRDefault="00497FF7" w:rsidP="001459BD">
      <w:pPr>
        <w:pStyle w:val="ListParagraph"/>
        <w:numPr>
          <w:ilvl w:val="0"/>
          <w:numId w:val="39"/>
        </w:numPr>
        <w:spacing w:after="0" w:line="360" w:lineRule="auto"/>
        <w:rPr>
          <w:sz w:val="23"/>
          <w:szCs w:val="23"/>
        </w:rPr>
      </w:pPr>
      <w:r w:rsidRPr="00D6044D">
        <w:rPr>
          <w:sz w:val="23"/>
          <w:szCs w:val="23"/>
        </w:rPr>
        <w:t>Attendance Incentive Program</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r>
      <w:r w:rsidR="00792A25" w:rsidRPr="00D6044D">
        <w:rPr>
          <w:sz w:val="23"/>
          <w:szCs w:val="23"/>
        </w:rPr>
        <w:t>9</w:t>
      </w:r>
    </w:p>
    <w:p w14:paraId="6D783556" w14:textId="64048411" w:rsidR="006746F1" w:rsidRPr="00D6044D" w:rsidRDefault="006746F1" w:rsidP="001459BD">
      <w:pPr>
        <w:pStyle w:val="ListParagraph"/>
        <w:numPr>
          <w:ilvl w:val="0"/>
          <w:numId w:val="39"/>
        </w:numPr>
        <w:spacing w:after="0" w:line="360" w:lineRule="auto"/>
        <w:rPr>
          <w:sz w:val="23"/>
          <w:szCs w:val="23"/>
        </w:rPr>
      </w:pPr>
      <w:r w:rsidRPr="00D6044D">
        <w:rPr>
          <w:sz w:val="23"/>
          <w:szCs w:val="23"/>
        </w:rPr>
        <w:t xml:space="preserve">Behavior &amp; Consequences </w:t>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BA7CEE" w:rsidRPr="00D6044D">
        <w:rPr>
          <w:sz w:val="23"/>
          <w:szCs w:val="23"/>
        </w:rPr>
        <w:tab/>
      </w:r>
      <w:r w:rsidR="00D6044D">
        <w:rPr>
          <w:sz w:val="23"/>
          <w:szCs w:val="23"/>
        </w:rPr>
        <w:tab/>
      </w:r>
      <w:r w:rsidR="00792A25" w:rsidRPr="00D6044D">
        <w:rPr>
          <w:sz w:val="23"/>
          <w:szCs w:val="23"/>
        </w:rPr>
        <w:t>9</w:t>
      </w:r>
    </w:p>
    <w:p w14:paraId="3780A20E" w14:textId="72F18990" w:rsidR="00D54242" w:rsidRPr="00D6044D" w:rsidRDefault="00D54242" w:rsidP="001459BD">
      <w:pPr>
        <w:pStyle w:val="ListParagraph"/>
        <w:numPr>
          <w:ilvl w:val="0"/>
          <w:numId w:val="39"/>
        </w:numPr>
        <w:spacing w:after="0" w:line="360" w:lineRule="auto"/>
        <w:rPr>
          <w:sz w:val="23"/>
          <w:szCs w:val="23"/>
        </w:rPr>
      </w:pPr>
      <w:r w:rsidRPr="00D6044D">
        <w:rPr>
          <w:sz w:val="23"/>
          <w:szCs w:val="23"/>
        </w:rPr>
        <w:t>Tobacco and Inha</w:t>
      </w:r>
      <w:r w:rsidR="00755A53" w:rsidRPr="00D6044D">
        <w:rPr>
          <w:sz w:val="23"/>
          <w:szCs w:val="23"/>
        </w:rPr>
        <w:t>lant Use</w:t>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BA7CEE" w:rsidRPr="00D6044D">
        <w:rPr>
          <w:sz w:val="23"/>
          <w:szCs w:val="23"/>
        </w:rPr>
        <w:tab/>
      </w:r>
      <w:r w:rsidR="00792A25" w:rsidRPr="00D6044D">
        <w:rPr>
          <w:sz w:val="23"/>
          <w:szCs w:val="23"/>
        </w:rPr>
        <w:t>20</w:t>
      </w:r>
    </w:p>
    <w:p w14:paraId="3737406A" w14:textId="575EB9DC" w:rsidR="00A03F02" w:rsidRPr="00D6044D" w:rsidRDefault="00B61E5B" w:rsidP="001459BD">
      <w:pPr>
        <w:pStyle w:val="ListParagraph"/>
        <w:numPr>
          <w:ilvl w:val="0"/>
          <w:numId w:val="39"/>
        </w:numPr>
        <w:spacing w:after="0" w:line="360" w:lineRule="auto"/>
        <w:rPr>
          <w:sz w:val="23"/>
          <w:szCs w:val="23"/>
        </w:rPr>
      </w:pPr>
      <w:r w:rsidRPr="00D6044D">
        <w:rPr>
          <w:sz w:val="23"/>
          <w:szCs w:val="23"/>
        </w:rPr>
        <w:t>P</w:t>
      </w:r>
      <w:r w:rsidR="00D6044D">
        <w:rPr>
          <w:sz w:val="23"/>
          <w:szCs w:val="23"/>
        </w:rPr>
        <w:t>olicy</w:t>
      </w:r>
      <w:r w:rsidRPr="00D6044D">
        <w:rPr>
          <w:sz w:val="23"/>
          <w:szCs w:val="23"/>
        </w:rPr>
        <w:t xml:space="preserve"> 4373</w:t>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00D6044D">
        <w:rPr>
          <w:sz w:val="23"/>
          <w:szCs w:val="23"/>
        </w:rPr>
        <w:tab/>
      </w:r>
      <w:r w:rsidR="00D6044D" w:rsidRPr="00D6044D">
        <w:rPr>
          <w:sz w:val="23"/>
          <w:szCs w:val="23"/>
        </w:rPr>
        <w:t>23</w:t>
      </w:r>
    </w:p>
    <w:p w14:paraId="7D07D9BF" w14:textId="68685077" w:rsidR="006746F1" w:rsidRPr="00D6044D" w:rsidRDefault="00FA3047" w:rsidP="001459BD">
      <w:pPr>
        <w:pStyle w:val="ListParagraph"/>
        <w:numPr>
          <w:ilvl w:val="0"/>
          <w:numId w:val="39"/>
        </w:numPr>
        <w:spacing w:after="0" w:line="360" w:lineRule="auto"/>
        <w:rPr>
          <w:sz w:val="23"/>
          <w:szCs w:val="23"/>
        </w:rPr>
      </w:pPr>
      <w:r w:rsidRPr="00D6044D">
        <w:rPr>
          <w:sz w:val="23"/>
          <w:szCs w:val="23"/>
        </w:rPr>
        <w:t>Bus Transportation</w:t>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BA7CEE" w:rsidRPr="00D6044D">
        <w:rPr>
          <w:sz w:val="23"/>
          <w:szCs w:val="23"/>
        </w:rPr>
        <w:tab/>
      </w:r>
      <w:r w:rsidR="00792A25" w:rsidRPr="00D6044D">
        <w:rPr>
          <w:sz w:val="23"/>
          <w:szCs w:val="23"/>
        </w:rPr>
        <w:t>23</w:t>
      </w:r>
    </w:p>
    <w:p w14:paraId="1CFA916F" w14:textId="4E59D8DE" w:rsidR="00FA3047" w:rsidRPr="00D6044D" w:rsidRDefault="00FA3047" w:rsidP="001459BD">
      <w:pPr>
        <w:pStyle w:val="ListParagraph"/>
        <w:numPr>
          <w:ilvl w:val="0"/>
          <w:numId w:val="39"/>
        </w:numPr>
        <w:spacing w:after="0" w:line="360" w:lineRule="auto"/>
        <w:rPr>
          <w:sz w:val="23"/>
          <w:szCs w:val="23"/>
        </w:rPr>
      </w:pPr>
      <w:r w:rsidRPr="00D6044D">
        <w:rPr>
          <w:sz w:val="23"/>
          <w:szCs w:val="23"/>
        </w:rPr>
        <w:t>Cell Phone Policy</w:t>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BA7CEE" w:rsidRPr="00D6044D">
        <w:rPr>
          <w:sz w:val="23"/>
          <w:szCs w:val="23"/>
        </w:rPr>
        <w:tab/>
      </w:r>
      <w:r w:rsidR="00792A25" w:rsidRPr="00D6044D">
        <w:rPr>
          <w:sz w:val="23"/>
          <w:szCs w:val="23"/>
        </w:rPr>
        <w:t>2</w:t>
      </w:r>
      <w:r w:rsidR="00114621">
        <w:rPr>
          <w:sz w:val="23"/>
          <w:szCs w:val="23"/>
        </w:rPr>
        <w:t>4</w:t>
      </w:r>
    </w:p>
    <w:p w14:paraId="1E40FA10" w14:textId="52ECDB60" w:rsidR="006978D6" w:rsidRPr="00D6044D" w:rsidRDefault="006978D6" w:rsidP="001459BD">
      <w:pPr>
        <w:pStyle w:val="ListParagraph"/>
        <w:numPr>
          <w:ilvl w:val="0"/>
          <w:numId w:val="39"/>
        </w:numPr>
        <w:spacing w:after="0" w:line="360" w:lineRule="auto"/>
        <w:rPr>
          <w:sz w:val="23"/>
          <w:szCs w:val="23"/>
        </w:rPr>
      </w:pPr>
      <w:r w:rsidRPr="00D6044D">
        <w:rPr>
          <w:sz w:val="23"/>
          <w:szCs w:val="23"/>
        </w:rPr>
        <w:t>Closed Campus Policy</w:t>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BA7CEE" w:rsidRPr="00D6044D">
        <w:rPr>
          <w:sz w:val="23"/>
          <w:szCs w:val="23"/>
        </w:rPr>
        <w:tab/>
      </w:r>
      <w:r w:rsidR="00D34CE1" w:rsidRPr="00D6044D">
        <w:rPr>
          <w:sz w:val="23"/>
          <w:szCs w:val="23"/>
        </w:rPr>
        <w:t>2</w:t>
      </w:r>
      <w:r w:rsidR="00114621">
        <w:rPr>
          <w:sz w:val="23"/>
          <w:szCs w:val="23"/>
        </w:rPr>
        <w:t>4</w:t>
      </w:r>
    </w:p>
    <w:p w14:paraId="6A85A3FF" w14:textId="2CDFACFB" w:rsidR="004A1E44" w:rsidRPr="00D6044D" w:rsidRDefault="0020197A" w:rsidP="001459BD">
      <w:pPr>
        <w:pStyle w:val="ListParagraph"/>
        <w:numPr>
          <w:ilvl w:val="0"/>
          <w:numId w:val="39"/>
        </w:numPr>
        <w:spacing w:after="0" w:line="360" w:lineRule="auto"/>
        <w:rPr>
          <w:sz w:val="23"/>
          <w:szCs w:val="23"/>
        </w:rPr>
      </w:pPr>
      <w:r w:rsidRPr="00D6044D">
        <w:rPr>
          <w:sz w:val="23"/>
          <w:szCs w:val="23"/>
        </w:rPr>
        <w:t>Credit Recovery</w:t>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BA7CEE" w:rsidRPr="00D6044D">
        <w:rPr>
          <w:sz w:val="23"/>
          <w:szCs w:val="23"/>
        </w:rPr>
        <w:tab/>
      </w:r>
      <w:r w:rsidR="00D34CE1" w:rsidRPr="00D6044D">
        <w:rPr>
          <w:sz w:val="23"/>
          <w:szCs w:val="23"/>
        </w:rPr>
        <w:t>24</w:t>
      </w:r>
    </w:p>
    <w:p w14:paraId="14CA8E2A" w14:textId="3FC2BD29" w:rsidR="0020197A" w:rsidRPr="00D6044D" w:rsidRDefault="0020197A" w:rsidP="001459BD">
      <w:pPr>
        <w:pStyle w:val="ListParagraph"/>
        <w:numPr>
          <w:ilvl w:val="0"/>
          <w:numId w:val="39"/>
        </w:numPr>
        <w:spacing w:after="0" w:line="360" w:lineRule="auto"/>
        <w:rPr>
          <w:sz w:val="23"/>
          <w:szCs w:val="23"/>
        </w:rPr>
      </w:pPr>
      <w:r w:rsidRPr="00D6044D">
        <w:rPr>
          <w:sz w:val="23"/>
          <w:szCs w:val="23"/>
        </w:rPr>
        <w:t>Child Nutrition</w:t>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BA7CEE" w:rsidRPr="00D6044D">
        <w:rPr>
          <w:sz w:val="23"/>
          <w:szCs w:val="23"/>
        </w:rPr>
        <w:tab/>
      </w:r>
      <w:r w:rsidR="00D34CE1" w:rsidRPr="00D6044D">
        <w:rPr>
          <w:sz w:val="23"/>
          <w:szCs w:val="23"/>
        </w:rPr>
        <w:t>25</w:t>
      </w:r>
    </w:p>
    <w:p w14:paraId="01797BBE" w14:textId="1EB5CE94" w:rsidR="0020197A" w:rsidRPr="00D6044D" w:rsidRDefault="00C4113E" w:rsidP="001459BD">
      <w:pPr>
        <w:pStyle w:val="ListParagraph"/>
        <w:numPr>
          <w:ilvl w:val="0"/>
          <w:numId w:val="39"/>
        </w:numPr>
        <w:spacing w:after="0" w:line="360" w:lineRule="auto"/>
        <w:rPr>
          <w:sz w:val="23"/>
          <w:szCs w:val="23"/>
        </w:rPr>
      </w:pPr>
      <w:r w:rsidRPr="00D6044D">
        <w:rPr>
          <w:sz w:val="23"/>
          <w:szCs w:val="23"/>
        </w:rPr>
        <w:t>Standard of Dress</w:t>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BA7CEE" w:rsidRPr="00D6044D">
        <w:rPr>
          <w:sz w:val="23"/>
          <w:szCs w:val="23"/>
        </w:rPr>
        <w:tab/>
      </w:r>
      <w:r w:rsidR="00543948" w:rsidRPr="00D6044D">
        <w:rPr>
          <w:sz w:val="23"/>
          <w:szCs w:val="23"/>
        </w:rPr>
        <w:t>26</w:t>
      </w:r>
    </w:p>
    <w:p w14:paraId="160264A6" w14:textId="4733A7CF" w:rsidR="0098784E" w:rsidRPr="00D6044D" w:rsidRDefault="0098784E" w:rsidP="001459BD">
      <w:pPr>
        <w:pStyle w:val="ListParagraph"/>
        <w:numPr>
          <w:ilvl w:val="0"/>
          <w:numId w:val="39"/>
        </w:numPr>
        <w:spacing w:after="0" w:line="360" w:lineRule="auto"/>
        <w:rPr>
          <w:sz w:val="23"/>
          <w:szCs w:val="23"/>
        </w:rPr>
      </w:pPr>
      <w:r w:rsidRPr="00D6044D">
        <w:rPr>
          <w:sz w:val="23"/>
          <w:szCs w:val="23"/>
        </w:rPr>
        <w:t>Driving and Parking</w:t>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BA7CEE" w:rsidRPr="00D6044D">
        <w:rPr>
          <w:sz w:val="23"/>
          <w:szCs w:val="23"/>
        </w:rPr>
        <w:tab/>
      </w:r>
      <w:r w:rsidR="00AE636F" w:rsidRPr="00D6044D">
        <w:rPr>
          <w:sz w:val="23"/>
          <w:szCs w:val="23"/>
        </w:rPr>
        <w:t>27</w:t>
      </w:r>
    </w:p>
    <w:p w14:paraId="7841A8AB" w14:textId="4EC6C846" w:rsidR="00C4113E" w:rsidRPr="00D6044D" w:rsidRDefault="005A0F47" w:rsidP="001459BD">
      <w:pPr>
        <w:pStyle w:val="ListParagraph"/>
        <w:numPr>
          <w:ilvl w:val="0"/>
          <w:numId w:val="39"/>
        </w:numPr>
        <w:spacing w:after="0" w:line="360" w:lineRule="auto"/>
        <w:rPr>
          <w:sz w:val="23"/>
          <w:szCs w:val="23"/>
        </w:rPr>
      </w:pPr>
      <w:r w:rsidRPr="00D6044D">
        <w:rPr>
          <w:sz w:val="23"/>
          <w:szCs w:val="23"/>
        </w:rPr>
        <w:t>FERPA</w:t>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BA7CEE" w:rsidRPr="00D6044D">
        <w:rPr>
          <w:sz w:val="23"/>
          <w:szCs w:val="23"/>
        </w:rPr>
        <w:tab/>
      </w:r>
      <w:r w:rsidR="00543948" w:rsidRPr="00D6044D">
        <w:rPr>
          <w:sz w:val="23"/>
          <w:szCs w:val="23"/>
        </w:rPr>
        <w:t>2</w:t>
      </w:r>
      <w:r w:rsidR="00770EB8">
        <w:rPr>
          <w:sz w:val="23"/>
          <w:szCs w:val="23"/>
        </w:rPr>
        <w:t>8</w:t>
      </w:r>
    </w:p>
    <w:p w14:paraId="522F9EFA" w14:textId="4E450FBD" w:rsidR="005A0F47" w:rsidRPr="00D6044D" w:rsidRDefault="005A0F47" w:rsidP="001459BD">
      <w:pPr>
        <w:pStyle w:val="ListParagraph"/>
        <w:numPr>
          <w:ilvl w:val="0"/>
          <w:numId w:val="39"/>
        </w:numPr>
        <w:spacing w:after="0" w:line="360" w:lineRule="auto"/>
        <w:rPr>
          <w:sz w:val="23"/>
          <w:szCs w:val="23"/>
        </w:rPr>
      </w:pPr>
      <w:r w:rsidRPr="00D6044D">
        <w:rPr>
          <w:sz w:val="23"/>
          <w:szCs w:val="23"/>
        </w:rPr>
        <w:t>Field Trips and Extracurricular Activities</w:t>
      </w:r>
      <w:r w:rsidR="00543948" w:rsidRPr="00D6044D">
        <w:rPr>
          <w:sz w:val="23"/>
          <w:szCs w:val="23"/>
        </w:rPr>
        <w:tab/>
      </w:r>
      <w:r w:rsidR="00543948" w:rsidRPr="00D6044D">
        <w:rPr>
          <w:sz w:val="23"/>
          <w:szCs w:val="23"/>
        </w:rPr>
        <w:tab/>
      </w:r>
      <w:r w:rsidR="00543948" w:rsidRPr="00D6044D">
        <w:rPr>
          <w:sz w:val="23"/>
          <w:szCs w:val="23"/>
        </w:rPr>
        <w:tab/>
      </w:r>
      <w:r w:rsidR="00BA7CEE" w:rsidRPr="00D6044D">
        <w:rPr>
          <w:sz w:val="23"/>
          <w:szCs w:val="23"/>
        </w:rPr>
        <w:tab/>
      </w:r>
      <w:r w:rsidR="00543948" w:rsidRPr="00D6044D">
        <w:rPr>
          <w:sz w:val="23"/>
          <w:szCs w:val="23"/>
        </w:rPr>
        <w:t>28</w:t>
      </w:r>
    </w:p>
    <w:p w14:paraId="54EF5046" w14:textId="3B903EC0" w:rsidR="005A0F47" w:rsidRPr="00D6044D" w:rsidRDefault="005A0F47" w:rsidP="001459BD">
      <w:pPr>
        <w:pStyle w:val="ListParagraph"/>
        <w:numPr>
          <w:ilvl w:val="0"/>
          <w:numId w:val="39"/>
        </w:numPr>
        <w:spacing w:after="0" w:line="360" w:lineRule="auto"/>
        <w:rPr>
          <w:sz w:val="23"/>
          <w:szCs w:val="23"/>
        </w:rPr>
      </w:pPr>
      <w:r w:rsidRPr="00D6044D">
        <w:rPr>
          <w:sz w:val="23"/>
          <w:szCs w:val="23"/>
        </w:rPr>
        <w:t>Fire Drills</w:t>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BA7CEE" w:rsidRPr="00D6044D">
        <w:rPr>
          <w:sz w:val="23"/>
          <w:szCs w:val="23"/>
        </w:rPr>
        <w:tab/>
      </w:r>
      <w:r w:rsidR="00F645E5" w:rsidRPr="00D6044D">
        <w:rPr>
          <w:sz w:val="23"/>
          <w:szCs w:val="23"/>
        </w:rPr>
        <w:t>2</w:t>
      </w:r>
      <w:r w:rsidR="00770EB8">
        <w:rPr>
          <w:sz w:val="23"/>
          <w:szCs w:val="23"/>
        </w:rPr>
        <w:t>9</w:t>
      </w:r>
    </w:p>
    <w:p w14:paraId="7320C433" w14:textId="609E5A7E" w:rsidR="00A248AB" w:rsidRPr="00D6044D" w:rsidRDefault="00A248AB" w:rsidP="001459BD">
      <w:pPr>
        <w:pStyle w:val="ListParagraph"/>
        <w:numPr>
          <w:ilvl w:val="0"/>
          <w:numId w:val="39"/>
        </w:numPr>
        <w:spacing w:after="0" w:line="360" w:lineRule="auto"/>
        <w:rPr>
          <w:sz w:val="23"/>
          <w:szCs w:val="23"/>
        </w:rPr>
      </w:pPr>
      <w:r w:rsidRPr="00D6044D">
        <w:rPr>
          <w:sz w:val="23"/>
          <w:szCs w:val="23"/>
        </w:rPr>
        <w:t>Deliveries</w:t>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BA7CEE" w:rsidRPr="00D6044D">
        <w:rPr>
          <w:sz w:val="23"/>
          <w:szCs w:val="23"/>
        </w:rPr>
        <w:tab/>
      </w:r>
      <w:r w:rsidR="00F645E5" w:rsidRPr="00D6044D">
        <w:rPr>
          <w:sz w:val="23"/>
          <w:szCs w:val="23"/>
        </w:rPr>
        <w:t>2</w:t>
      </w:r>
      <w:r w:rsidR="00114621">
        <w:rPr>
          <w:sz w:val="23"/>
          <w:szCs w:val="23"/>
        </w:rPr>
        <w:t>9</w:t>
      </w:r>
    </w:p>
    <w:p w14:paraId="0F0AF1A6" w14:textId="00BA1146" w:rsidR="00A248AB" w:rsidRPr="00D6044D" w:rsidRDefault="00A248AB" w:rsidP="001459BD">
      <w:pPr>
        <w:pStyle w:val="ListParagraph"/>
        <w:numPr>
          <w:ilvl w:val="0"/>
          <w:numId w:val="39"/>
        </w:numPr>
        <w:spacing w:after="0" w:line="360" w:lineRule="auto"/>
        <w:rPr>
          <w:sz w:val="23"/>
          <w:szCs w:val="23"/>
        </w:rPr>
      </w:pPr>
      <w:r w:rsidRPr="00D6044D">
        <w:rPr>
          <w:sz w:val="23"/>
          <w:szCs w:val="23"/>
        </w:rPr>
        <w:t>Dual Credit</w:t>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BA7CEE" w:rsidRPr="00D6044D">
        <w:rPr>
          <w:sz w:val="23"/>
          <w:szCs w:val="23"/>
        </w:rPr>
        <w:tab/>
      </w:r>
      <w:r w:rsidR="00F645E5" w:rsidRPr="00D6044D">
        <w:rPr>
          <w:sz w:val="23"/>
          <w:szCs w:val="23"/>
        </w:rPr>
        <w:t>2</w:t>
      </w:r>
      <w:r w:rsidR="00852D4A">
        <w:rPr>
          <w:sz w:val="23"/>
          <w:szCs w:val="23"/>
        </w:rPr>
        <w:t>9</w:t>
      </w:r>
    </w:p>
    <w:p w14:paraId="60C40685" w14:textId="1FB27C89" w:rsidR="00A248AB" w:rsidRPr="00D6044D" w:rsidRDefault="00A248AB" w:rsidP="001459BD">
      <w:pPr>
        <w:pStyle w:val="ListParagraph"/>
        <w:numPr>
          <w:ilvl w:val="0"/>
          <w:numId w:val="39"/>
        </w:numPr>
        <w:spacing w:after="0" w:line="360" w:lineRule="auto"/>
        <w:rPr>
          <w:sz w:val="23"/>
          <w:szCs w:val="23"/>
        </w:rPr>
      </w:pPr>
      <w:r w:rsidRPr="00D6044D">
        <w:rPr>
          <w:sz w:val="23"/>
          <w:szCs w:val="23"/>
        </w:rPr>
        <w:t>Early Dismissal</w:t>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BA7CEE" w:rsidRPr="00D6044D">
        <w:rPr>
          <w:sz w:val="23"/>
          <w:szCs w:val="23"/>
        </w:rPr>
        <w:tab/>
      </w:r>
      <w:r w:rsidR="00F645E5" w:rsidRPr="00D6044D">
        <w:rPr>
          <w:sz w:val="23"/>
          <w:szCs w:val="23"/>
        </w:rPr>
        <w:t>29</w:t>
      </w:r>
    </w:p>
    <w:p w14:paraId="4121E838" w14:textId="3EFF3788" w:rsidR="00A248AB" w:rsidRPr="00D6044D" w:rsidRDefault="00A248AB" w:rsidP="001459BD">
      <w:pPr>
        <w:pStyle w:val="ListParagraph"/>
        <w:numPr>
          <w:ilvl w:val="0"/>
          <w:numId w:val="39"/>
        </w:numPr>
        <w:spacing w:after="0" w:line="360" w:lineRule="auto"/>
        <w:rPr>
          <w:sz w:val="23"/>
          <w:szCs w:val="23"/>
        </w:rPr>
      </w:pPr>
      <w:r w:rsidRPr="00D6044D">
        <w:rPr>
          <w:sz w:val="23"/>
          <w:szCs w:val="23"/>
        </w:rPr>
        <w:t>Examination Procedure</w:t>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BA7CEE" w:rsidRPr="00D6044D">
        <w:rPr>
          <w:sz w:val="23"/>
          <w:szCs w:val="23"/>
        </w:rPr>
        <w:tab/>
      </w:r>
      <w:r w:rsidR="00852D4A">
        <w:rPr>
          <w:sz w:val="23"/>
          <w:szCs w:val="23"/>
        </w:rPr>
        <w:t>30</w:t>
      </w:r>
    </w:p>
    <w:p w14:paraId="659ECF8B" w14:textId="514F4765" w:rsidR="00A248AB" w:rsidRPr="00D6044D" w:rsidRDefault="00C15BD9" w:rsidP="001459BD">
      <w:pPr>
        <w:pStyle w:val="ListParagraph"/>
        <w:numPr>
          <w:ilvl w:val="0"/>
          <w:numId w:val="39"/>
        </w:numPr>
        <w:spacing w:after="0" w:line="360" w:lineRule="auto"/>
        <w:rPr>
          <w:sz w:val="23"/>
          <w:szCs w:val="23"/>
        </w:rPr>
      </w:pPr>
      <w:r w:rsidRPr="00D6044D">
        <w:rPr>
          <w:sz w:val="23"/>
          <w:szCs w:val="23"/>
        </w:rPr>
        <w:t>Grading &amp; Reporting Process</w:t>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BA7CEE" w:rsidRPr="00D6044D">
        <w:rPr>
          <w:sz w:val="23"/>
          <w:szCs w:val="23"/>
        </w:rPr>
        <w:tab/>
      </w:r>
      <w:r w:rsidR="00F70C9E" w:rsidRPr="00D6044D">
        <w:rPr>
          <w:sz w:val="23"/>
          <w:szCs w:val="23"/>
        </w:rPr>
        <w:t>3</w:t>
      </w:r>
      <w:r w:rsidR="00852D4A">
        <w:rPr>
          <w:sz w:val="23"/>
          <w:szCs w:val="23"/>
        </w:rPr>
        <w:t>1</w:t>
      </w:r>
    </w:p>
    <w:p w14:paraId="26CDF125" w14:textId="753AA89B" w:rsidR="00C15BD9" w:rsidRPr="00D6044D" w:rsidRDefault="00C15BD9" w:rsidP="001459BD">
      <w:pPr>
        <w:pStyle w:val="ListParagraph"/>
        <w:numPr>
          <w:ilvl w:val="0"/>
          <w:numId w:val="39"/>
        </w:numPr>
        <w:spacing w:after="0" w:line="360" w:lineRule="auto"/>
        <w:rPr>
          <w:sz w:val="23"/>
          <w:szCs w:val="23"/>
        </w:rPr>
      </w:pPr>
      <w:r w:rsidRPr="00D6044D">
        <w:rPr>
          <w:sz w:val="23"/>
          <w:szCs w:val="23"/>
        </w:rPr>
        <w:t>Parental Involvement</w:t>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BA7CEE" w:rsidRPr="00D6044D">
        <w:rPr>
          <w:sz w:val="23"/>
          <w:szCs w:val="23"/>
        </w:rPr>
        <w:tab/>
      </w:r>
      <w:r w:rsidR="00F70C9E" w:rsidRPr="00D6044D">
        <w:rPr>
          <w:sz w:val="23"/>
          <w:szCs w:val="23"/>
        </w:rPr>
        <w:t>3</w:t>
      </w:r>
      <w:r w:rsidR="00852D4A">
        <w:rPr>
          <w:sz w:val="23"/>
          <w:szCs w:val="23"/>
        </w:rPr>
        <w:t>2</w:t>
      </w:r>
    </w:p>
    <w:p w14:paraId="6F9A9594" w14:textId="26BFD3A5" w:rsidR="00C15BD9" w:rsidRPr="00D6044D" w:rsidRDefault="00C15BD9" w:rsidP="001459BD">
      <w:pPr>
        <w:pStyle w:val="ListParagraph"/>
        <w:numPr>
          <w:ilvl w:val="0"/>
          <w:numId w:val="39"/>
        </w:numPr>
        <w:spacing w:after="0" w:line="360" w:lineRule="auto"/>
        <w:rPr>
          <w:sz w:val="23"/>
          <w:szCs w:val="23"/>
        </w:rPr>
      </w:pPr>
      <w:r w:rsidRPr="00D6044D">
        <w:rPr>
          <w:sz w:val="23"/>
          <w:szCs w:val="23"/>
        </w:rPr>
        <w:t>Positive Behavior Intervention Support</w:t>
      </w:r>
      <w:r w:rsidR="00F70C9E" w:rsidRPr="00D6044D">
        <w:rPr>
          <w:sz w:val="23"/>
          <w:szCs w:val="23"/>
        </w:rPr>
        <w:tab/>
      </w:r>
      <w:r w:rsidR="00F70C9E" w:rsidRPr="00D6044D">
        <w:rPr>
          <w:sz w:val="23"/>
          <w:szCs w:val="23"/>
        </w:rPr>
        <w:tab/>
      </w:r>
      <w:r w:rsidR="00F70C9E" w:rsidRPr="00D6044D">
        <w:rPr>
          <w:sz w:val="23"/>
          <w:szCs w:val="23"/>
        </w:rPr>
        <w:tab/>
      </w:r>
      <w:r w:rsidR="00BA7CEE" w:rsidRPr="00D6044D">
        <w:rPr>
          <w:sz w:val="23"/>
          <w:szCs w:val="23"/>
        </w:rPr>
        <w:tab/>
      </w:r>
      <w:r w:rsidR="00D072FD" w:rsidRPr="00D6044D">
        <w:rPr>
          <w:sz w:val="23"/>
          <w:szCs w:val="23"/>
        </w:rPr>
        <w:t>3</w:t>
      </w:r>
      <w:r w:rsidR="006A442D" w:rsidRPr="00D6044D">
        <w:rPr>
          <w:sz w:val="23"/>
          <w:szCs w:val="23"/>
        </w:rPr>
        <w:t>2</w:t>
      </w:r>
    </w:p>
    <w:p w14:paraId="06F3D5AF" w14:textId="632AE773" w:rsidR="00C15BD9" w:rsidRPr="00D6044D" w:rsidRDefault="00C8596B" w:rsidP="001459BD">
      <w:pPr>
        <w:pStyle w:val="ListParagraph"/>
        <w:numPr>
          <w:ilvl w:val="0"/>
          <w:numId w:val="39"/>
        </w:numPr>
        <w:spacing w:after="0" w:line="360" w:lineRule="auto"/>
        <w:rPr>
          <w:sz w:val="23"/>
          <w:szCs w:val="23"/>
        </w:rPr>
      </w:pPr>
      <w:r w:rsidRPr="00D6044D">
        <w:rPr>
          <w:sz w:val="23"/>
          <w:szCs w:val="23"/>
        </w:rPr>
        <w:t>Special Education Services</w:t>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BA7CEE" w:rsidRPr="00D6044D">
        <w:rPr>
          <w:sz w:val="23"/>
          <w:szCs w:val="23"/>
        </w:rPr>
        <w:tab/>
      </w:r>
      <w:r w:rsidR="00D6044D">
        <w:rPr>
          <w:sz w:val="23"/>
          <w:szCs w:val="23"/>
        </w:rPr>
        <w:tab/>
      </w:r>
      <w:r w:rsidR="00D072FD" w:rsidRPr="00D6044D">
        <w:rPr>
          <w:sz w:val="23"/>
          <w:szCs w:val="23"/>
        </w:rPr>
        <w:t>3</w:t>
      </w:r>
      <w:r w:rsidR="006A442D" w:rsidRPr="00D6044D">
        <w:rPr>
          <w:sz w:val="23"/>
          <w:szCs w:val="23"/>
        </w:rPr>
        <w:t>2</w:t>
      </w:r>
    </w:p>
    <w:p w14:paraId="0BA97D76" w14:textId="09E162FF" w:rsidR="00C8596B" w:rsidRPr="00D6044D" w:rsidRDefault="0007796E" w:rsidP="001459BD">
      <w:pPr>
        <w:pStyle w:val="ListParagraph"/>
        <w:numPr>
          <w:ilvl w:val="0"/>
          <w:numId w:val="39"/>
        </w:numPr>
        <w:spacing w:after="0" w:line="360" w:lineRule="auto"/>
        <w:rPr>
          <w:sz w:val="23"/>
          <w:szCs w:val="23"/>
        </w:rPr>
      </w:pPr>
      <w:r w:rsidRPr="00D6044D">
        <w:rPr>
          <w:sz w:val="23"/>
          <w:szCs w:val="23"/>
        </w:rPr>
        <w:lastRenderedPageBreak/>
        <w:t>Promotion &amp; Retention</w:t>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BA7CEE" w:rsidRPr="00D6044D">
        <w:rPr>
          <w:sz w:val="23"/>
          <w:szCs w:val="23"/>
        </w:rPr>
        <w:tab/>
      </w:r>
      <w:r w:rsidR="00D072FD" w:rsidRPr="00D6044D">
        <w:rPr>
          <w:sz w:val="23"/>
          <w:szCs w:val="23"/>
        </w:rPr>
        <w:t>3</w:t>
      </w:r>
      <w:r w:rsidR="00852D4A">
        <w:rPr>
          <w:sz w:val="23"/>
          <w:szCs w:val="23"/>
        </w:rPr>
        <w:t>3</w:t>
      </w:r>
    </w:p>
    <w:p w14:paraId="2E45DE02" w14:textId="5D4FC457" w:rsidR="00CA0FEA" w:rsidRPr="00D6044D" w:rsidRDefault="00CA0FEA" w:rsidP="001459BD">
      <w:pPr>
        <w:pStyle w:val="ListParagraph"/>
        <w:numPr>
          <w:ilvl w:val="0"/>
          <w:numId w:val="39"/>
        </w:numPr>
        <w:spacing w:after="0" w:line="360" w:lineRule="auto"/>
        <w:rPr>
          <w:sz w:val="23"/>
          <w:szCs w:val="23"/>
        </w:rPr>
      </w:pPr>
      <w:r w:rsidRPr="00D6044D">
        <w:rPr>
          <w:sz w:val="23"/>
          <w:szCs w:val="23"/>
        </w:rPr>
        <w:t>Graduation Requirements</w:t>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BA7CEE" w:rsidRPr="00D6044D">
        <w:rPr>
          <w:sz w:val="23"/>
          <w:szCs w:val="23"/>
        </w:rPr>
        <w:tab/>
      </w:r>
      <w:r w:rsidR="00D072FD" w:rsidRPr="00D6044D">
        <w:rPr>
          <w:sz w:val="23"/>
          <w:szCs w:val="23"/>
        </w:rPr>
        <w:t>3</w:t>
      </w:r>
      <w:r w:rsidR="006C59C8">
        <w:rPr>
          <w:sz w:val="23"/>
          <w:szCs w:val="23"/>
        </w:rPr>
        <w:t>4</w:t>
      </w:r>
    </w:p>
    <w:p w14:paraId="160544D1" w14:textId="63C037A0" w:rsidR="0089505A" w:rsidRPr="00D6044D" w:rsidRDefault="0089505A" w:rsidP="001459BD">
      <w:pPr>
        <w:pStyle w:val="ListParagraph"/>
        <w:numPr>
          <w:ilvl w:val="0"/>
          <w:numId w:val="39"/>
        </w:numPr>
        <w:spacing w:after="0" w:line="360" w:lineRule="auto"/>
        <w:rPr>
          <w:sz w:val="23"/>
          <w:szCs w:val="23"/>
        </w:rPr>
      </w:pPr>
      <w:r w:rsidRPr="00D6044D">
        <w:rPr>
          <w:sz w:val="23"/>
          <w:szCs w:val="23"/>
        </w:rPr>
        <w:t>School Counseling Department</w:t>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BA7CEE" w:rsidRPr="00D6044D">
        <w:rPr>
          <w:sz w:val="23"/>
          <w:szCs w:val="23"/>
        </w:rPr>
        <w:tab/>
      </w:r>
      <w:r w:rsidR="00471E83" w:rsidRPr="00D6044D">
        <w:rPr>
          <w:sz w:val="23"/>
          <w:szCs w:val="23"/>
        </w:rPr>
        <w:t>3</w:t>
      </w:r>
      <w:r w:rsidR="004225CB" w:rsidRPr="00D6044D">
        <w:rPr>
          <w:sz w:val="23"/>
          <w:szCs w:val="23"/>
        </w:rPr>
        <w:t>4</w:t>
      </w:r>
    </w:p>
    <w:p w14:paraId="31249CCB" w14:textId="5D3CBE68" w:rsidR="0089505A" w:rsidRPr="00D6044D" w:rsidRDefault="0089505A" w:rsidP="001459BD">
      <w:pPr>
        <w:pStyle w:val="ListParagraph"/>
        <w:numPr>
          <w:ilvl w:val="0"/>
          <w:numId w:val="39"/>
        </w:numPr>
        <w:spacing w:after="0" w:line="360" w:lineRule="auto"/>
        <w:rPr>
          <w:sz w:val="23"/>
          <w:szCs w:val="23"/>
        </w:rPr>
      </w:pPr>
      <w:r w:rsidRPr="00D6044D">
        <w:rPr>
          <w:sz w:val="23"/>
          <w:szCs w:val="23"/>
        </w:rPr>
        <w:t>Lockers</w:t>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BA7CEE" w:rsidRPr="00D6044D">
        <w:rPr>
          <w:sz w:val="23"/>
          <w:szCs w:val="23"/>
        </w:rPr>
        <w:tab/>
      </w:r>
      <w:r w:rsidR="00471E83" w:rsidRPr="00D6044D">
        <w:rPr>
          <w:sz w:val="23"/>
          <w:szCs w:val="23"/>
        </w:rPr>
        <w:t>3</w:t>
      </w:r>
      <w:r w:rsidR="003845C4">
        <w:rPr>
          <w:sz w:val="23"/>
          <w:szCs w:val="23"/>
        </w:rPr>
        <w:t>5</w:t>
      </w:r>
    </w:p>
    <w:p w14:paraId="4ABE6D6D" w14:textId="3288B42D" w:rsidR="008E1D92" w:rsidRPr="00D6044D" w:rsidRDefault="003923A0" w:rsidP="001459BD">
      <w:pPr>
        <w:pStyle w:val="ListParagraph"/>
        <w:numPr>
          <w:ilvl w:val="0"/>
          <w:numId w:val="39"/>
        </w:numPr>
        <w:spacing w:after="0" w:line="360" w:lineRule="auto"/>
        <w:rPr>
          <w:sz w:val="23"/>
          <w:szCs w:val="23"/>
        </w:rPr>
      </w:pPr>
      <w:r w:rsidRPr="00D6044D">
        <w:rPr>
          <w:sz w:val="23"/>
          <w:szCs w:val="23"/>
        </w:rPr>
        <w:t>Responsible Use of School Property</w:t>
      </w:r>
      <w:r w:rsidR="00471E83" w:rsidRPr="00D6044D">
        <w:rPr>
          <w:sz w:val="23"/>
          <w:szCs w:val="23"/>
        </w:rPr>
        <w:tab/>
      </w:r>
      <w:r w:rsidR="00471E83" w:rsidRPr="00D6044D">
        <w:rPr>
          <w:sz w:val="23"/>
          <w:szCs w:val="23"/>
        </w:rPr>
        <w:tab/>
      </w:r>
      <w:r w:rsidR="00471E83" w:rsidRPr="00D6044D">
        <w:rPr>
          <w:sz w:val="23"/>
          <w:szCs w:val="23"/>
        </w:rPr>
        <w:tab/>
      </w:r>
      <w:r w:rsidR="00BA7CEE" w:rsidRPr="00D6044D">
        <w:rPr>
          <w:sz w:val="23"/>
          <w:szCs w:val="23"/>
        </w:rPr>
        <w:tab/>
      </w:r>
      <w:r w:rsidR="00471E83" w:rsidRPr="00D6044D">
        <w:rPr>
          <w:sz w:val="23"/>
          <w:szCs w:val="23"/>
        </w:rPr>
        <w:t>3</w:t>
      </w:r>
      <w:r w:rsidR="006C59C8">
        <w:rPr>
          <w:sz w:val="23"/>
          <w:szCs w:val="23"/>
        </w:rPr>
        <w:t>5</w:t>
      </w:r>
    </w:p>
    <w:p w14:paraId="1EB22F39" w14:textId="3D528C80" w:rsidR="002F7A67" w:rsidRPr="00D6044D" w:rsidRDefault="002F7A67" w:rsidP="001459BD">
      <w:pPr>
        <w:pStyle w:val="ListParagraph"/>
        <w:numPr>
          <w:ilvl w:val="0"/>
          <w:numId w:val="39"/>
        </w:numPr>
        <w:spacing w:after="0" w:line="360" w:lineRule="auto"/>
        <w:rPr>
          <w:sz w:val="23"/>
          <w:szCs w:val="23"/>
        </w:rPr>
      </w:pPr>
      <w:r w:rsidRPr="00D6044D">
        <w:rPr>
          <w:sz w:val="23"/>
          <w:szCs w:val="23"/>
        </w:rPr>
        <w:t>Title IX</w:t>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BA7CEE" w:rsidRPr="00D6044D">
        <w:rPr>
          <w:sz w:val="23"/>
          <w:szCs w:val="23"/>
        </w:rPr>
        <w:tab/>
      </w:r>
      <w:r w:rsidR="00D6044D">
        <w:rPr>
          <w:sz w:val="23"/>
          <w:szCs w:val="23"/>
        </w:rPr>
        <w:tab/>
      </w:r>
      <w:r w:rsidR="0017577D" w:rsidRPr="00D6044D">
        <w:rPr>
          <w:sz w:val="23"/>
          <w:szCs w:val="23"/>
        </w:rPr>
        <w:t>3</w:t>
      </w:r>
      <w:r w:rsidR="003845C4">
        <w:rPr>
          <w:sz w:val="23"/>
          <w:szCs w:val="23"/>
        </w:rPr>
        <w:t>5</w:t>
      </w:r>
    </w:p>
    <w:p w14:paraId="2D6B05AB" w14:textId="002E754B" w:rsidR="007705B0" w:rsidRPr="00D6044D" w:rsidRDefault="007705B0" w:rsidP="001459BD">
      <w:pPr>
        <w:pStyle w:val="ListParagraph"/>
        <w:numPr>
          <w:ilvl w:val="0"/>
          <w:numId w:val="39"/>
        </w:numPr>
        <w:spacing w:after="0" w:line="360" w:lineRule="auto"/>
        <w:rPr>
          <w:sz w:val="23"/>
          <w:szCs w:val="23"/>
        </w:rPr>
      </w:pPr>
      <w:r w:rsidRPr="00D6044D">
        <w:rPr>
          <w:sz w:val="23"/>
          <w:szCs w:val="23"/>
        </w:rPr>
        <w:t>Use of Law Enforcement</w:t>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BA7CEE" w:rsidRPr="00D6044D">
        <w:rPr>
          <w:sz w:val="23"/>
          <w:szCs w:val="23"/>
        </w:rPr>
        <w:tab/>
      </w:r>
      <w:r w:rsidR="0017577D" w:rsidRPr="00D6044D">
        <w:rPr>
          <w:sz w:val="23"/>
          <w:szCs w:val="23"/>
        </w:rPr>
        <w:t>3</w:t>
      </w:r>
      <w:r w:rsidR="003845C4">
        <w:rPr>
          <w:sz w:val="23"/>
          <w:szCs w:val="23"/>
        </w:rPr>
        <w:t>6</w:t>
      </w:r>
    </w:p>
    <w:p w14:paraId="3B3E0B81" w14:textId="55F27E93" w:rsidR="003923A0" w:rsidRPr="00D6044D" w:rsidRDefault="003923A0" w:rsidP="001459BD">
      <w:pPr>
        <w:pStyle w:val="ListParagraph"/>
        <w:numPr>
          <w:ilvl w:val="0"/>
          <w:numId w:val="39"/>
        </w:numPr>
        <w:spacing w:after="0" w:line="360" w:lineRule="auto"/>
        <w:rPr>
          <w:sz w:val="23"/>
          <w:szCs w:val="23"/>
        </w:rPr>
      </w:pPr>
      <w:r w:rsidRPr="00D6044D">
        <w:rPr>
          <w:sz w:val="23"/>
          <w:szCs w:val="23"/>
        </w:rPr>
        <w:t>Search &amp; Seizure Laws in Public Schools</w:t>
      </w:r>
      <w:r w:rsidR="0017577D" w:rsidRPr="00D6044D">
        <w:rPr>
          <w:sz w:val="23"/>
          <w:szCs w:val="23"/>
        </w:rPr>
        <w:tab/>
      </w:r>
      <w:r w:rsidR="0017577D" w:rsidRPr="00D6044D">
        <w:rPr>
          <w:sz w:val="23"/>
          <w:szCs w:val="23"/>
        </w:rPr>
        <w:tab/>
      </w:r>
      <w:r w:rsidR="00BA7CEE" w:rsidRPr="00D6044D">
        <w:rPr>
          <w:sz w:val="23"/>
          <w:szCs w:val="23"/>
        </w:rPr>
        <w:tab/>
      </w:r>
      <w:r w:rsidR="00D6044D">
        <w:rPr>
          <w:sz w:val="23"/>
          <w:szCs w:val="23"/>
        </w:rPr>
        <w:tab/>
      </w:r>
      <w:r w:rsidR="0017577D" w:rsidRPr="00D6044D">
        <w:rPr>
          <w:sz w:val="23"/>
          <w:szCs w:val="23"/>
        </w:rPr>
        <w:t>3</w:t>
      </w:r>
      <w:r w:rsidR="00DF6D25">
        <w:rPr>
          <w:sz w:val="23"/>
          <w:szCs w:val="23"/>
        </w:rPr>
        <w:t>6</w:t>
      </w:r>
    </w:p>
    <w:p w14:paraId="59F96DC0" w14:textId="0273F6AA" w:rsidR="003923A0" w:rsidRPr="00D6044D" w:rsidRDefault="00DF4371" w:rsidP="001459BD">
      <w:pPr>
        <w:pStyle w:val="ListParagraph"/>
        <w:numPr>
          <w:ilvl w:val="0"/>
          <w:numId w:val="39"/>
        </w:numPr>
        <w:spacing w:after="0" w:line="360" w:lineRule="auto"/>
        <w:rPr>
          <w:sz w:val="23"/>
          <w:szCs w:val="23"/>
        </w:rPr>
      </w:pPr>
      <w:r w:rsidRPr="00D6044D">
        <w:rPr>
          <w:sz w:val="23"/>
          <w:szCs w:val="23"/>
        </w:rPr>
        <w:t>Visitors</w:t>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BA7CEE" w:rsidRPr="00D6044D">
        <w:rPr>
          <w:sz w:val="23"/>
          <w:szCs w:val="23"/>
        </w:rPr>
        <w:tab/>
        <w:t>3</w:t>
      </w:r>
      <w:r w:rsidR="006503F5" w:rsidRPr="00D6044D">
        <w:rPr>
          <w:sz w:val="23"/>
          <w:szCs w:val="23"/>
        </w:rPr>
        <w:t>6</w:t>
      </w:r>
    </w:p>
    <w:p w14:paraId="74A5CFD2" w14:textId="378F95F7" w:rsidR="004E20D6" w:rsidRPr="00D6044D" w:rsidRDefault="00DF4371" w:rsidP="001459BD">
      <w:pPr>
        <w:pStyle w:val="ListParagraph"/>
        <w:numPr>
          <w:ilvl w:val="0"/>
          <w:numId w:val="39"/>
        </w:numPr>
        <w:spacing w:after="0" w:line="360" w:lineRule="auto"/>
        <w:rPr>
          <w:sz w:val="23"/>
          <w:szCs w:val="23"/>
        </w:rPr>
      </w:pPr>
      <w:r w:rsidRPr="00D6044D">
        <w:rPr>
          <w:sz w:val="23"/>
          <w:szCs w:val="23"/>
        </w:rPr>
        <w:t xml:space="preserve">National Junior </w:t>
      </w:r>
      <w:r w:rsidR="005A1869" w:rsidRPr="00D6044D">
        <w:rPr>
          <w:sz w:val="23"/>
          <w:szCs w:val="23"/>
        </w:rPr>
        <w:t>Honor Society &amp; National Honor Society</w:t>
      </w:r>
      <w:r w:rsidR="00BA7CEE" w:rsidRPr="00D6044D">
        <w:rPr>
          <w:sz w:val="23"/>
          <w:szCs w:val="23"/>
        </w:rPr>
        <w:tab/>
      </w:r>
      <w:r w:rsidR="00D6044D">
        <w:rPr>
          <w:sz w:val="23"/>
          <w:szCs w:val="23"/>
        </w:rPr>
        <w:tab/>
      </w:r>
      <w:r w:rsidR="00BA7CEE" w:rsidRPr="00D6044D">
        <w:rPr>
          <w:sz w:val="23"/>
          <w:szCs w:val="23"/>
        </w:rPr>
        <w:t>3</w:t>
      </w:r>
      <w:r w:rsidR="00690FC9">
        <w:rPr>
          <w:sz w:val="23"/>
          <w:szCs w:val="23"/>
        </w:rPr>
        <w:t>7</w:t>
      </w:r>
    </w:p>
    <w:p w14:paraId="653485AA" w14:textId="2D2FEB35" w:rsidR="00F5109D" w:rsidRPr="00D6044D" w:rsidRDefault="00F5109D" w:rsidP="001459BD">
      <w:pPr>
        <w:pStyle w:val="ListParagraph"/>
        <w:numPr>
          <w:ilvl w:val="0"/>
          <w:numId w:val="39"/>
        </w:numPr>
        <w:spacing w:after="0" w:line="360" w:lineRule="auto"/>
        <w:rPr>
          <w:sz w:val="23"/>
          <w:szCs w:val="23"/>
        </w:rPr>
      </w:pPr>
      <w:r w:rsidRPr="00D6044D">
        <w:rPr>
          <w:sz w:val="23"/>
          <w:szCs w:val="23"/>
        </w:rPr>
        <w:t>APPENDIX</w:t>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t>3</w:t>
      </w:r>
      <w:r w:rsidR="00690FC9">
        <w:rPr>
          <w:sz w:val="23"/>
          <w:szCs w:val="23"/>
        </w:rPr>
        <w:t>8</w:t>
      </w:r>
    </w:p>
    <w:p w14:paraId="15FF2D04" w14:textId="77777777" w:rsidR="00AB10EE" w:rsidRPr="007A0B92" w:rsidRDefault="00AB10EE" w:rsidP="001D2DB9">
      <w:pPr>
        <w:pStyle w:val="Heading2"/>
        <w:spacing w:before="0" w:line="360" w:lineRule="auto"/>
        <w:jc w:val="center"/>
        <w:rPr>
          <w:rFonts w:asciiTheme="minorHAnsi" w:hAnsiTheme="minorHAnsi" w:cstheme="minorHAnsi"/>
          <w:b/>
          <w:caps/>
          <w:color w:val="auto"/>
          <w:sz w:val="28"/>
          <w:szCs w:val="28"/>
          <w:u w:val="single"/>
        </w:rPr>
      </w:pPr>
      <w:r w:rsidRPr="007A0B92">
        <w:rPr>
          <w:rFonts w:asciiTheme="minorHAnsi" w:hAnsiTheme="minorHAnsi" w:cstheme="minorHAnsi"/>
          <w:b/>
          <w:caps/>
          <w:color w:val="auto"/>
          <w:sz w:val="28"/>
          <w:szCs w:val="28"/>
          <w:u w:val="single"/>
        </w:rPr>
        <w:t>Academic</w:t>
      </w:r>
      <w:r w:rsidRPr="007A0B92">
        <w:rPr>
          <w:rFonts w:ascii="Arial" w:hAnsi="Arial" w:cs="Arial"/>
          <w:b/>
          <w:caps/>
          <w:color w:val="auto"/>
          <w:sz w:val="28"/>
          <w:szCs w:val="28"/>
          <w:u w:val="single"/>
        </w:rPr>
        <w:t xml:space="preserve"> </w:t>
      </w:r>
      <w:r w:rsidRPr="007A0B92">
        <w:rPr>
          <w:rFonts w:asciiTheme="minorHAnsi" w:hAnsiTheme="minorHAnsi" w:cstheme="minorHAnsi"/>
          <w:b/>
          <w:caps/>
          <w:color w:val="auto"/>
          <w:sz w:val="28"/>
          <w:szCs w:val="28"/>
          <w:u w:val="single"/>
        </w:rPr>
        <w:t>Integrity</w:t>
      </w:r>
    </w:p>
    <w:p w14:paraId="23BE1A32" w14:textId="55C07064" w:rsidR="00AB10EE" w:rsidRPr="00A10B43" w:rsidRDefault="007338D0" w:rsidP="00872A9C">
      <w:pPr>
        <w:spacing w:after="0" w:line="360" w:lineRule="auto"/>
        <w:rPr>
          <w:rFonts w:cstheme="minorHAnsi"/>
          <w:sz w:val="24"/>
          <w:szCs w:val="24"/>
        </w:rPr>
      </w:pPr>
      <w:r>
        <w:rPr>
          <w:rFonts w:cstheme="minorHAnsi"/>
          <w:sz w:val="24"/>
          <w:szCs w:val="24"/>
        </w:rPr>
        <w:tab/>
      </w:r>
      <w:proofErr w:type="gramStart"/>
      <w:r w:rsidR="00AB10EE" w:rsidRPr="00A10B43">
        <w:rPr>
          <w:rFonts w:cstheme="minorHAnsi"/>
          <w:sz w:val="24"/>
          <w:szCs w:val="24"/>
        </w:rPr>
        <w:t>In order for</w:t>
      </w:r>
      <w:proofErr w:type="gramEnd"/>
      <w:r w:rsidR="00AB10EE" w:rsidRPr="00A10B43">
        <w:rPr>
          <w:rFonts w:cstheme="minorHAnsi"/>
          <w:sz w:val="24"/>
          <w:szCs w:val="24"/>
        </w:rPr>
        <w:t xml:space="preserve"> a teacher to assess the knowledge and progress of students, academic</w:t>
      </w:r>
      <w:r w:rsidR="00872A9C">
        <w:rPr>
          <w:rFonts w:cstheme="minorHAnsi"/>
          <w:sz w:val="24"/>
          <w:szCs w:val="24"/>
        </w:rPr>
        <w:t xml:space="preserve"> </w:t>
      </w:r>
      <w:r w:rsidR="00AB10EE" w:rsidRPr="00A10B43">
        <w:rPr>
          <w:rFonts w:cstheme="minorHAnsi"/>
          <w:sz w:val="24"/>
          <w:szCs w:val="24"/>
        </w:rPr>
        <w:t xml:space="preserve">honesty is necessary.  Therefore, it is the responsibility of both the student and the teacher to prevent situations where academic integrity has not been maintained.  Failure to practice academic integrity is defined as follows: </w:t>
      </w:r>
    </w:p>
    <w:p w14:paraId="4509A4A4" w14:textId="700297CB" w:rsidR="00AB10EE" w:rsidRPr="00680723" w:rsidRDefault="00AB10EE" w:rsidP="00680723">
      <w:pPr>
        <w:pStyle w:val="ListParagraph"/>
        <w:numPr>
          <w:ilvl w:val="0"/>
          <w:numId w:val="52"/>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Viewing information dishonestly during any form of a formal evaluation. This includes cyber communication. </w:t>
      </w:r>
    </w:p>
    <w:p w14:paraId="1DFDF9A1" w14:textId="77777777" w:rsidR="00AB10EE" w:rsidRPr="00680723" w:rsidRDefault="00AB10EE" w:rsidP="00680723">
      <w:pPr>
        <w:pStyle w:val="ListParagraph"/>
        <w:numPr>
          <w:ilvl w:val="0"/>
          <w:numId w:val="52"/>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Communicating in class with another student during a test, quiz, or at any time when completing independent work. This includes cyber communication.  </w:t>
      </w:r>
    </w:p>
    <w:p w14:paraId="335E44FE" w14:textId="77777777" w:rsidR="00AB10EE" w:rsidRPr="00680723" w:rsidRDefault="00AB10EE" w:rsidP="00680723">
      <w:pPr>
        <w:pStyle w:val="ListParagraph"/>
        <w:numPr>
          <w:ilvl w:val="0"/>
          <w:numId w:val="52"/>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Copying or enabling the copying of independent work.  This includes cyber communication. </w:t>
      </w:r>
    </w:p>
    <w:p w14:paraId="4289A442" w14:textId="77777777" w:rsidR="00AB10EE" w:rsidRPr="00680723" w:rsidRDefault="00AB10EE" w:rsidP="00680723">
      <w:pPr>
        <w:pStyle w:val="ListParagraph"/>
        <w:numPr>
          <w:ilvl w:val="0"/>
          <w:numId w:val="52"/>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Providing information to another student about examinations in written or verbal form before or after an examination. This includes cyber communication. </w:t>
      </w:r>
    </w:p>
    <w:p w14:paraId="356F459A" w14:textId="77777777" w:rsidR="00AB10EE" w:rsidRPr="00680723" w:rsidRDefault="00AB10EE" w:rsidP="00680723">
      <w:pPr>
        <w:pStyle w:val="ListParagraph"/>
        <w:numPr>
          <w:ilvl w:val="0"/>
          <w:numId w:val="52"/>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The removal of examination materials from the classroom before or after an exam. This includes sending through cyber space. </w:t>
      </w:r>
    </w:p>
    <w:p w14:paraId="0C58102F" w14:textId="131A6D33" w:rsidR="00AB10EE" w:rsidRPr="00680723" w:rsidRDefault="00AB10EE" w:rsidP="00680723">
      <w:pPr>
        <w:pStyle w:val="ListParagraph"/>
        <w:numPr>
          <w:ilvl w:val="0"/>
          <w:numId w:val="52"/>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Plagiarism is defined as using ideas, words (written or oral), or artistic productions of another as one’s original effort or without giving due credit.  Examples:  </w:t>
      </w:r>
    </w:p>
    <w:p w14:paraId="297195BF" w14:textId="77777777" w:rsidR="00AB10EE" w:rsidRPr="00680723" w:rsidRDefault="00AB10EE" w:rsidP="00680723">
      <w:pPr>
        <w:pStyle w:val="ListParagraph"/>
        <w:numPr>
          <w:ilvl w:val="0"/>
          <w:numId w:val="52"/>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Using materials for research papers and essays which have not been given due credit. </w:t>
      </w:r>
    </w:p>
    <w:p w14:paraId="058A7C7C" w14:textId="77777777" w:rsidR="00AB10EE" w:rsidRPr="00680723" w:rsidRDefault="00AB10EE" w:rsidP="00680723">
      <w:pPr>
        <w:pStyle w:val="ListParagraph"/>
        <w:numPr>
          <w:ilvl w:val="0"/>
          <w:numId w:val="52"/>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Using other </w:t>
      </w:r>
      <w:proofErr w:type="gramStart"/>
      <w:r w:rsidRPr="00680723">
        <w:rPr>
          <w:rFonts w:asciiTheme="minorHAnsi" w:hAnsiTheme="minorHAnsi" w:cstheme="minorHAnsi"/>
          <w:sz w:val="24"/>
          <w:szCs w:val="24"/>
        </w:rPr>
        <w:t>student’s</w:t>
      </w:r>
      <w:proofErr w:type="gramEnd"/>
      <w:r w:rsidRPr="00680723">
        <w:rPr>
          <w:rFonts w:asciiTheme="minorHAnsi" w:hAnsiTheme="minorHAnsi" w:cstheme="minorHAnsi"/>
          <w:sz w:val="24"/>
          <w:szCs w:val="24"/>
        </w:rPr>
        <w:t xml:space="preserve"> work on a test, quiz, or homework as one’s own work. </w:t>
      </w:r>
    </w:p>
    <w:p w14:paraId="2CD64816" w14:textId="10E33C4D" w:rsidR="00AB10EE" w:rsidRPr="00680723" w:rsidRDefault="0073538B" w:rsidP="00680723">
      <w:pPr>
        <w:pStyle w:val="ListParagraph"/>
        <w:numPr>
          <w:ilvl w:val="0"/>
          <w:numId w:val="52"/>
        </w:numPr>
        <w:spacing w:after="0" w:line="360" w:lineRule="auto"/>
        <w:rPr>
          <w:rFonts w:cstheme="minorHAnsi"/>
          <w:sz w:val="24"/>
          <w:szCs w:val="24"/>
        </w:rPr>
      </w:pPr>
      <w:r w:rsidRPr="00680723">
        <w:rPr>
          <w:rFonts w:asciiTheme="minorHAnsi" w:hAnsiTheme="minorHAnsi" w:cstheme="minorHAnsi"/>
          <w:sz w:val="24"/>
          <w:szCs w:val="24"/>
        </w:rPr>
        <w:lastRenderedPageBreak/>
        <w:t>Sharing another student’s digital work</w:t>
      </w:r>
      <w:r w:rsidR="00AB10EE" w:rsidRPr="00680723">
        <w:rPr>
          <w:rFonts w:asciiTheme="minorHAnsi" w:hAnsiTheme="minorHAnsi" w:cstheme="minorHAnsi"/>
          <w:sz w:val="24"/>
          <w:szCs w:val="24"/>
        </w:rPr>
        <w:t xml:space="preserve">. </w:t>
      </w:r>
    </w:p>
    <w:p w14:paraId="72D52E3B" w14:textId="33DACA5C" w:rsidR="00AB10EE" w:rsidRPr="00A10B43" w:rsidRDefault="006B6E78" w:rsidP="006B6E78">
      <w:pPr>
        <w:tabs>
          <w:tab w:val="left" w:pos="720"/>
        </w:tabs>
        <w:spacing w:after="0" w:line="360" w:lineRule="auto"/>
        <w:rPr>
          <w:rFonts w:cstheme="minorHAnsi"/>
          <w:sz w:val="24"/>
          <w:szCs w:val="24"/>
        </w:rPr>
      </w:pPr>
      <w:r>
        <w:rPr>
          <w:rFonts w:cstheme="minorHAnsi"/>
          <w:sz w:val="24"/>
          <w:szCs w:val="24"/>
        </w:rPr>
        <w:tab/>
      </w:r>
      <w:r w:rsidR="00AB10EE" w:rsidRPr="00A10B43">
        <w:rPr>
          <w:rFonts w:cstheme="minorHAnsi"/>
          <w:sz w:val="24"/>
          <w:szCs w:val="24"/>
        </w:rPr>
        <w:t xml:space="preserve"> Any student who fails to practice academic integrity will receive one or more of the following penalties: </w:t>
      </w:r>
    </w:p>
    <w:p w14:paraId="0EC592FF" w14:textId="5C5FDBDF" w:rsidR="00AB10EE" w:rsidRPr="00680723" w:rsidRDefault="00AB10EE" w:rsidP="00BA3434">
      <w:pPr>
        <w:pStyle w:val="ListParagraph"/>
        <w:numPr>
          <w:ilvl w:val="0"/>
          <w:numId w:val="51"/>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National Honor Society Removal </w:t>
      </w:r>
    </w:p>
    <w:p w14:paraId="4CA4FA68" w14:textId="29849D06" w:rsidR="00AB10EE" w:rsidRPr="00680723" w:rsidRDefault="00AB10EE" w:rsidP="00BA3434">
      <w:pPr>
        <w:pStyle w:val="ListParagraph"/>
        <w:numPr>
          <w:ilvl w:val="0"/>
          <w:numId w:val="51"/>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Up to two days </w:t>
      </w:r>
      <w:r w:rsidR="006466FB" w:rsidRPr="00680723">
        <w:rPr>
          <w:rFonts w:asciiTheme="minorHAnsi" w:hAnsiTheme="minorHAnsi" w:cstheme="minorHAnsi"/>
          <w:sz w:val="24"/>
          <w:szCs w:val="24"/>
        </w:rPr>
        <w:t xml:space="preserve">Outside </w:t>
      </w:r>
      <w:r w:rsidR="00CE5235" w:rsidRPr="00680723">
        <w:rPr>
          <w:rFonts w:asciiTheme="minorHAnsi" w:hAnsiTheme="minorHAnsi" w:cstheme="minorHAnsi"/>
          <w:sz w:val="24"/>
          <w:szCs w:val="24"/>
        </w:rPr>
        <w:t>School Suspension (</w:t>
      </w:r>
      <w:r w:rsidRPr="00680723">
        <w:rPr>
          <w:rFonts w:asciiTheme="minorHAnsi" w:hAnsiTheme="minorHAnsi" w:cstheme="minorHAnsi"/>
          <w:sz w:val="24"/>
          <w:szCs w:val="24"/>
        </w:rPr>
        <w:t>OSS</w:t>
      </w:r>
      <w:r w:rsidR="00CE5235" w:rsidRPr="00680723">
        <w:rPr>
          <w:rFonts w:asciiTheme="minorHAnsi" w:hAnsiTheme="minorHAnsi" w:cstheme="minorHAnsi"/>
          <w:sz w:val="24"/>
          <w:szCs w:val="24"/>
        </w:rPr>
        <w:t>)</w:t>
      </w:r>
      <w:r w:rsidRPr="00680723">
        <w:rPr>
          <w:rFonts w:asciiTheme="minorHAnsi" w:hAnsiTheme="minorHAnsi" w:cstheme="minorHAnsi"/>
          <w:sz w:val="24"/>
          <w:szCs w:val="24"/>
        </w:rPr>
        <w:t xml:space="preserve">. </w:t>
      </w:r>
    </w:p>
    <w:p w14:paraId="70274357" w14:textId="77777777" w:rsidR="00AB10EE" w:rsidRPr="00680723" w:rsidRDefault="00AB10EE" w:rsidP="00BA3434">
      <w:pPr>
        <w:pStyle w:val="ListParagraph"/>
        <w:numPr>
          <w:ilvl w:val="0"/>
          <w:numId w:val="51"/>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Consideration for loss of </w:t>
      </w:r>
      <w:r w:rsidRPr="00680723">
        <w:rPr>
          <w:rFonts w:asciiTheme="minorHAnsi" w:hAnsiTheme="minorHAnsi" w:cstheme="minorHAnsi"/>
          <w:color w:val="0D0D0D" w:themeColor="text1" w:themeTint="F2"/>
          <w:sz w:val="24"/>
          <w:szCs w:val="24"/>
        </w:rPr>
        <w:t xml:space="preserve">credit for work resulting from </w:t>
      </w:r>
      <w:proofErr w:type="gramStart"/>
      <w:r w:rsidRPr="00680723">
        <w:rPr>
          <w:rFonts w:asciiTheme="minorHAnsi" w:hAnsiTheme="minorHAnsi" w:cstheme="minorHAnsi"/>
          <w:color w:val="0D0D0D" w:themeColor="text1" w:themeTint="F2"/>
          <w:sz w:val="24"/>
          <w:szCs w:val="24"/>
        </w:rPr>
        <w:t>cheating</w:t>
      </w:r>
      <w:proofErr w:type="gramEnd"/>
    </w:p>
    <w:p w14:paraId="2D4F5F76" w14:textId="77777777" w:rsidR="00AB10EE" w:rsidRPr="00680723" w:rsidRDefault="00AB10EE" w:rsidP="00BA3434">
      <w:pPr>
        <w:pStyle w:val="ListParagraph"/>
        <w:numPr>
          <w:ilvl w:val="0"/>
          <w:numId w:val="51"/>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A grade of zero for the work in question. </w:t>
      </w:r>
    </w:p>
    <w:p w14:paraId="590DF946" w14:textId="7B954C47" w:rsidR="00AB10EE" w:rsidRPr="00680723" w:rsidRDefault="00AB10EE" w:rsidP="00BA3434">
      <w:pPr>
        <w:pStyle w:val="ListParagraph"/>
        <w:numPr>
          <w:ilvl w:val="0"/>
          <w:numId w:val="51"/>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Work reassigned </w:t>
      </w:r>
      <w:r w:rsidR="00A27523" w:rsidRPr="00680723">
        <w:rPr>
          <w:rFonts w:asciiTheme="minorHAnsi" w:hAnsiTheme="minorHAnsi" w:cstheme="minorHAnsi"/>
          <w:sz w:val="24"/>
          <w:szCs w:val="24"/>
        </w:rPr>
        <w:t xml:space="preserve">or a different </w:t>
      </w:r>
      <w:r w:rsidR="002E2B68" w:rsidRPr="00680723">
        <w:rPr>
          <w:rFonts w:asciiTheme="minorHAnsi" w:hAnsiTheme="minorHAnsi" w:cstheme="minorHAnsi"/>
          <w:sz w:val="24"/>
          <w:szCs w:val="24"/>
        </w:rPr>
        <w:t xml:space="preserve">evaluation </w:t>
      </w:r>
      <w:r w:rsidRPr="00680723">
        <w:rPr>
          <w:rFonts w:asciiTheme="minorHAnsi" w:hAnsiTheme="minorHAnsi" w:cstheme="minorHAnsi"/>
          <w:sz w:val="24"/>
          <w:szCs w:val="24"/>
        </w:rPr>
        <w:t>at</w:t>
      </w:r>
      <w:r w:rsidR="00FE0EA9" w:rsidRPr="00680723">
        <w:rPr>
          <w:rFonts w:asciiTheme="minorHAnsi" w:hAnsiTheme="minorHAnsi" w:cstheme="minorHAnsi"/>
          <w:sz w:val="24"/>
          <w:szCs w:val="24"/>
        </w:rPr>
        <w:t xml:space="preserve"> teacher discretion and</w:t>
      </w:r>
      <w:r w:rsidRPr="00680723">
        <w:rPr>
          <w:rFonts w:asciiTheme="minorHAnsi" w:hAnsiTheme="minorHAnsi" w:cstheme="minorHAnsi"/>
          <w:sz w:val="24"/>
          <w:szCs w:val="24"/>
        </w:rPr>
        <w:t xml:space="preserve"> convenience to assure an honest evaluation of the student’s work.  (A drop of a letter grade may be given.) </w:t>
      </w:r>
    </w:p>
    <w:p w14:paraId="0820D03E" w14:textId="77777777" w:rsidR="00AB10EE" w:rsidRPr="00680723" w:rsidRDefault="00AB10EE" w:rsidP="00BA3434">
      <w:pPr>
        <w:pStyle w:val="ListParagraph"/>
        <w:numPr>
          <w:ilvl w:val="0"/>
          <w:numId w:val="51"/>
        </w:numPr>
        <w:spacing w:after="0" w:line="360" w:lineRule="auto"/>
        <w:rPr>
          <w:rFonts w:asciiTheme="minorHAnsi" w:hAnsiTheme="minorHAnsi" w:cstheme="minorHAnsi"/>
          <w:sz w:val="24"/>
          <w:szCs w:val="24"/>
        </w:rPr>
      </w:pPr>
      <w:r w:rsidRPr="00680723">
        <w:rPr>
          <w:rFonts w:asciiTheme="minorHAnsi" w:hAnsiTheme="minorHAnsi" w:cstheme="minorHAnsi"/>
          <w:sz w:val="24"/>
          <w:szCs w:val="24"/>
        </w:rPr>
        <w:t xml:space="preserve">Parent notification and/ or conference. </w:t>
      </w:r>
    </w:p>
    <w:p w14:paraId="0372CC42" w14:textId="77777777" w:rsidR="00AB10EE" w:rsidRPr="00680723" w:rsidRDefault="00AB10EE" w:rsidP="00BA3434">
      <w:pPr>
        <w:pStyle w:val="ListParagraph"/>
        <w:numPr>
          <w:ilvl w:val="0"/>
          <w:numId w:val="51"/>
        </w:numPr>
        <w:spacing w:after="0" w:line="360" w:lineRule="auto"/>
        <w:rPr>
          <w:rFonts w:asciiTheme="minorHAnsi" w:hAnsiTheme="minorHAnsi" w:cstheme="minorHAnsi"/>
          <w:sz w:val="24"/>
          <w:szCs w:val="24"/>
        </w:rPr>
      </w:pPr>
      <w:r w:rsidRPr="00680723">
        <w:rPr>
          <w:rFonts w:asciiTheme="minorHAnsi" w:eastAsia="Times New Roman" w:hAnsiTheme="minorHAnsi" w:cstheme="minorHAnsi"/>
          <w:sz w:val="24"/>
          <w:szCs w:val="24"/>
        </w:rPr>
        <w:t>1</w:t>
      </w:r>
      <w:r w:rsidRPr="00680723">
        <w:rPr>
          <w:rFonts w:asciiTheme="minorHAnsi" w:eastAsia="Times New Roman" w:hAnsiTheme="minorHAnsi" w:cstheme="minorHAnsi"/>
          <w:sz w:val="24"/>
          <w:szCs w:val="24"/>
          <w:vertAlign w:val="superscript"/>
        </w:rPr>
        <w:t>st</w:t>
      </w:r>
      <w:r w:rsidRPr="00680723">
        <w:rPr>
          <w:rFonts w:asciiTheme="minorHAnsi" w:eastAsia="Times New Roman" w:hAnsiTheme="minorHAnsi" w:cstheme="minorHAnsi"/>
          <w:sz w:val="24"/>
          <w:szCs w:val="24"/>
        </w:rPr>
        <w:t xml:space="preserve"> offense – Warning, call home- grade of zero submitted with a single chance to retake or complete for lesser credit.</w:t>
      </w:r>
    </w:p>
    <w:p w14:paraId="6612BBD8" w14:textId="77777777" w:rsidR="00AB10EE" w:rsidRPr="00680723" w:rsidRDefault="00AB10EE" w:rsidP="00BA3434">
      <w:pPr>
        <w:pStyle w:val="ListParagraph"/>
        <w:numPr>
          <w:ilvl w:val="0"/>
          <w:numId w:val="51"/>
        </w:numPr>
        <w:spacing w:after="0" w:line="360" w:lineRule="auto"/>
        <w:rPr>
          <w:rFonts w:asciiTheme="minorHAnsi" w:hAnsiTheme="minorHAnsi" w:cstheme="minorHAnsi"/>
          <w:sz w:val="24"/>
          <w:szCs w:val="24"/>
        </w:rPr>
      </w:pPr>
      <w:r w:rsidRPr="00680723">
        <w:rPr>
          <w:rFonts w:asciiTheme="minorHAnsi" w:eastAsia="Times New Roman" w:hAnsiTheme="minorHAnsi" w:cstheme="minorHAnsi"/>
          <w:sz w:val="24"/>
          <w:szCs w:val="24"/>
        </w:rPr>
        <w:t>2</w:t>
      </w:r>
      <w:r w:rsidRPr="00680723">
        <w:rPr>
          <w:rFonts w:asciiTheme="minorHAnsi" w:eastAsia="Times New Roman" w:hAnsiTheme="minorHAnsi" w:cstheme="minorHAnsi"/>
          <w:sz w:val="24"/>
          <w:szCs w:val="24"/>
          <w:vertAlign w:val="superscript"/>
        </w:rPr>
        <w:t>nd</w:t>
      </w:r>
      <w:r w:rsidRPr="00680723">
        <w:rPr>
          <w:rFonts w:asciiTheme="minorHAnsi" w:eastAsia="Times New Roman" w:hAnsiTheme="minorHAnsi" w:cstheme="minorHAnsi"/>
          <w:sz w:val="24"/>
          <w:szCs w:val="24"/>
        </w:rPr>
        <w:t xml:space="preserve"> offense – Grade of zero, call home 1 day OSS. No chance to make up work.</w:t>
      </w:r>
    </w:p>
    <w:p w14:paraId="77BD2C53" w14:textId="28B4C4F2" w:rsidR="00AB10EE" w:rsidRPr="00BA3434" w:rsidRDefault="00AB10EE" w:rsidP="00BA3434">
      <w:pPr>
        <w:pStyle w:val="ListParagraph"/>
        <w:numPr>
          <w:ilvl w:val="0"/>
          <w:numId w:val="51"/>
        </w:numPr>
        <w:spacing w:after="0" w:line="360" w:lineRule="auto"/>
        <w:rPr>
          <w:rFonts w:cstheme="minorHAnsi"/>
          <w:sz w:val="24"/>
          <w:szCs w:val="24"/>
        </w:rPr>
      </w:pPr>
      <w:r w:rsidRPr="00680723">
        <w:rPr>
          <w:rFonts w:asciiTheme="minorHAnsi" w:eastAsia="Times New Roman" w:hAnsiTheme="minorHAnsi" w:cstheme="minorHAnsi"/>
          <w:sz w:val="24"/>
          <w:szCs w:val="24"/>
        </w:rPr>
        <w:t>3</w:t>
      </w:r>
      <w:r w:rsidRPr="00680723">
        <w:rPr>
          <w:rFonts w:asciiTheme="minorHAnsi" w:eastAsia="Times New Roman" w:hAnsiTheme="minorHAnsi" w:cstheme="minorHAnsi"/>
          <w:sz w:val="24"/>
          <w:szCs w:val="24"/>
          <w:vertAlign w:val="superscript"/>
        </w:rPr>
        <w:t>rd</w:t>
      </w:r>
      <w:r w:rsidRPr="00680723">
        <w:rPr>
          <w:rFonts w:asciiTheme="minorHAnsi" w:eastAsia="Times New Roman" w:hAnsiTheme="minorHAnsi" w:cstheme="minorHAnsi"/>
          <w:sz w:val="24"/>
          <w:szCs w:val="24"/>
        </w:rPr>
        <w:t xml:space="preserve"> Offense – Grade of zero, Call home and parent meeting required, </w:t>
      </w:r>
      <w:r w:rsidR="009F12D5" w:rsidRPr="00680723">
        <w:rPr>
          <w:rFonts w:asciiTheme="minorHAnsi" w:eastAsia="Times New Roman" w:hAnsiTheme="minorHAnsi" w:cstheme="minorHAnsi"/>
          <w:sz w:val="24"/>
          <w:szCs w:val="24"/>
        </w:rPr>
        <w:t>no</w:t>
      </w:r>
      <w:r w:rsidRPr="00680723">
        <w:rPr>
          <w:rFonts w:asciiTheme="minorHAnsi" w:eastAsia="Times New Roman" w:hAnsiTheme="minorHAnsi" w:cstheme="minorHAnsi"/>
          <w:sz w:val="24"/>
          <w:szCs w:val="24"/>
        </w:rPr>
        <w:t xml:space="preserve"> chance to make up work, possible loss of credit.</w:t>
      </w:r>
      <w:r w:rsidRPr="00BA3434">
        <w:rPr>
          <w:rFonts w:eastAsia="Times New Roman" w:cstheme="minorHAnsi"/>
          <w:sz w:val="24"/>
          <w:szCs w:val="24"/>
        </w:rPr>
        <w:t xml:space="preserve"> </w:t>
      </w:r>
    </w:p>
    <w:p w14:paraId="2050F6CF" w14:textId="77777777" w:rsidR="00AB10EE" w:rsidRPr="007A0B92" w:rsidRDefault="00AB10EE" w:rsidP="001D2DB9">
      <w:pPr>
        <w:pStyle w:val="Heading2"/>
        <w:spacing w:before="0" w:line="360" w:lineRule="auto"/>
        <w:jc w:val="center"/>
        <w:rPr>
          <w:rFonts w:asciiTheme="minorHAnsi" w:hAnsiTheme="minorHAnsi" w:cstheme="minorHAnsi"/>
          <w:b/>
          <w:caps/>
          <w:color w:val="auto"/>
          <w:sz w:val="28"/>
          <w:szCs w:val="28"/>
          <w:u w:val="single"/>
        </w:rPr>
      </w:pPr>
      <w:r w:rsidRPr="007A0B92">
        <w:rPr>
          <w:rFonts w:asciiTheme="minorHAnsi" w:hAnsiTheme="minorHAnsi" w:cstheme="minorHAnsi"/>
          <w:b/>
          <w:caps/>
          <w:color w:val="auto"/>
          <w:sz w:val="28"/>
          <w:szCs w:val="28"/>
          <w:u w:val="single"/>
        </w:rPr>
        <w:t>Activities and Assemblies</w:t>
      </w:r>
    </w:p>
    <w:p w14:paraId="2A5630AE" w14:textId="5087F533" w:rsidR="00AB10EE" w:rsidRPr="00A10B43" w:rsidRDefault="007338D0" w:rsidP="006B6E78">
      <w:pPr>
        <w:tabs>
          <w:tab w:val="left" w:pos="720"/>
        </w:tabs>
        <w:spacing w:after="0" w:line="360" w:lineRule="auto"/>
        <w:rPr>
          <w:rFonts w:cstheme="minorHAnsi"/>
          <w:sz w:val="24"/>
          <w:szCs w:val="24"/>
        </w:rPr>
      </w:pPr>
      <w:r>
        <w:rPr>
          <w:rFonts w:cstheme="minorHAnsi"/>
          <w:sz w:val="24"/>
          <w:szCs w:val="24"/>
        </w:rPr>
        <w:tab/>
      </w:r>
      <w:r w:rsidR="00AB10EE" w:rsidRPr="00A10B43">
        <w:rPr>
          <w:rFonts w:cstheme="minorHAnsi"/>
          <w:sz w:val="24"/>
          <w:szCs w:val="24"/>
        </w:rPr>
        <w:t xml:space="preserve">All students are expected to follow all school rules, policies and procedures when attending activities.  All disciplines in place will be in effect including social probation. Cell phones are not </w:t>
      </w:r>
      <w:r w:rsidR="00305226">
        <w:rPr>
          <w:rFonts w:cstheme="minorHAnsi"/>
          <w:sz w:val="24"/>
          <w:szCs w:val="24"/>
        </w:rPr>
        <w:t>permitted</w:t>
      </w:r>
      <w:r w:rsidR="004733B4">
        <w:rPr>
          <w:rFonts w:cstheme="minorHAnsi"/>
          <w:sz w:val="24"/>
          <w:szCs w:val="24"/>
        </w:rPr>
        <w:t>,</w:t>
      </w:r>
      <w:r w:rsidR="00AB10EE" w:rsidRPr="00A10B43">
        <w:rPr>
          <w:rFonts w:cstheme="minorHAnsi"/>
          <w:sz w:val="24"/>
          <w:szCs w:val="24"/>
        </w:rPr>
        <w:t xml:space="preserve"> </w:t>
      </w:r>
      <w:r w:rsidR="007F01B1">
        <w:rPr>
          <w:rFonts w:cstheme="minorHAnsi"/>
          <w:sz w:val="24"/>
          <w:szCs w:val="24"/>
        </w:rPr>
        <w:t xml:space="preserve">nor are </w:t>
      </w:r>
      <w:r w:rsidR="00AB10EE" w:rsidRPr="00A10B43">
        <w:rPr>
          <w:rFonts w:cstheme="minorHAnsi"/>
          <w:sz w:val="24"/>
          <w:szCs w:val="24"/>
        </w:rPr>
        <w:t xml:space="preserve">photos </w:t>
      </w:r>
      <w:r w:rsidR="007F01B1">
        <w:rPr>
          <w:rFonts w:cstheme="minorHAnsi"/>
          <w:sz w:val="24"/>
          <w:szCs w:val="24"/>
        </w:rPr>
        <w:t xml:space="preserve">or videos, as these </w:t>
      </w:r>
      <w:r w:rsidR="00AB10EE" w:rsidRPr="00A10B43">
        <w:rPr>
          <w:rFonts w:cstheme="minorHAnsi"/>
          <w:sz w:val="24"/>
          <w:szCs w:val="24"/>
        </w:rPr>
        <w:t xml:space="preserve">are against </w:t>
      </w:r>
      <w:r w:rsidR="005F3F3C">
        <w:rPr>
          <w:rFonts w:cstheme="minorHAnsi"/>
          <w:sz w:val="24"/>
          <w:szCs w:val="24"/>
        </w:rPr>
        <w:t>Randolph County S</w:t>
      </w:r>
      <w:r w:rsidR="00AB10EE" w:rsidRPr="00A10B43">
        <w:rPr>
          <w:rFonts w:cstheme="minorHAnsi"/>
          <w:sz w:val="24"/>
          <w:szCs w:val="24"/>
        </w:rPr>
        <w:t>chool and state code.   Misconduct will result in removal of the student from the activity and being placed on social probation.</w:t>
      </w:r>
    </w:p>
    <w:p w14:paraId="650C9F06" w14:textId="77777777" w:rsidR="00AB10EE" w:rsidRPr="007A0B92" w:rsidRDefault="00AB10EE" w:rsidP="001D2DB9">
      <w:pPr>
        <w:pStyle w:val="Heading2"/>
        <w:spacing w:before="0" w:line="360" w:lineRule="auto"/>
        <w:jc w:val="center"/>
        <w:rPr>
          <w:rFonts w:asciiTheme="minorHAnsi" w:hAnsiTheme="minorHAnsi" w:cstheme="minorHAnsi"/>
          <w:b/>
          <w:caps/>
          <w:color w:val="auto"/>
          <w:sz w:val="28"/>
          <w:szCs w:val="28"/>
          <w:u w:val="single"/>
        </w:rPr>
      </w:pPr>
      <w:r w:rsidRPr="007A0B92">
        <w:rPr>
          <w:rFonts w:asciiTheme="minorHAnsi" w:hAnsiTheme="minorHAnsi" w:cstheme="minorHAnsi"/>
          <w:b/>
          <w:caps/>
          <w:color w:val="auto"/>
          <w:sz w:val="28"/>
          <w:szCs w:val="28"/>
          <w:u w:val="single"/>
        </w:rPr>
        <w:t>A</w:t>
      </w:r>
      <w:r w:rsidRPr="007A0B92">
        <w:rPr>
          <w:rFonts w:asciiTheme="minorHAnsi" w:eastAsiaTheme="minorHAnsi" w:hAnsiTheme="minorHAnsi" w:cstheme="minorHAnsi"/>
          <w:b/>
          <w:caps/>
          <w:color w:val="auto"/>
          <w:sz w:val="28"/>
          <w:szCs w:val="28"/>
          <w:u w:val="single"/>
        </w:rPr>
        <w:t>ttendance</w:t>
      </w:r>
    </w:p>
    <w:p w14:paraId="4614033E" w14:textId="5BC09079" w:rsidR="00AB10EE" w:rsidRPr="00A10B43" w:rsidRDefault="00BD5D05" w:rsidP="00BD5D05">
      <w:pPr>
        <w:tabs>
          <w:tab w:val="left" w:pos="720"/>
        </w:tabs>
        <w:spacing w:after="0" w:line="360" w:lineRule="auto"/>
        <w:rPr>
          <w:rFonts w:cstheme="minorHAnsi"/>
          <w:sz w:val="24"/>
          <w:szCs w:val="24"/>
        </w:rPr>
      </w:pPr>
      <w:r>
        <w:rPr>
          <w:rFonts w:cstheme="minorHAnsi"/>
          <w:sz w:val="24"/>
          <w:szCs w:val="24"/>
        </w:rPr>
        <w:tab/>
      </w:r>
      <w:r w:rsidR="00AB10EE" w:rsidRPr="00A10B43">
        <w:rPr>
          <w:rFonts w:cstheme="minorHAnsi"/>
          <w:sz w:val="24"/>
          <w:szCs w:val="24"/>
        </w:rPr>
        <w:t xml:space="preserve">Regular attendance is an important component to success in school. All students are expected to attend school regularly and be in class on time. There is a direct relationship between good attendance and success in school.  In accordance with Randolph County Policy 5200 all students are expected to attend school each day that school is in session. This includes persons eighteen years of age or older that continue to be enrolled. Attendance laws, rules, and regulations shall be enforced for all students. </w:t>
      </w:r>
    </w:p>
    <w:p w14:paraId="5A8C2141" w14:textId="05734CC6" w:rsidR="00C23916" w:rsidRDefault="00BD5D05" w:rsidP="00BD5D05">
      <w:pPr>
        <w:tabs>
          <w:tab w:val="left" w:pos="720"/>
        </w:tabs>
        <w:spacing w:after="0" w:line="360" w:lineRule="auto"/>
        <w:rPr>
          <w:rFonts w:cstheme="minorHAnsi"/>
          <w:b/>
          <w:sz w:val="24"/>
          <w:szCs w:val="24"/>
        </w:rPr>
      </w:pPr>
      <w:r>
        <w:rPr>
          <w:rFonts w:cstheme="minorHAnsi"/>
          <w:b/>
          <w:sz w:val="24"/>
          <w:szCs w:val="24"/>
        </w:rPr>
        <w:lastRenderedPageBreak/>
        <w:tab/>
      </w:r>
      <w:r w:rsidR="00AB10EE" w:rsidRPr="00A10B43">
        <w:rPr>
          <w:rFonts w:cstheme="minorHAnsi"/>
          <w:b/>
          <w:sz w:val="24"/>
          <w:szCs w:val="24"/>
        </w:rPr>
        <w:t xml:space="preserve">Habitual absences are prohibited. Students who are habitually tardy or absent must comply with school, </w:t>
      </w:r>
      <w:r w:rsidR="005E4E10" w:rsidRPr="00A10B43">
        <w:rPr>
          <w:rFonts w:cstheme="minorHAnsi"/>
          <w:b/>
          <w:sz w:val="24"/>
          <w:szCs w:val="24"/>
        </w:rPr>
        <w:t>county,</w:t>
      </w:r>
      <w:r w:rsidR="00AB10EE" w:rsidRPr="00A10B43">
        <w:rPr>
          <w:rFonts w:cstheme="minorHAnsi"/>
          <w:b/>
          <w:sz w:val="24"/>
          <w:szCs w:val="24"/>
        </w:rPr>
        <w:t xml:space="preserve"> and state laws. Additionally, </w:t>
      </w:r>
      <w:r w:rsidR="002966A6">
        <w:rPr>
          <w:rFonts w:cstheme="minorHAnsi"/>
          <w:b/>
          <w:sz w:val="24"/>
          <w:szCs w:val="24"/>
        </w:rPr>
        <w:t>Randolph County Schools</w:t>
      </w:r>
      <w:r w:rsidR="00AB10EE" w:rsidRPr="00A10B43">
        <w:rPr>
          <w:rFonts w:cstheme="minorHAnsi"/>
          <w:b/>
          <w:sz w:val="24"/>
          <w:szCs w:val="24"/>
        </w:rPr>
        <w:t xml:space="preserve"> reserves the right to limit social activity based on habitual school truancy. Students who have an equivalent of </w:t>
      </w:r>
      <w:r w:rsidR="003D7023">
        <w:rPr>
          <w:rFonts w:cstheme="minorHAnsi"/>
          <w:b/>
          <w:sz w:val="24"/>
          <w:szCs w:val="24"/>
        </w:rPr>
        <w:t>6</w:t>
      </w:r>
      <w:r w:rsidR="00AB10EE" w:rsidRPr="00A10B43">
        <w:rPr>
          <w:rFonts w:cstheme="minorHAnsi"/>
          <w:b/>
          <w:sz w:val="24"/>
          <w:szCs w:val="24"/>
        </w:rPr>
        <w:t xml:space="preserve"> unexcused</w:t>
      </w:r>
      <w:r w:rsidR="005E4E10">
        <w:rPr>
          <w:rFonts w:cstheme="minorHAnsi"/>
          <w:b/>
          <w:sz w:val="24"/>
          <w:szCs w:val="24"/>
        </w:rPr>
        <w:t>/unexempted</w:t>
      </w:r>
      <w:r w:rsidR="00AB10EE" w:rsidRPr="00A10B43">
        <w:rPr>
          <w:rFonts w:cstheme="minorHAnsi"/>
          <w:b/>
          <w:sz w:val="24"/>
          <w:szCs w:val="24"/>
        </w:rPr>
        <w:t xml:space="preserve"> absences in a semester will be placed on social probation for the remainder of said semester. </w:t>
      </w:r>
      <w:r w:rsidR="00424A50">
        <w:rPr>
          <w:rFonts w:cstheme="minorHAnsi"/>
          <w:b/>
          <w:sz w:val="24"/>
          <w:szCs w:val="24"/>
        </w:rPr>
        <w:t>S</w:t>
      </w:r>
      <w:r w:rsidR="00AB10EE" w:rsidRPr="00A10B43">
        <w:rPr>
          <w:rFonts w:cstheme="minorHAnsi"/>
          <w:b/>
          <w:sz w:val="24"/>
          <w:szCs w:val="24"/>
        </w:rPr>
        <w:t>tudents</w:t>
      </w:r>
      <w:r w:rsidR="00424A50">
        <w:rPr>
          <w:rFonts w:cstheme="minorHAnsi"/>
          <w:b/>
          <w:sz w:val="24"/>
          <w:szCs w:val="24"/>
        </w:rPr>
        <w:t xml:space="preserve"> on social probation will not be allowed</w:t>
      </w:r>
      <w:r w:rsidR="00AB10EE" w:rsidRPr="00A10B43">
        <w:rPr>
          <w:rFonts w:cstheme="minorHAnsi"/>
          <w:b/>
          <w:sz w:val="24"/>
          <w:szCs w:val="24"/>
        </w:rPr>
        <w:t xml:space="preserve"> to attend social activities, </w:t>
      </w:r>
      <w:r w:rsidR="0086518C">
        <w:rPr>
          <w:rFonts w:cstheme="minorHAnsi"/>
          <w:b/>
          <w:sz w:val="24"/>
          <w:szCs w:val="24"/>
        </w:rPr>
        <w:t>such as</w:t>
      </w:r>
      <w:r w:rsidR="00AB10EE" w:rsidRPr="00A10B43">
        <w:rPr>
          <w:rFonts w:cstheme="minorHAnsi"/>
          <w:b/>
          <w:sz w:val="24"/>
          <w:szCs w:val="24"/>
        </w:rPr>
        <w:t xml:space="preserve"> dances, </w:t>
      </w:r>
      <w:r w:rsidR="00005FDB">
        <w:rPr>
          <w:rFonts w:cstheme="minorHAnsi"/>
          <w:b/>
          <w:sz w:val="24"/>
          <w:szCs w:val="24"/>
        </w:rPr>
        <w:t xml:space="preserve">sports, and other </w:t>
      </w:r>
      <w:r w:rsidR="00AB10EE" w:rsidRPr="00A10B43">
        <w:rPr>
          <w:rFonts w:cstheme="minorHAnsi"/>
          <w:b/>
          <w:sz w:val="24"/>
          <w:szCs w:val="24"/>
        </w:rPr>
        <w:t xml:space="preserve">extracurricular activities or school sponsored events outside the regular school day, during the probationary period. Excused absences are not included in this guideline. </w:t>
      </w:r>
    </w:p>
    <w:p w14:paraId="1255930E" w14:textId="7FA32277" w:rsidR="00AB10EE" w:rsidRPr="00A10B43" w:rsidRDefault="00432C31" w:rsidP="00432C31">
      <w:pPr>
        <w:tabs>
          <w:tab w:val="left" w:pos="720"/>
        </w:tabs>
        <w:spacing w:after="0" w:line="360" w:lineRule="auto"/>
        <w:rPr>
          <w:rFonts w:cstheme="minorHAnsi"/>
          <w:sz w:val="24"/>
          <w:szCs w:val="24"/>
        </w:rPr>
      </w:pPr>
      <w:r>
        <w:rPr>
          <w:rFonts w:cstheme="minorHAnsi"/>
          <w:sz w:val="24"/>
          <w:szCs w:val="24"/>
        </w:rPr>
        <w:tab/>
      </w:r>
      <w:r w:rsidR="00AB10EE" w:rsidRPr="00A10B43">
        <w:rPr>
          <w:rFonts w:cstheme="minorHAnsi"/>
          <w:sz w:val="24"/>
          <w:szCs w:val="24"/>
        </w:rPr>
        <w:t xml:space="preserve">When absent, excuses must be </w:t>
      </w:r>
      <w:r w:rsidR="005F0A3A">
        <w:rPr>
          <w:rFonts w:cstheme="minorHAnsi"/>
          <w:sz w:val="24"/>
          <w:szCs w:val="24"/>
        </w:rPr>
        <w:t xml:space="preserve">provided </w:t>
      </w:r>
      <w:r w:rsidR="00AB10EE" w:rsidRPr="00A10B43">
        <w:rPr>
          <w:rFonts w:cstheme="minorHAnsi"/>
          <w:sz w:val="24"/>
          <w:szCs w:val="24"/>
        </w:rPr>
        <w:t xml:space="preserve">to the school within three days of the student’s return to school.  The following are considered reason for excused absences under county policy: </w:t>
      </w:r>
    </w:p>
    <w:p w14:paraId="613A1037" w14:textId="5A0E6066"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Illness or injury requiring physician’s </w:t>
      </w:r>
      <w:proofErr w:type="gramStart"/>
      <w:r w:rsidRPr="007E0FA0">
        <w:rPr>
          <w:rFonts w:asciiTheme="minorHAnsi" w:hAnsiTheme="minorHAnsi" w:cstheme="minorHAnsi"/>
          <w:sz w:val="24"/>
          <w:szCs w:val="24"/>
        </w:rPr>
        <w:t>note</w:t>
      </w:r>
      <w:proofErr w:type="gramEnd"/>
      <w:r w:rsidRPr="007E0FA0">
        <w:rPr>
          <w:rFonts w:asciiTheme="minorHAnsi" w:hAnsiTheme="minorHAnsi" w:cstheme="minorHAnsi"/>
          <w:sz w:val="24"/>
          <w:szCs w:val="24"/>
        </w:rPr>
        <w:t xml:space="preserve"> </w:t>
      </w:r>
    </w:p>
    <w:p w14:paraId="0B8D01C0" w14:textId="77777777"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Medical and/ or dental appointment, verified in writing by the </w:t>
      </w:r>
      <w:proofErr w:type="gramStart"/>
      <w:r w:rsidRPr="007E0FA0">
        <w:rPr>
          <w:rFonts w:asciiTheme="minorHAnsi" w:hAnsiTheme="minorHAnsi" w:cstheme="minorHAnsi"/>
          <w:sz w:val="24"/>
          <w:szCs w:val="24"/>
        </w:rPr>
        <w:t>doctor</w:t>
      </w:r>
      <w:proofErr w:type="gramEnd"/>
      <w:r w:rsidRPr="007E0FA0">
        <w:rPr>
          <w:rFonts w:asciiTheme="minorHAnsi" w:hAnsiTheme="minorHAnsi" w:cstheme="minorHAnsi"/>
          <w:sz w:val="24"/>
          <w:szCs w:val="24"/>
        </w:rPr>
        <w:t xml:space="preserve"> </w:t>
      </w:r>
    </w:p>
    <w:p w14:paraId="3B88C837" w14:textId="77777777"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Illness not to exceed three consecutive or five total days per semester, verified in writing by a </w:t>
      </w:r>
      <w:proofErr w:type="gramStart"/>
      <w:r w:rsidRPr="007E0FA0">
        <w:rPr>
          <w:rFonts w:asciiTheme="minorHAnsi" w:hAnsiTheme="minorHAnsi" w:cstheme="minorHAnsi"/>
          <w:sz w:val="24"/>
          <w:szCs w:val="24"/>
        </w:rPr>
        <w:t>parent</w:t>
      </w:r>
      <w:proofErr w:type="gramEnd"/>
      <w:r w:rsidRPr="007E0FA0">
        <w:rPr>
          <w:rFonts w:asciiTheme="minorHAnsi" w:hAnsiTheme="minorHAnsi" w:cstheme="minorHAnsi"/>
          <w:sz w:val="24"/>
          <w:szCs w:val="24"/>
        </w:rPr>
        <w:t xml:space="preserve"> </w:t>
      </w:r>
    </w:p>
    <w:p w14:paraId="0975B8EE" w14:textId="77777777"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Illness or injury in family when physician verifies student’s absence is </w:t>
      </w:r>
      <w:proofErr w:type="gramStart"/>
      <w:r w:rsidRPr="007E0FA0">
        <w:rPr>
          <w:rFonts w:asciiTheme="minorHAnsi" w:hAnsiTheme="minorHAnsi" w:cstheme="minorHAnsi"/>
          <w:sz w:val="24"/>
          <w:szCs w:val="24"/>
        </w:rPr>
        <w:t>essential</w:t>
      </w:r>
      <w:proofErr w:type="gramEnd"/>
      <w:r w:rsidRPr="007E0FA0">
        <w:rPr>
          <w:rFonts w:asciiTheme="minorHAnsi" w:hAnsiTheme="minorHAnsi" w:cstheme="minorHAnsi"/>
          <w:sz w:val="24"/>
          <w:szCs w:val="24"/>
        </w:rPr>
        <w:t xml:space="preserve"> </w:t>
      </w:r>
    </w:p>
    <w:p w14:paraId="044438DD" w14:textId="77777777"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Calamity or family emergency approved by </w:t>
      </w:r>
      <w:proofErr w:type="gramStart"/>
      <w:r w:rsidRPr="007E0FA0">
        <w:rPr>
          <w:rFonts w:asciiTheme="minorHAnsi" w:hAnsiTheme="minorHAnsi" w:cstheme="minorHAnsi"/>
          <w:sz w:val="24"/>
          <w:szCs w:val="24"/>
        </w:rPr>
        <w:t>principal</w:t>
      </w:r>
      <w:proofErr w:type="gramEnd"/>
      <w:r w:rsidRPr="007E0FA0">
        <w:rPr>
          <w:rFonts w:asciiTheme="minorHAnsi" w:hAnsiTheme="minorHAnsi" w:cstheme="minorHAnsi"/>
          <w:sz w:val="24"/>
          <w:szCs w:val="24"/>
        </w:rPr>
        <w:t xml:space="preserve"> </w:t>
      </w:r>
    </w:p>
    <w:p w14:paraId="484624D1" w14:textId="77777777"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Death in the family, limited to three days.  (See county policy for definition of “family.”) </w:t>
      </w:r>
    </w:p>
    <w:p w14:paraId="45FF380C" w14:textId="77777777"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School approved activity </w:t>
      </w:r>
    </w:p>
    <w:p w14:paraId="6B160131" w14:textId="77777777"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Verified legal </w:t>
      </w:r>
      <w:proofErr w:type="gramStart"/>
      <w:r w:rsidRPr="007E0FA0">
        <w:rPr>
          <w:rFonts w:asciiTheme="minorHAnsi" w:hAnsiTheme="minorHAnsi" w:cstheme="minorHAnsi"/>
          <w:sz w:val="24"/>
          <w:szCs w:val="24"/>
        </w:rPr>
        <w:t>obligation</w:t>
      </w:r>
      <w:proofErr w:type="gramEnd"/>
      <w:r w:rsidRPr="007E0FA0">
        <w:rPr>
          <w:rFonts w:asciiTheme="minorHAnsi" w:hAnsiTheme="minorHAnsi" w:cstheme="minorHAnsi"/>
          <w:sz w:val="24"/>
          <w:szCs w:val="24"/>
        </w:rPr>
        <w:t xml:space="preserve"> </w:t>
      </w:r>
    </w:p>
    <w:p w14:paraId="4638B707" w14:textId="77777777" w:rsidR="00AB10EE" w:rsidRPr="007E0FA0" w:rsidRDefault="00AB10EE" w:rsidP="007E0FA0">
      <w:pPr>
        <w:pStyle w:val="ListParagraph"/>
        <w:numPr>
          <w:ilvl w:val="0"/>
          <w:numId w:val="54"/>
        </w:numPr>
        <w:spacing w:after="0" w:line="360" w:lineRule="auto"/>
        <w:rPr>
          <w:rFonts w:asciiTheme="minorHAnsi" w:hAnsiTheme="minorHAnsi" w:cstheme="minorHAnsi"/>
          <w:sz w:val="24"/>
          <w:szCs w:val="24"/>
        </w:rPr>
      </w:pPr>
      <w:r w:rsidRPr="007E0FA0">
        <w:rPr>
          <w:rFonts w:asciiTheme="minorHAnsi" w:hAnsiTheme="minorHAnsi" w:cstheme="minorHAnsi"/>
          <w:sz w:val="24"/>
          <w:szCs w:val="24"/>
        </w:rPr>
        <w:t xml:space="preserve">Failure of bus to run or extremely hazardous </w:t>
      </w:r>
      <w:proofErr w:type="gramStart"/>
      <w:r w:rsidRPr="007E0FA0">
        <w:rPr>
          <w:rFonts w:asciiTheme="minorHAnsi" w:hAnsiTheme="minorHAnsi" w:cstheme="minorHAnsi"/>
          <w:sz w:val="24"/>
          <w:szCs w:val="24"/>
        </w:rPr>
        <w:t>conditions</w:t>
      </w:r>
      <w:proofErr w:type="gramEnd"/>
      <w:r w:rsidRPr="007E0FA0">
        <w:rPr>
          <w:rFonts w:asciiTheme="minorHAnsi" w:hAnsiTheme="minorHAnsi" w:cstheme="minorHAnsi"/>
          <w:sz w:val="24"/>
          <w:szCs w:val="24"/>
        </w:rPr>
        <w:t xml:space="preserve"> </w:t>
      </w:r>
    </w:p>
    <w:p w14:paraId="08D255B2" w14:textId="77777777" w:rsidR="00AB10EE" w:rsidRPr="007E0FA0" w:rsidRDefault="00AB10EE" w:rsidP="007E0FA0">
      <w:pPr>
        <w:pStyle w:val="ListParagraph"/>
        <w:numPr>
          <w:ilvl w:val="0"/>
          <w:numId w:val="54"/>
        </w:numPr>
        <w:spacing w:after="0" w:line="360" w:lineRule="auto"/>
        <w:rPr>
          <w:rFonts w:cstheme="minorHAnsi"/>
          <w:sz w:val="24"/>
          <w:szCs w:val="24"/>
        </w:rPr>
      </w:pPr>
      <w:r w:rsidRPr="007E0FA0">
        <w:rPr>
          <w:rFonts w:asciiTheme="minorHAnsi" w:hAnsiTheme="minorHAnsi" w:cstheme="minorHAnsi"/>
          <w:sz w:val="24"/>
          <w:szCs w:val="24"/>
        </w:rPr>
        <w:t>Absences covered under Policy 2419, Section 1.10 Home Hospital Instruction</w:t>
      </w:r>
      <w:r w:rsidRPr="007E0FA0">
        <w:rPr>
          <w:rFonts w:cstheme="minorHAnsi"/>
          <w:sz w:val="24"/>
          <w:szCs w:val="24"/>
        </w:rPr>
        <w:t xml:space="preserve"> </w:t>
      </w:r>
    </w:p>
    <w:p w14:paraId="741DD5DF" w14:textId="4F7A5618" w:rsidR="00AB10EE" w:rsidRDefault="007E0FA0" w:rsidP="007E0FA0">
      <w:pPr>
        <w:tabs>
          <w:tab w:val="left" w:pos="720"/>
        </w:tabs>
        <w:spacing w:after="0" w:line="360" w:lineRule="auto"/>
        <w:rPr>
          <w:rFonts w:cstheme="minorHAnsi"/>
          <w:sz w:val="24"/>
          <w:szCs w:val="24"/>
        </w:rPr>
      </w:pPr>
      <w:r>
        <w:rPr>
          <w:rFonts w:cstheme="minorHAnsi"/>
          <w:sz w:val="24"/>
          <w:szCs w:val="24"/>
        </w:rPr>
        <w:tab/>
      </w:r>
      <w:r w:rsidR="00AB10EE" w:rsidRPr="00A10B43">
        <w:rPr>
          <w:rFonts w:cstheme="minorHAnsi"/>
          <w:sz w:val="24"/>
          <w:szCs w:val="24"/>
        </w:rPr>
        <w:t xml:space="preserve">Students leaving school after their initial arrival must have permission </w:t>
      </w:r>
      <w:proofErr w:type="gramStart"/>
      <w:r w:rsidR="00AB10EE" w:rsidRPr="00A10B43">
        <w:rPr>
          <w:rFonts w:cstheme="minorHAnsi"/>
          <w:sz w:val="24"/>
          <w:szCs w:val="24"/>
        </w:rPr>
        <w:t>of</w:t>
      </w:r>
      <w:proofErr w:type="gramEnd"/>
      <w:r w:rsidR="00AB10EE" w:rsidRPr="00A10B43">
        <w:rPr>
          <w:rFonts w:cstheme="minorHAnsi"/>
          <w:sz w:val="24"/>
          <w:szCs w:val="24"/>
        </w:rPr>
        <w:t xml:space="preserve"> the school and a written note from their parents. All students must comply regardless of age or emancipation. All exits must be prearranged and preapproved. </w:t>
      </w:r>
    </w:p>
    <w:p w14:paraId="2C330BBA" w14:textId="26138EC3" w:rsidR="00F1065D" w:rsidRPr="007A0B92" w:rsidRDefault="00F1065D" w:rsidP="001D2DB9">
      <w:pPr>
        <w:spacing w:after="0" w:line="360" w:lineRule="auto"/>
        <w:jc w:val="center"/>
        <w:rPr>
          <w:rFonts w:ascii="Arial" w:hAnsi="Arial" w:cs="Arial"/>
          <w:b/>
          <w:sz w:val="28"/>
          <w:szCs w:val="28"/>
          <w:u w:val="single"/>
        </w:rPr>
      </w:pPr>
      <w:r w:rsidRPr="007A0B92">
        <w:rPr>
          <w:rFonts w:cstheme="minorHAnsi"/>
          <w:b/>
          <w:sz w:val="28"/>
          <w:szCs w:val="28"/>
          <w:u w:val="single"/>
        </w:rPr>
        <w:t>A</w:t>
      </w:r>
      <w:r w:rsidR="00573A15" w:rsidRPr="007A0B92">
        <w:rPr>
          <w:rFonts w:cstheme="minorHAnsi"/>
          <w:b/>
          <w:sz w:val="28"/>
          <w:szCs w:val="28"/>
          <w:u w:val="single"/>
        </w:rPr>
        <w:t>BSENCES</w:t>
      </w:r>
    </w:p>
    <w:p w14:paraId="3D55BBB5" w14:textId="424F501A" w:rsidR="00F1065D" w:rsidRPr="00115027" w:rsidRDefault="007E0FA0" w:rsidP="007E0FA0">
      <w:pPr>
        <w:tabs>
          <w:tab w:val="left" w:pos="720"/>
        </w:tabs>
        <w:spacing w:after="0" w:line="360" w:lineRule="auto"/>
        <w:rPr>
          <w:rFonts w:cstheme="minorHAnsi"/>
          <w:color w:val="000000" w:themeColor="text1"/>
          <w:sz w:val="24"/>
          <w:szCs w:val="24"/>
        </w:rPr>
      </w:pPr>
      <w:r>
        <w:rPr>
          <w:rFonts w:cstheme="minorHAnsi"/>
          <w:color w:val="000000" w:themeColor="text1"/>
          <w:sz w:val="24"/>
          <w:szCs w:val="24"/>
        </w:rPr>
        <w:tab/>
      </w:r>
      <w:r w:rsidR="0025480C" w:rsidRPr="00115027">
        <w:rPr>
          <w:rFonts w:cstheme="minorHAnsi"/>
          <w:color w:val="000000" w:themeColor="text1"/>
          <w:sz w:val="24"/>
          <w:szCs w:val="24"/>
        </w:rPr>
        <w:t>After a</w:t>
      </w:r>
      <w:r w:rsidR="00BD34FD">
        <w:rPr>
          <w:rFonts w:cstheme="minorHAnsi"/>
          <w:color w:val="000000" w:themeColor="text1"/>
          <w:sz w:val="24"/>
          <w:szCs w:val="24"/>
        </w:rPr>
        <w:t xml:space="preserve"> </w:t>
      </w:r>
      <w:r w:rsidR="0025480C" w:rsidRPr="00115027">
        <w:rPr>
          <w:rFonts w:cstheme="minorHAnsi"/>
          <w:color w:val="000000" w:themeColor="text1"/>
          <w:sz w:val="24"/>
          <w:szCs w:val="24"/>
        </w:rPr>
        <w:t>s</w:t>
      </w:r>
      <w:r w:rsidR="00F1065D" w:rsidRPr="00115027">
        <w:rPr>
          <w:rFonts w:cstheme="minorHAnsi"/>
          <w:color w:val="000000" w:themeColor="text1"/>
          <w:sz w:val="24"/>
          <w:szCs w:val="24"/>
        </w:rPr>
        <w:t xml:space="preserve">tudent </w:t>
      </w:r>
      <w:r w:rsidR="0025480C" w:rsidRPr="00115027">
        <w:rPr>
          <w:rFonts w:cstheme="minorHAnsi"/>
          <w:color w:val="000000" w:themeColor="text1"/>
          <w:sz w:val="24"/>
          <w:szCs w:val="24"/>
        </w:rPr>
        <w:t>has</w:t>
      </w:r>
      <w:r w:rsidR="00F1065D" w:rsidRPr="00115027">
        <w:rPr>
          <w:rFonts w:cstheme="minorHAnsi"/>
          <w:color w:val="000000" w:themeColor="text1"/>
          <w:sz w:val="24"/>
          <w:szCs w:val="24"/>
        </w:rPr>
        <w:t xml:space="preserve"> miss</w:t>
      </w:r>
      <w:r w:rsidR="0025480C" w:rsidRPr="00115027">
        <w:rPr>
          <w:rFonts w:cstheme="minorHAnsi"/>
          <w:color w:val="000000" w:themeColor="text1"/>
          <w:sz w:val="24"/>
          <w:szCs w:val="24"/>
        </w:rPr>
        <w:t>ed</w:t>
      </w:r>
      <w:r w:rsidR="00F1065D" w:rsidRPr="00115027">
        <w:rPr>
          <w:rFonts w:cstheme="minorHAnsi"/>
          <w:color w:val="000000" w:themeColor="text1"/>
          <w:sz w:val="24"/>
          <w:szCs w:val="24"/>
        </w:rPr>
        <w:t xml:space="preserve"> </w:t>
      </w:r>
      <w:r w:rsidR="00441B14">
        <w:rPr>
          <w:rFonts w:cstheme="minorHAnsi"/>
          <w:color w:val="000000" w:themeColor="text1"/>
          <w:sz w:val="24"/>
          <w:szCs w:val="24"/>
        </w:rPr>
        <w:t xml:space="preserve">more than </w:t>
      </w:r>
      <w:r w:rsidR="0024667C">
        <w:rPr>
          <w:rFonts w:cstheme="minorHAnsi"/>
          <w:color w:val="000000" w:themeColor="text1"/>
          <w:sz w:val="24"/>
          <w:szCs w:val="24"/>
        </w:rPr>
        <w:t>six</w:t>
      </w:r>
      <w:r w:rsidR="00F1065D" w:rsidRPr="00115027">
        <w:rPr>
          <w:rFonts w:cstheme="minorHAnsi"/>
          <w:color w:val="000000" w:themeColor="text1"/>
          <w:sz w:val="24"/>
          <w:szCs w:val="24"/>
        </w:rPr>
        <w:t xml:space="preserve"> absences in any period</w:t>
      </w:r>
      <w:r w:rsidR="004550B0">
        <w:rPr>
          <w:rFonts w:cstheme="minorHAnsi"/>
          <w:color w:val="000000" w:themeColor="text1"/>
          <w:sz w:val="24"/>
          <w:szCs w:val="24"/>
        </w:rPr>
        <w:t xml:space="preserve"> or </w:t>
      </w:r>
      <w:r w:rsidR="00441B14">
        <w:rPr>
          <w:rFonts w:cstheme="minorHAnsi"/>
          <w:color w:val="000000" w:themeColor="text1"/>
          <w:sz w:val="24"/>
          <w:szCs w:val="24"/>
        </w:rPr>
        <w:t xml:space="preserve">more than </w:t>
      </w:r>
      <w:r w:rsidR="008618C7">
        <w:rPr>
          <w:rFonts w:cstheme="minorHAnsi"/>
          <w:color w:val="000000" w:themeColor="text1"/>
          <w:sz w:val="24"/>
          <w:szCs w:val="24"/>
        </w:rPr>
        <w:t>three</w:t>
      </w:r>
      <w:r w:rsidR="004550B0">
        <w:rPr>
          <w:rFonts w:cstheme="minorHAnsi"/>
          <w:color w:val="000000" w:themeColor="text1"/>
          <w:sz w:val="24"/>
          <w:szCs w:val="24"/>
        </w:rPr>
        <w:t xml:space="preserve"> </w:t>
      </w:r>
      <w:r w:rsidR="009F12D5">
        <w:rPr>
          <w:rFonts w:cstheme="minorHAnsi"/>
          <w:color w:val="000000" w:themeColor="text1"/>
          <w:sz w:val="24"/>
          <w:szCs w:val="24"/>
        </w:rPr>
        <w:t>absences in any block class</w:t>
      </w:r>
      <w:r w:rsidR="006A634E">
        <w:rPr>
          <w:rFonts w:cstheme="minorHAnsi"/>
          <w:color w:val="000000" w:themeColor="text1"/>
          <w:sz w:val="24"/>
          <w:szCs w:val="24"/>
        </w:rPr>
        <w:t>,</w:t>
      </w:r>
      <w:r w:rsidR="00F1065D" w:rsidRPr="00115027">
        <w:rPr>
          <w:rFonts w:cstheme="minorHAnsi"/>
          <w:color w:val="000000" w:themeColor="text1"/>
          <w:sz w:val="24"/>
          <w:szCs w:val="24"/>
        </w:rPr>
        <w:t xml:space="preserve"> </w:t>
      </w:r>
      <w:r w:rsidR="00BD34FD">
        <w:rPr>
          <w:rFonts w:cstheme="minorHAnsi"/>
          <w:color w:val="000000" w:themeColor="text1"/>
          <w:sz w:val="24"/>
          <w:szCs w:val="24"/>
        </w:rPr>
        <w:t xml:space="preserve">he or she </w:t>
      </w:r>
      <w:r w:rsidR="00F1065D" w:rsidRPr="00115027">
        <w:rPr>
          <w:rFonts w:cstheme="minorHAnsi"/>
          <w:color w:val="000000" w:themeColor="text1"/>
          <w:sz w:val="24"/>
          <w:szCs w:val="24"/>
        </w:rPr>
        <w:t xml:space="preserve">will be required to take </w:t>
      </w:r>
      <w:r w:rsidR="00005BF1" w:rsidRPr="00115027">
        <w:rPr>
          <w:rFonts w:cstheme="minorHAnsi"/>
          <w:color w:val="000000" w:themeColor="text1"/>
          <w:sz w:val="24"/>
          <w:szCs w:val="24"/>
        </w:rPr>
        <w:t xml:space="preserve">the </w:t>
      </w:r>
      <w:r w:rsidR="00F1065D" w:rsidRPr="00115027">
        <w:rPr>
          <w:rFonts w:cstheme="minorHAnsi"/>
          <w:color w:val="000000" w:themeColor="text1"/>
          <w:sz w:val="24"/>
          <w:szCs w:val="24"/>
        </w:rPr>
        <w:t xml:space="preserve">final exam. </w:t>
      </w:r>
      <w:r w:rsidR="00EA4DF3">
        <w:rPr>
          <w:rFonts w:cstheme="minorHAnsi"/>
          <w:color w:val="000000" w:themeColor="text1"/>
          <w:sz w:val="24"/>
          <w:szCs w:val="24"/>
        </w:rPr>
        <w:t xml:space="preserve">If a student has three or more absences </w:t>
      </w:r>
      <w:proofErr w:type="gramStart"/>
      <w:r w:rsidR="00EA4DF3">
        <w:rPr>
          <w:rFonts w:cstheme="minorHAnsi"/>
          <w:color w:val="000000" w:themeColor="text1"/>
          <w:sz w:val="24"/>
          <w:szCs w:val="24"/>
        </w:rPr>
        <w:t>in</w:t>
      </w:r>
      <w:proofErr w:type="gramEnd"/>
      <w:r w:rsidR="00EA4DF3">
        <w:rPr>
          <w:rFonts w:cstheme="minorHAnsi"/>
          <w:color w:val="000000" w:themeColor="text1"/>
          <w:sz w:val="24"/>
          <w:szCs w:val="24"/>
        </w:rPr>
        <w:t xml:space="preserve"> advisor or cl</w:t>
      </w:r>
      <w:r w:rsidR="00FA5F45">
        <w:rPr>
          <w:rFonts w:cstheme="minorHAnsi"/>
          <w:color w:val="000000" w:themeColor="text1"/>
          <w:sz w:val="24"/>
          <w:szCs w:val="24"/>
        </w:rPr>
        <w:t xml:space="preserve">ub periods, he or she will be required to take ALL final </w:t>
      </w:r>
      <w:r w:rsidR="00FA5F45">
        <w:rPr>
          <w:rFonts w:cstheme="minorHAnsi"/>
          <w:color w:val="000000" w:themeColor="text1"/>
          <w:sz w:val="24"/>
          <w:szCs w:val="24"/>
        </w:rPr>
        <w:lastRenderedPageBreak/>
        <w:t xml:space="preserve">exams.  </w:t>
      </w:r>
      <w:r w:rsidR="00F1065D" w:rsidRPr="00115027">
        <w:rPr>
          <w:rFonts w:cstheme="minorHAnsi"/>
          <w:color w:val="000000" w:themeColor="text1"/>
          <w:sz w:val="24"/>
          <w:szCs w:val="24"/>
        </w:rPr>
        <w:t xml:space="preserve">This includes all forms of absence except </w:t>
      </w:r>
      <w:r w:rsidR="00005BF1" w:rsidRPr="00115027">
        <w:rPr>
          <w:rFonts w:cstheme="minorHAnsi"/>
          <w:color w:val="000000" w:themeColor="text1"/>
          <w:sz w:val="24"/>
          <w:szCs w:val="24"/>
        </w:rPr>
        <w:t>school-based</w:t>
      </w:r>
      <w:r w:rsidR="00F1065D" w:rsidRPr="00115027">
        <w:rPr>
          <w:rFonts w:cstheme="minorHAnsi"/>
          <w:color w:val="000000" w:themeColor="text1"/>
          <w:sz w:val="24"/>
          <w:szCs w:val="24"/>
        </w:rPr>
        <w:t xml:space="preserve"> activities</w:t>
      </w:r>
      <w:r w:rsidR="00005BF1" w:rsidRPr="00115027">
        <w:rPr>
          <w:rFonts w:cstheme="minorHAnsi"/>
          <w:color w:val="000000" w:themeColor="text1"/>
          <w:sz w:val="24"/>
          <w:szCs w:val="24"/>
        </w:rPr>
        <w:t xml:space="preserve">, failure of assigned bus to </w:t>
      </w:r>
      <w:r w:rsidR="00115027" w:rsidRPr="00115027">
        <w:rPr>
          <w:rFonts w:cstheme="minorHAnsi"/>
          <w:color w:val="000000" w:themeColor="text1"/>
          <w:sz w:val="24"/>
          <w:szCs w:val="24"/>
        </w:rPr>
        <w:t>run, and</w:t>
      </w:r>
      <w:r w:rsidR="00F1065D" w:rsidRPr="00115027">
        <w:rPr>
          <w:rFonts w:cstheme="minorHAnsi"/>
          <w:color w:val="000000" w:themeColor="text1"/>
          <w:sz w:val="24"/>
          <w:szCs w:val="24"/>
        </w:rPr>
        <w:t xml:space="preserve"> military services</w:t>
      </w:r>
      <w:r w:rsidR="00D31F4B">
        <w:rPr>
          <w:rFonts w:cstheme="minorHAnsi"/>
          <w:color w:val="000000" w:themeColor="text1"/>
          <w:sz w:val="24"/>
          <w:szCs w:val="24"/>
        </w:rPr>
        <w:t>.  A</w:t>
      </w:r>
      <w:r w:rsidR="00FA0196">
        <w:rPr>
          <w:rFonts w:cstheme="minorHAnsi"/>
          <w:color w:val="000000" w:themeColor="text1"/>
          <w:sz w:val="24"/>
          <w:szCs w:val="24"/>
        </w:rPr>
        <w:t xml:space="preserve"> doctor’s excuse must be turned in within three (3) days of </w:t>
      </w:r>
      <w:r w:rsidR="00257926">
        <w:rPr>
          <w:rFonts w:cstheme="minorHAnsi"/>
          <w:color w:val="000000" w:themeColor="text1"/>
          <w:sz w:val="24"/>
          <w:szCs w:val="24"/>
        </w:rPr>
        <w:t>the student’s</w:t>
      </w:r>
      <w:r w:rsidR="00FA0196">
        <w:rPr>
          <w:rFonts w:cstheme="minorHAnsi"/>
          <w:color w:val="000000" w:themeColor="text1"/>
          <w:sz w:val="24"/>
          <w:szCs w:val="24"/>
        </w:rPr>
        <w:t xml:space="preserve"> return</w:t>
      </w:r>
      <w:r w:rsidR="00F1065D" w:rsidRPr="00115027">
        <w:rPr>
          <w:rFonts w:cstheme="minorHAnsi"/>
          <w:color w:val="000000" w:themeColor="text1"/>
          <w:sz w:val="24"/>
          <w:szCs w:val="24"/>
        </w:rPr>
        <w:t xml:space="preserve">. </w:t>
      </w:r>
    </w:p>
    <w:p w14:paraId="7BEF4F53" w14:textId="1027115E" w:rsidR="00AB10EE" w:rsidRPr="000419C4" w:rsidRDefault="005556AE" w:rsidP="001D2DB9">
      <w:pPr>
        <w:spacing w:after="0" w:line="360" w:lineRule="auto"/>
        <w:jc w:val="center"/>
        <w:rPr>
          <w:rFonts w:ascii="Arial" w:hAnsi="Arial" w:cs="Arial"/>
          <w:b/>
          <w:color w:val="C00000"/>
          <w:sz w:val="28"/>
          <w:szCs w:val="28"/>
          <w:u w:val="single"/>
        </w:rPr>
      </w:pPr>
      <w:r w:rsidRPr="000419C4">
        <w:rPr>
          <w:rFonts w:cstheme="minorHAnsi"/>
          <w:b/>
          <w:noProof/>
          <w:sz w:val="28"/>
          <w:szCs w:val="28"/>
          <w:u w:val="single"/>
        </w:rPr>
        <mc:AlternateContent>
          <mc:Choice Requires="wps">
            <w:drawing>
              <wp:anchor distT="0" distB="0" distL="114300" distR="114300" simplePos="0" relativeHeight="251658256" behindDoc="0" locked="0" layoutInCell="1" allowOverlap="1" wp14:anchorId="45D1ED09" wp14:editId="692101B6">
                <wp:simplePos x="0" y="0"/>
                <wp:positionH relativeFrom="column">
                  <wp:posOffset>1051560</wp:posOffset>
                </wp:positionH>
                <wp:positionV relativeFrom="paragraph">
                  <wp:posOffset>243840</wp:posOffset>
                </wp:positionV>
                <wp:extent cx="4067175" cy="525780"/>
                <wp:effectExtent l="0" t="0" r="9525" b="7620"/>
                <wp:wrapTopAndBottom/>
                <wp:docPr id="19" name="Text Box 19"/>
                <wp:cNvGraphicFramePr/>
                <a:graphic xmlns:a="http://schemas.openxmlformats.org/drawingml/2006/main">
                  <a:graphicData uri="http://schemas.microsoft.com/office/word/2010/wordprocessingShape">
                    <wps:wsp>
                      <wps:cNvSpPr txBox="1"/>
                      <wps:spPr>
                        <a:xfrm>
                          <a:off x="0" y="0"/>
                          <a:ext cx="4067175" cy="525780"/>
                        </a:xfrm>
                        <a:prstGeom prst="rect">
                          <a:avLst/>
                        </a:prstGeom>
                        <a:solidFill>
                          <a:schemeClr val="lt1"/>
                        </a:solidFill>
                        <a:ln w="6350">
                          <a:noFill/>
                        </a:ln>
                      </wps:spPr>
                      <wps:txbx>
                        <w:txbxContent>
                          <w:p w14:paraId="5BABF2C5" w14:textId="26325253" w:rsidR="005556AE" w:rsidRDefault="000A1AD1">
                            <w:r>
                              <w:t xml:space="preserve">Athletes and parents should contact the school </w:t>
                            </w:r>
                            <w:r w:rsidR="00924C48">
                              <w:t>a</w:t>
                            </w:r>
                            <w:r>
                              <w:t xml:space="preserve">thletic </w:t>
                            </w:r>
                            <w:r w:rsidR="00924C48">
                              <w:t>d</w:t>
                            </w:r>
                            <w:r>
                              <w:t xml:space="preserve">irector for a copy of the </w:t>
                            </w:r>
                            <w:r w:rsidR="00E5621B" w:rsidRPr="00E5621B">
                              <w:rPr>
                                <w:i/>
                                <w:iCs/>
                              </w:rPr>
                              <w:t>Randolph County Schools</w:t>
                            </w:r>
                            <w:r w:rsidR="00E5621B">
                              <w:t xml:space="preserve"> </w:t>
                            </w:r>
                            <w:r w:rsidR="00680441" w:rsidRPr="00680441">
                              <w:rPr>
                                <w:i/>
                                <w:iCs/>
                              </w:rPr>
                              <w:t>Athlete/ Parent Handbook</w:t>
                            </w:r>
                            <w:r w:rsidR="0068044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ED09" id="Text Box 19" o:spid="_x0000_s1036" type="#_x0000_t202" style="position:absolute;left:0;text-align:left;margin-left:82.8pt;margin-top:19.2pt;width:320.25pt;height:41.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" fillcolor="white [3201]" stroked="f" strokeweight=".5pt">
                <v:textbox>
                  <w:txbxContent>
                    <w:p w14:paraId="5BABF2C5" w14:textId="26325253" w:rsidR="005556AE" w:rsidRDefault="000A1AD1">
                      <w:r>
                        <w:t xml:space="preserve">Athletes and parents should contact the school </w:t>
                      </w:r>
                      <w:r w:rsidR="00924C48">
                        <w:t>a</w:t>
                      </w:r>
                      <w:r>
                        <w:t xml:space="preserve">thletic </w:t>
                      </w:r>
                      <w:r w:rsidR="00924C48">
                        <w:t>d</w:t>
                      </w:r>
                      <w:r>
                        <w:t xml:space="preserve">irector for a copy of the </w:t>
                      </w:r>
                      <w:r w:rsidR="00E5621B" w:rsidRPr="00E5621B">
                        <w:rPr>
                          <w:i/>
                          <w:iCs/>
                        </w:rPr>
                        <w:t>Randolph County Schools</w:t>
                      </w:r>
                      <w:r w:rsidR="00E5621B">
                        <w:t xml:space="preserve"> </w:t>
                      </w:r>
                      <w:r w:rsidR="00680441" w:rsidRPr="00680441">
                        <w:rPr>
                          <w:i/>
                          <w:iCs/>
                        </w:rPr>
                        <w:t>Athlete/ Parent Handbook</w:t>
                      </w:r>
                      <w:r w:rsidR="00680441">
                        <w:t>.</w:t>
                      </w:r>
                    </w:p>
                  </w:txbxContent>
                </v:textbox>
                <w10:wrap type="topAndBottom"/>
              </v:shape>
            </w:pict>
          </mc:Fallback>
        </mc:AlternateContent>
      </w:r>
      <w:r w:rsidR="00AB10EE" w:rsidRPr="000419C4">
        <w:rPr>
          <w:rFonts w:cstheme="minorHAnsi"/>
          <w:b/>
          <w:sz w:val="28"/>
          <w:szCs w:val="28"/>
          <w:u w:val="single"/>
        </w:rPr>
        <w:t>ATHLETICS</w:t>
      </w:r>
    </w:p>
    <w:p w14:paraId="523F8BF3" w14:textId="64D18A60" w:rsidR="005139A1" w:rsidRPr="00E21438" w:rsidRDefault="005139A1" w:rsidP="001D2DB9">
      <w:pPr>
        <w:pStyle w:val="Heading2"/>
        <w:spacing w:before="0" w:line="360" w:lineRule="auto"/>
        <w:jc w:val="center"/>
        <w:rPr>
          <w:rFonts w:asciiTheme="minorHAnsi" w:hAnsiTheme="minorHAnsi" w:cstheme="minorHAnsi"/>
          <w:b/>
          <w:color w:val="auto"/>
          <w:sz w:val="28"/>
          <w:szCs w:val="28"/>
          <w:u w:val="single"/>
        </w:rPr>
      </w:pPr>
      <w:r w:rsidRPr="000419C4">
        <w:rPr>
          <w:rFonts w:asciiTheme="minorHAnsi" w:hAnsiTheme="minorHAnsi" w:cstheme="minorHAnsi"/>
          <w:b/>
          <w:color w:val="auto"/>
          <w:sz w:val="28"/>
          <w:szCs w:val="28"/>
          <w:u w:val="single"/>
        </w:rPr>
        <w:t>ATHLETIC ELIGIBILITY</w:t>
      </w:r>
      <w:r w:rsidRPr="001D2208">
        <w:rPr>
          <w:rFonts w:ascii="Arial" w:hAnsi="Arial" w:cs="Arial"/>
          <w:sz w:val="24"/>
          <w:szCs w:val="24"/>
        </w:rPr>
        <w:t xml:space="preserve">      </w:t>
      </w:r>
    </w:p>
    <w:p w14:paraId="6AE8D971" w14:textId="48A7EBFE" w:rsidR="005139A1" w:rsidRPr="001D2208" w:rsidRDefault="007E0FA0" w:rsidP="007E0FA0">
      <w:pPr>
        <w:tabs>
          <w:tab w:val="left" w:pos="720"/>
        </w:tabs>
        <w:spacing w:after="0" w:line="360" w:lineRule="auto"/>
        <w:rPr>
          <w:rFonts w:ascii="Arial" w:hAnsi="Arial" w:cs="Arial"/>
          <w:sz w:val="24"/>
          <w:szCs w:val="24"/>
        </w:rPr>
      </w:pPr>
      <w:r>
        <w:rPr>
          <w:rFonts w:cstheme="minorHAnsi"/>
          <w:sz w:val="24"/>
          <w:szCs w:val="24"/>
        </w:rPr>
        <w:tab/>
      </w:r>
      <w:r w:rsidR="005139A1" w:rsidRPr="00CE180E">
        <w:rPr>
          <w:rFonts w:cstheme="minorHAnsi"/>
          <w:sz w:val="24"/>
          <w:szCs w:val="24"/>
        </w:rPr>
        <w:t>Athletic eligibility will be computed on a standard 4.0 grading scale</w:t>
      </w:r>
      <w:r w:rsidR="005139A1" w:rsidRPr="00255BDF">
        <w:rPr>
          <w:rFonts w:cstheme="minorHAnsi"/>
          <w:sz w:val="24"/>
          <w:szCs w:val="24"/>
        </w:rPr>
        <w:t>. Eligibility is computed on the last completed semester GPA</w:t>
      </w:r>
      <w:r w:rsidR="005139A1" w:rsidRPr="00CE180E">
        <w:rPr>
          <w:rFonts w:cstheme="minorHAnsi"/>
          <w:sz w:val="24"/>
          <w:szCs w:val="24"/>
          <w:u w:val="single" w:color="000000"/>
        </w:rPr>
        <w:t>.</w:t>
      </w:r>
      <w:r w:rsidR="005139A1" w:rsidRPr="00CE180E">
        <w:rPr>
          <w:rFonts w:cstheme="minorHAnsi"/>
          <w:sz w:val="24"/>
          <w:szCs w:val="24"/>
        </w:rPr>
        <w:t xml:space="preserve"> </w:t>
      </w:r>
      <w:r w:rsidR="006211B1">
        <w:rPr>
          <w:rFonts w:cstheme="minorHAnsi"/>
          <w:sz w:val="24"/>
          <w:szCs w:val="24"/>
        </w:rPr>
        <w:t xml:space="preserve">The West Virginia </w:t>
      </w:r>
      <w:r w:rsidR="00076B1D">
        <w:rPr>
          <w:rFonts w:cstheme="minorHAnsi"/>
          <w:sz w:val="24"/>
          <w:szCs w:val="24"/>
        </w:rPr>
        <w:t xml:space="preserve">Secondary Schools Athletic Commission (WVSSAC) </w:t>
      </w:r>
      <w:r w:rsidR="005E7125">
        <w:rPr>
          <w:rFonts w:cstheme="minorHAnsi"/>
          <w:sz w:val="24"/>
          <w:szCs w:val="24"/>
        </w:rPr>
        <w:t xml:space="preserve">have established </w:t>
      </w:r>
      <w:r w:rsidR="00E6765C">
        <w:rPr>
          <w:rFonts w:cstheme="minorHAnsi"/>
          <w:sz w:val="24"/>
          <w:szCs w:val="24"/>
        </w:rPr>
        <w:t>and</w:t>
      </w:r>
      <w:r w:rsidR="005E7125">
        <w:rPr>
          <w:rFonts w:cstheme="minorHAnsi"/>
          <w:sz w:val="24"/>
          <w:szCs w:val="24"/>
        </w:rPr>
        <w:t xml:space="preserve"> maintain all rules and guidelines</w:t>
      </w:r>
      <w:r w:rsidR="006602EB">
        <w:rPr>
          <w:rFonts w:cstheme="minorHAnsi"/>
          <w:sz w:val="24"/>
          <w:szCs w:val="24"/>
        </w:rPr>
        <w:t xml:space="preserve"> regarding school athletics</w:t>
      </w:r>
      <w:r w:rsidR="005139A1">
        <w:rPr>
          <w:rFonts w:cstheme="minorHAnsi"/>
          <w:sz w:val="24"/>
          <w:szCs w:val="24"/>
        </w:rPr>
        <w:t>.</w:t>
      </w:r>
    </w:p>
    <w:p w14:paraId="7F93DC33" w14:textId="11C3A374" w:rsidR="00AB10EE" w:rsidRPr="007A0B92" w:rsidRDefault="00AB10EE" w:rsidP="001D2DB9">
      <w:pPr>
        <w:pStyle w:val="Heading2"/>
        <w:spacing w:before="0" w:line="360" w:lineRule="auto"/>
        <w:jc w:val="center"/>
        <w:rPr>
          <w:rFonts w:asciiTheme="minorHAnsi" w:hAnsiTheme="minorHAnsi" w:cstheme="minorHAnsi"/>
          <w:b/>
          <w:color w:val="auto"/>
          <w:sz w:val="28"/>
          <w:szCs w:val="28"/>
          <w:u w:val="single"/>
        </w:rPr>
      </w:pPr>
      <w:r w:rsidRPr="007A0B92">
        <w:rPr>
          <w:rFonts w:asciiTheme="minorHAnsi" w:hAnsiTheme="minorHAnsi" w:cstheme="minorHAnsi"/>
          <w:b/>
          <w:color w:val="auto"/>
          <w:sz w:val="28"/>
          <w:szCs w:val="28"/>
          <w:u w:val="single"/>
        </w:rPr>
        <w:t>ADMISSION OF SUSPENDED OR EXPELLED STUDENTS IN WV PUBLIC SCHOOLS</w:t>
      </w:r>
    </w:p>
    <w:p w14:paraId="79F74E17" w14:textId="6D15454A" w:rsidR="00AB10EE" w:rsidRDefault="007E0FA0" w:rsidP="007E0FA0">
      <w:pPr>
        <w:tabs>
          <w:tab w:val="left" w:pos="720"/>
        </w:tabs>
        <w:spacing w:after="0" w:line="360" w:lineRule="auto"/>
        <w:rPr>
          <w:rFonts w:cstheme="minorHAnsi"/>
          <w:sz w:val="24"/>
          <w:szCs w:val="24"/>
        </w:rPr>
      </w:pPr>
      <w:r>
        <w:rPr>
          <w:rFonts w:cstheme="minorHAnsi"/>
          <w:sz w:val="24"/>
          <w:szCs w:val="24"/>
        </w:rPr>
        <w:tab/>
      </w:r>
      <w:r w:rsidR="00AB10EE" w:rsidRPr="00A10B43">
        <w:rPr>
          <w:rFonts w:cstheme="minorHAnsi"/>
          <w:sz w:val="24"/>
          <w:szCs w:val="24"/>
        </w:rPr>
        <w:t xml:space="preserve">Prior to the admission of any student into any public school in the state, the student’s parent/ guardian must affirm in writing whether the student is currently under suspension or expulsion from any public or private school in WV or any other state.  Any student who has been suspended or expelled from another school, either public or private in WV or any other state, may not be admitted to any public school in WV until the period of suspension or expulsion has expired.  Parents must sign an affidavit verifying that the new enrollee was not suspended from any other school. </w:t>
      </w:r>
    </w:p>
    <w:p w14:paraId="24384CB5" w14:textId="1A6E9044" w:rsidR="00F1065D" w:rsidRPr="007A0B92" w:rsidRDefault="00F1065D" w:rsidP="001D2DB9">
      <w:pPr>
        <w:spacing w:after="0" w:line="360" w:lineRule="auto"/>
        <w:jc w:val="center"/>
        <w:rPr>
          <w:rFonts w:cstheme="minorHAnsi"/>
          <w:b/>
          <w:bCs/>
          <w:sz w:val="28"/>
          <w:szCs w:val="28"/>
          <w:u w:val="single"/>
        </w:rPr>
      </w:pPr>
      <w:r w:rsidRPr="007A0B92">
        <w:rPr>
          <w:rFonts w:cstheme="minorHAnsi"/>
          <w:b/>
          <w:bCs/>
          <w:sz w:val="28"/>
          <w:szCs w:val="28"/>
          <w:u w:val="single"/>
        </w:rPr>
        <w:t xml:space="preserve">ADVISOR </w:t>
      </w:r>
      <w:r w:rsidR="00144F91" w:rsidRPr="007A0B92">
        <w:rPr>
          <w:rFonts w:cstheme="minorHAnsi"/>
          <w:b/>
          <w:bCs/>
          <w:sz w:val="28"/>
          <w:szCs w:val="28"/>
          <w:u w:val="single"/>
        </w:rPr>
        <w:t>PROGRAM</w:t>
      </w:r>
    </w:p>
    <w:p w14:paraId="00C157CF" w14:textId="641015CD" w:rsidR="00AB10EE" w:rsidRDefault="007E0FA0" w:rsidP="007E0FA0">
      <w:pPr>
        <w:tabs>
          <w:tab w:val="left" w:pos="720"/>
        </w:tabs>
        <w:spacing w:after="0" w:line="360" w:lineRule="auto"/>
        <w:rPr>
          <w:rFonts w:cstheme="minorHAnsi"/>
          <w:color w:val="FF0000"/>
          <w:sz w:val="24"/>
          <w:szCs w:val="24"/>
        </w:rPr>
      </w:pPr>
      <w:r>
        <w:rPr>
          <w:rFonts w:cstheme="minorHAnsi"/>
          <w:sz w:val="24"/>
          <w:szCs w:val="24"/>
        </w:rPr>
        <w:tab/>
      </w:r>
      <w:r w:rsidR="00AB10EE" w:rsidRPr="00F1065D">
        <w:rPr>
          <w:rFonts w:cstheme="minorHAnsi"/>
          <w:sz w:val="24"/>
          <w:szCs w:val="24"/>
        </w:rPr>
        <w:t xml:space="preserve">Advisors meet with the students </w:t>
      </w:r>
      <w:r w:rsidR="007C42CA" w:rsidRPr="00F1065D">
        <w:rPr>
          <w:rFonts w:cstheme="minorHAnsi"/>
          <w:sz w:val="24"/>
          <w:szCs w:val="24"/>
        </w:rPr>
        <w:t>based upon the individual school Advisor policy</w:t>
      </w:r>
      <w:r w:rsidR="00AB10EE" w:rsidRPr="00F1065D">
        <w:rPr>
          <w:rFonts w:cstheme="minorHAnsi"/>
          <w:sz w:val="24"/>
          <w:szCs w:val="24"/>
        </w:rPr>
        <w:t xml:space="preserve"> for the purpose of academic, career transition, and personal and social advising.  Advisors have training in the school’s guidance curriculum, limits of confidentiality, referral procedures, and active listening. Advisory activities help students understand and follow the school-wide behavior plan, set and monitor progress toward </w:t>
      </w:r>
      <w:r w:rsidR="00597B8D">
        <w:rPr>
          <w:rFonts w:cstheme="minorHAnsi"/>
          <w:sz w:val="24"/>
          <w:szCs w:val="24"/>
        </w:rPr>
        <w:t>established</w:t>
      </w:r>
      <w:r w:rsidR="00AB10EE" w:rsidRPr="00F1065D">
        <w:rPr>
          <w:rFonts w:cstheme="minorHAnsi"/>
          <w:sz w:val="24"/>
          <w:szCs w:val="24"/>
        </w:rPr>
        <w:t xml:space="preserve"> goals, </w:t>
      </w:r>
      <w:r w:rsidR="002A01F1">
        <w:rPr>
          <w:rFonts w:cstheme="minorHAnsi"/>
          <w:sz w:val="24"/>
          <w:szCs w:val="24"/>
        </w:rPr>
        <w:t>develop and update the Personal Education Plan (</w:t>
      </w:r>
      <w:r w:rsidR="00826B0A">
        <w:rPr>
          <w:rFonts w:cstheme="minorHAnsi"/>
          <w:sz w:val="24"/>
          <w:szCs w:val="24"/>
        </w:rPr>
        <w:t xml:space="preserve">PEP), </w:t>
      </w:r>
      <w:r w:rsidR="00AB10EE" w:rsidRPr="00F1065D">
        <w:rPr>
          <w:rFonts w:cstheme="minorHAnsi"/>
          <w:sz w:val="24"/>
          <w:szCs w:val="24"/>
        </w:rPr>
        <w:t xml:space="preserve">and give students a chance to develop a guidance relationship with a caring adult.   </w:t>
      </w:r>
      <w:r w:rsidR="007C42CA" w:rsidRPr="00F1065D">
        <w:rPr>
          <w:rFonts w:cstheme="minorHAnsi"/>
          <w:sz w:val="24"/>
          <w:szCs w:val="24"/>
        </w:rPr>
        <w:t xml:space="preserve">Student in grades </w:t>
      </w:r>
      <w:r w:rsidR="006C471C" w:rsidRPr="00F1065D">
        <w:rPr>
          <w:rFonts w:cstheme="minorHAnsi"/>
          <w:sz w:val="24"/>
          <w:szCs w:val="24"/>
        </w:rPr>
        <w:t>8-12 will complete and edit a</w:t>
      </w:r>
      <w:r w:rsidR="00FE328A" w:rsidRPr="00F1065D">
        <w:rPr>
          <w:rFonts w:cstheme="minorHAnsi"/>
          <w:sz w:val="24"/>
          <w:szCs w:val="24"/>
        </w:rPr>
        <w:t xml:space="preserve"> PEP (</w:t>
      </w:r>
      <w:r w:rsidR="006C471C" w:rsidRPr="00F1065D">
        <w:rPr>
          <w:rFonts w:cstheme="minorHAnsi"/>
          <w:sz w:val="24"/>
          <w:szCs w:val="24"/>
        </w:rPr>
        <w:t>Personal Education Plan</w:t>
      </w:r>
      <w:r w:rsidR="00FE328A" w:rsidRPr="00F1065D">
        <w:rPr>
          <w:rFonts w:cstheme="minorHAnsi"/>
          <w:sz w:val="24"/>
          <w:szCs w:val="24"/>
        </w:rPr>
        <w:t>) each year.</w:t>
      </w:r>
    </w:p>
    <w:p w14:paraId="145255ED" w14:textId="77777777" w:rsidR="00AB10EE" w:rsidRPr="007A0B92" w:rsidRDefault="00AB10EE" w:rsidP="001D2DB9">
      <w:pPr>
        <w:spacing w:after="0" w:line="360" w:lineRule="auto"/>
        <w:jc w:val="center"/>
        <w:rPr>
          <w:rFonts w:cstheme="minorHAnsi"/>
          <w:sz w:val="28"/>
          <w:szCs w:val="28"/>
        </w:rPr>
      </w:pPr>
      <w:r w:rsidRPr="007A0B92">
        <w:rPr>
          <w:rFonts w:cstheme="minorHAnsi"/>
          <w:b/>
          <w:sz w:val="28"/>
          <w:szCs w:val="28"/>
          <w:u w:val="single"/>
        </w:rPr>
        <w:t>ANNUAL NOTICES</w:t>
      </w:r>
    </w:p>
    <w:p w14:paraId="4D926CED" w14:textId="5821454B" w:rsidR="00AB10EE" w:rsidRPr="00FB7F55" w:rsidRDefault="007E0FA0" w:rsidP="007E0FA0">
      <w:pPr>
        <w:tabs>
          <w:tab w:val="left" w:pos="720"/>
        </w:tabs>
        <w:spacing w:after="0" w:line="360" w:lineRule="auto"/>
        <w:rPr>
          <w:rFonts w:cstheme="minorHAnsi"/>
          <w:sz w:val="24"/>
          <w:szCs w:val="24"/>
        </w:rPr>
      </w:pPr>
      <w:r>
        <w:rPr>
          <w:rFonts w:cstheme="minorHAnsi"/>
          <w:sz w:val="24"/>
          <w:szCs w:val="24"/>
        </w:rPr>
        <w:lastRenderedPageBreak/>
        <w:tab/>
      </w:r>
      <w:r w:rsidR="00AB10EE" w:rsidRPr="00FB7F55">
        <w:rPr>
          <w:rFonts w:cstheme="minorHAnsi"/>
          <w:sz w:val="24"/>
          <w:szCs w:val="24"/>
        </w:rPr>
        <w:t xml:space="preserve">Below is a list of annual notices that are to be shared with our students, parents, and staff as part of Randolph County Schools policies and procedures.  These notices may be viewed on the Randolph County website at http://boe.rand.k12.wv.us under Current Parents – Annual Notices.  A copy of these Annual Notices can also be viewed at the school and a copy can be requested. </w:t>
      </w:r>
    </w:p>
    <w:tbl>
      <w:tblPr>
        <w:tblStyle w:val="TableGrid"/>
        <w:tblW w:w="9588" w:type="dxa"/>
        <w:tblInd w:w="151" w:type="dxa"/>
        <w:tblCellMar>
          <w:top w:w="12" w:type="dxa"/>
          <w:left w:w="113" w:type="dxa"/>
          <w:right w:w="60" w:type="dxa"/>
        </w:tblCellMar>
        <w:tblLook w:val="04A0" w:firstRow="1" w:lastRow="0" w:firstColumn="1" w:lastColumn="0" w:noHBand="0" w:noVBand="1"/>
      </w:tblPr>
      <w:tblGrid>
        <w:gridCol w:w="5448"/>
        <w:gridCol w:w="4140"/>
      </w:tblGrid>
      <w:tr w:rsidR="00AB10EE" w:rsidRPr="00174467" w14:paraId="08409405"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0569A840"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2260 - Nondiscrimination and Access to Equal Educational Opportunity </w:t>
            </w:r>
          </w:p>
        </w:tc>
        <w:tc>
          <w:tcPr>
            <w:tcW w:w="4140" w:type="dxa"/>
            <w:tcBorders>
              <w:top w:val="single" w:sz="6" w:space="0" w:color="000000"/>
              <w:left w:val="single" w:sz="6" w:space="0" w:color="000000"/>
              <w:bottom w:val="single" w:sz="6" w:space="0" w:color="000000"/>
              <w:right w:val="single" w:sz="6" w:space="0" w:color="000000"/>
            </w:tcBorders>
          </w:tcPr>
          <w:p w14:paraId="41686529"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5610.04 - Suspension of School </w:t>
            </w:r>
          </w:p>
          <w:p w14:paraId="5CFD9B6D"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Transportation Privileges and Exclusion from the School Bus </w:t>
            </w:r>
          </w:p>
        </w:tc>
      </w:tr>
      <w:tr w:rsidR="00AB10EE" w:rsidRPr="00174467" w14:paraId="4ACCE268"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307B3B1D"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2260.F8 - Notice of Nondiscrimination and Grievance </w:t>
            </w:r>
          </w:p>
          <w:p w14:paraId="0297A354" w14:textId="77777777" w:rsidR="00AB10EE" w:rsidRPr="00FB7F55" w:rsidRDefault="00AB10EE" w:rsidP="00EA4D96">
            <w:pPr>
              <w:spacing w:line="259" w:lineRule="auto"/>
              <w:ind w:right="21"/>
              <w:rPr>
                <w:rFonts w:ascii="Arial" w:hAnsi="Arial" w:cs="Arial"/>
                <w:sz w:val="20"/>
                <w:szCs w:val="20"/>
              </w:rPr>
            </w:pPr>
            <w:r w:rsidRPr="00FB7F55">
              <w:rPr>
                <w:rFonts w:ascii="Arial" w:hAnsi="Arial" w:cs="Arial"/>
                <w:sz w:val="20"/>
                <w:szCs w:val="20"/>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14:paraId="0E616E30"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5611 - Disciple-Student Due Process Rights </w:t>
            </w:r>
          </w:p>
        </w:tc>
      </w:tr>
      <w:tr w:rsidR="00AB10EE" w:rsidRPr="00174467" w14:paraId="6B3F7CE2"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31169EC0"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2340.F2 - Parent Consent for Trip </w:t>
            </w:r>
          </w:p>
        </w:tc>
        <w:tc>
          <w:tcPr>
            <w:tcW w:w="4140" w:type="dxa"/>
            <w:tcBorders>
              <w:top w:val="single" w:sz="6" w:space="0" w:color="000000"/>
              <w:left w:val="single" w:sz="6" w:space="0" w:color="000000"/>
              <w:bottom w:val="single" w:sz="6" w:space="0" w:color="000000"/>
              <w:right w:val="single" w:sz="6" w:space="0" w:color="000000"/>
            </w:tcBorders>
          </w:tcPr>
          <w:p w14:paraId="4BD505F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5771 - Due Process Rights (Search and </w:t>
            </w:r>
          </w:p>
          <w:p w14:paraId="4652A2E1"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Seizure) </w:t>
            </w:r>
          </w:p>
        </w:tc>
      </w:tr>
      <w:tr w:rsidR="00AB10EE" w:rsidRPr="00174467" w14:paraId="394F4E87"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7DA6E08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2416 - Student Privacy and Parental Access to Information </w:t>
            </w:r>
          </w:p>
        </w:tc>
        <w:tc>
          <w:tcPr>
            <w:tcW w:w="4140" w:type="dxa"/>
            <w:tcBorders>
              <w:top w:val="single" w:sz="6" w:space="0" w:color="000000"/>
              <w:left w:val="single" w:sz="6" w:space="0" w:color="000000"/>
              <w:bottom w:val="single" w:sz="6" w:space="0" w:color="000000"/>
              <w:right w:val="single" w:sz="6" w:space="0" w:color="000000"/>
            </w:tcBorders>
          </w:tcPr>
          <w:p w14:paraId="0601D4E6"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5771.F2 - Record of Student Search and </w:t>
            </w:r>
          </w:p>
          <w:p w14:paraId="0F51344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Seizure </w:t>
            </w:r>
          </w:p>
        </w:tc>
      </w:tr>
      <w:tr w:rsidR="00AB10EE" w:rsidRPr="00174467" w14:paraId="4082D00F"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32845681"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2431 - Interscholastic Athletics  </w:t>
            </w:r>
          </w:p>
        </w:tc>
        <w:tc>
          <w:tcPr>
            <w:tcW w:w="4140" w:type="dxa"/>
            <w:tcBorders>
              <w:top w:val="single" w:sz="6" w:space="0" w:color="000000"/>
              <w:left w:val="single" w:sz="6" w:space="0" w:color="000000"/>
              <w:bottom w:val="single" w:sz="6" w:space="0" w:color="000000"/>
              <w:right w:val="single" w:sz="6" w:space="0" w:color="000000"/>
            </w:tcBorders>
          </w:tcPr>
          <w:p w14:paraId="19F754F4"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5772 - Weapons </w:t>
            </w:r>
          </w:p>
        </w:tc>
      </w:tr>
      <w:tr w:rsidR="00AB10EE" w:rsidRPr="00174467" w14:paraId="0AF9CE2E"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7574AAD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2431.F1 -Parent Acknowledgement of Risk and Release </w:t>
            </w:r>
          </w:p>
        </w:tc>
        <w:tc>
          <w:tcPr>
            <w:tcW w:w="4140" w:type="dxa"/>
            <w:tcBorders>
              <w:top w:val="single" w:sz="6" w:space="0" w:color="000000"/>
              <w:left w:val="single" w:sz="6" w:space="0" w:color="000000"/>
              <w:bottom w:val="single" w:sz="6" w:space="0" w:color="000000"/>
              <w:right w:val="single" w:sz="6" w:space="0" w:color="000000"/>
            </w:tcBorders>
          </w:tcPr>
          <w:p w14:paraId="17CBAAD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5902 - Employee Code of Conduct (WVBE </w:t>
            </w:r>
          </w:p>
          <w:p w14:paraId="7B65C9C0"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Policy) </w:t>
            </w:r>
          </w:p>
        </w:tc>
      </w:tr>
      <w:tr w:rsidR="00AB10EE" w:rsidRPr="00174467" w14:paraId="55171EDD"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2C675EE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2431.F2 -Student Acknowledgment of Risk and Release </w:t>
            </w:r>
          </w:p>
        </w:tc>
        <w:tc>
          <w:tcPr>
            <w:tcW w:w="4140" w:type="dxa"/>
            <w:tcBorders>
              <w:top w:val="single" w:sz="6" w:space="0" w:color="000000"/>
              <w:left w:val="single" w:sz="6" w:space="0" w:color="000000"/>
              <w:bottom w:val="single" w:sz="6" w:space="0" w:color="000000"/>
              <w:right w:val="single" w:sz="6" w:space="0" w:color="000000"/>
            </w:tcBorders>
          </w:tcPr>
          <w:p w14:paraId="14B0937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6700 - Fair Labor Standards Act (FLSA) </w:t>
            </w:r>
          </w:p>
        </w:tc>
      </w:tr>
      <w:tr w:rsidR="00AB10EE" w:rsidRPr="00174467" w14:paraId="75DD8B4B"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7307F92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2623D -Testing Code of Ethics </w:t>
            </w:r>
          </w:p>
        </w:tc>
        <w:tc>
          <w:tcPr>
            <w:tcW w:w="4140" w:type="dxa"/>
            <w:tcBorders>
              <w:top w:val="single" w:sz="6" w:space="0" w:color="000000"/>
              <w:left w:val="single" w:sz="6" w:space="0" w:color="000000"/>
              <w:bottom w:val="single" w:sz="6" w:space="0" w:color="000000"/>
              <w:right w:val="single" w:sz="6" w:space="0" w:color="000000"/>
            </w:tcBorders>
          </w:tcPr>
          <w:p w14:paraId="13EEF49D"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7211 - Appeals Procedures for Citizens </w:t>
            </w:r>
          </w:p>
          <w:p w14:paraId="512AE69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 </w:t>
            </w:r>
          </w:p>
        </w:tc>
      </w:tr>
      <w:tr w:rsidR="00AB10EE" w:rsidRPr="00174467" w14:paraId="5BE993EC"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4F35A4E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3122 - Nondiscrimination and Equal Employment </w:t>
            </w:r>
          </w:p>
          <w:p w14:paraId="5804C22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Opportunity </w:t>
            </w:r>
          </w:p>
        </w:tc>
        <w:tc>
          <w:tcPr>
            <w:tcW w:w="4140" w:type="dxa"/>
            <w:tcBorders>
              <w:top w:val="single" w:sz="6" w:space="0" w:color="000000"/>
              <w:left w:val="single" w:sz="6" w:space="0" w:color="000000"/>
              <w:bottom w:val="single" w:sz="6" w:space="0" w:color="000000"/>
              <w:right w:val="single" w:sz="6" w:space="0" w:color="000000"/>
            </w:tcBorders>
          </w:tcPr>
          <w:p w14:paraId="4998685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5771 - Due Process Rights (Search and </w:t>
            </w:r>
          </w:p>
          <w:p w14:paraId="76E8CC11"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Seizure) </w:t>
            </w:r>
          </w:p>
        </w:tc>
      </w:tr>
      <w:tr w:rsidR="00AB10EE" w:rsidRPr="00174467" w14:paraId="777947F4" w14:textId="77777777" w:rsidTr="00EA4D96">
        <w:trPr>
          <w:trHeight w:val="703"/>
        </w:trPr>
        <w:tc>
          <w:tcPr>
            <w:tcW w:w="5448" w:type="dxa"/>
            <w:tcBorders>
              <w:top w:val="single" w:sz="6" w:space="0" w:color="000000"/>
              <w:left w:val="single" w:sz="6" w:space="0" w:color="000000"/>
              <w:bottom w:val="single" w:sz="6" w:space="0" w:color="000000"/>
              <w:right w:val="single" w:sz="6" w:space="0" w:color="000000"/>
            </w:tcBorders>
          </w:tcPr>
          <w:p w14:paraId="2ADCA65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3122.F8 - Notice of Nondiscrimination and Grievance </w:t>
            </w:r>
          </w:p>
          <w:p w14:paraId="6DE7319F" w14:textId="77777777" w:rsidR="00AB10EE" w:rsidRPr="00FB7F55" w:rsidRDefault="00AB10EE" w:rsidP="00EA4D96">
            <w:pPr>
              <w:spacing w:line="259" w:lineRule="auto"/>
              <w:ind w:right="21"/>
              <w:rPr>
                <w:rFonts w:ascii="Arial" w:hAnsi="Arial" w:cs="Arial"/>
                <w:sz w:val="20"/>
                <w:szCs w:val="20"/>
              </w:rPr>
            </w:pPr>
            <w:r w:rsidRPr="00FB7F55">
              <w:rPr>
                <w:rFonts w:ascii="Arial" w:hAnsi="Arial" w:cs="Arial"/>
                <w:sz w:val="20"/>
                <w:szCs w:val="20"/>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14:paraId="596799EB"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5771.F2 - Record of Student Search and </w:t>
            </w:r>
          </w:p>
          <w:p w14:paraId="7688C1A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Seizure </w:t>
            </w:r>
          </w:p>
        </w:tc>
      </w:tr>
      <w:tr w:rsidR="00AB10EE" w:rsidRPr="00174467" w14:paraId="4C7A83B5"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02CA4F4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3122.01.F2 - Certification Regarding Drug Free Workplace </w:t>
            </w:r>
          </w:p>
        </w:tc>
        <w:tc>
          <w:tcPr>
            <w:tcW w:w="4140" w:type="dxa"/>
            <w:tcBorders>
              <w:top w:val="single" w:sz="6" w:space="0" w:color="000000"/>
              <w:left w:val="single" w:sz="6" w:space="0" w:color="000000"/>
              <w:bottom w:val="single" w:sz="6" w:space="0" w:color="000000"/>
              <w:right w:val="single" w:sz="6" w:space="0" w:color="000000"/>
            </w:tcBorders>
          </w:tcPr>
          <w:p w14:paraId="264F54F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5772 - Weapons </w:t>
            </w:r>
          </w:p>
        </w:tc>
      </w:tr>
      <w:tr w:rsidR="00AB10EE" w:rsidRPr="00174467" w14:paraId="368EE97B"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131BA5A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3122.01.F3 - Memorandum to Staff Members on Federal </w:t>
            </w:r>
          </w:p>
          <w:p w14:paraId="26AEA48D"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Regulations Concerning Drug Prevention </w:t>
            </w:r>
          </w:p>
        </w:tc>
        <w:tc>
          <w:tcPr>
            <w:tcW w:w="4140" w:type="dxa"/>
            <w:tcBorders>
              <w:top w:val="single" w:sz="6" w:space="0" w:color="000000"/>
              <w:left w:val="single" w:sz="6" w:space="0" w:color="000000"/>
              <w:bottom w:val="single" w:sz="6" w:space="0" w:color="000000"/>
              <w:right w:val="single" w:sz="6" w:space="0" w:color="000000"/>
            </w:tcBorders>
          </w:tcPr>
          <w:p w14:paraId="14EB877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5902 - Employee Code of Conduct (WVBE </w:t>
            </w:r>
          </w:p>
          <w:p w14:paraId="2AB9D78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Policy) </w:t>
            </w:r>
          </w:p>
        </w:tc>
      </w:tr>
      <w:tr w:rsidR="00AB10EE" w:rsidRPr="00174467" w14:paraId="7506C144"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239FE26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3160.F1 - Emergency Medical Authorization Permit </w:t>
            </w:r>
          </w:p>
        </w:tc>
        <w:tc>
          <w:tcPr>
            <w:tcW w:w="4140" w:type="dxa"/>
            <w:tcBorders>
              <w:top w:val="single" w:sz="6" w:space="0" w:color="000000"/>
              <w:left w:val="single" w:sz="6" w:space="0" w:color="000000"/>
              <w:bottom w:val="single" w:sz="6" w:space="0" w:color="000000"/>
              <w:right w:val="single" w:sz="6" w:space="0" w:color="000000"/>
            </w:tcBorders>
          </w:tcPr>
          <w:p w14:paraId="47BE927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6700 - Fair Labor Standards Act (FLSA) </w:t>
            </w:r>
          </w:p>
        </w:tc>
      </w:tr>
      <w:tr w:rsidR="00AB10EE" w:rsidRPr="00174467" w14:paraId="1E0D0379"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1F313136"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3170 - Student Abuse and Neglect </w:t>
            </w:r>
          </w:p>
        </w:tc>
        <w:tc>
          <w:tcPr>
            <w:tcW w:w="4140" w:type="dxa"/>
            <w:tcBorders>
              <w:top w:val="single" w:sz="6" w:space="0" w:color="000000"/>
              <w:left w:val="single" w:sz="6" w:space="0" w:color="000000"/>
              <w:bottom w:val="single" w:sz="6" w:space="0" w:color="000000"/>
              <w:right w:val="single" w:sz="6" w:space="0" w:color="000000"/>
            </w:tcBorders>
          </w:tcPr>
          <w:p w14:paraId="3D39A07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7211 - Appeals Procedures for Citizens </w:t>
            </w:r>
          </w:p>
          <w:p w14:paraId="66CE93E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 </w:t>
            </w:r>
          </w:p>
        </w:tc>
      </w:tr>
      <w:tr w:rsidR="00AB10EE" w:rsidRPr="00174467" w14:paraId="7C6CA8D1"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744B0AC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3213 - Students Supervision and Welfare </w:t>
            </w:r>
          </w:p>
        </w:tc>
        <w:tc>
          <w:tcPr>
            <w:tcW w:w="4140" w:type="dxa"/>
            <w:tcBorders>
              <w:top w:val="single" w:sz="6" w:space="0" w:color="000000"/>
              <w:left w:val="single" w:sz="6" w:space="0" w:color="000000"/>
              <w:bottom w:val="single" w:sz="6" w:space="0" w:color="000000"/>
              <w:right w:val="single" w:sz="6" w:space="0" w:color="000000"/>
            </w:tcBorders>
          </w:tcPr>
          <w:p w14:paraId="7DE95B9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7217 - Weapons </w:t>
            </w:r>
          </w:p>
        </w:tc>
      </w:tr>
      <w:tr w:rsidR="00AB10EE" w:rsidRPr="00174467" w14:paraId="6A29CEE9"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6F9553D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3217 – Weapons </w:t>
            </w:r>
          </w:p>
        </w:tc>
        <w:tc>
          <w:tcPr>
            <w:tcW w:w="4140" w:type="dxa"/>
            <w:tcBorders>
              <w:top w:val="single" w:sz="6" w:space="0" w:color="000000"/>
              <w:left w:val="single" w:sz="6" w:space="0" w:color="000000"/>
              <w:bottom w:val="single" w:sz="6" w:space="0" w:color="000000"/>
              <w:right w:val="single" w:sz="6" w:space="0" w:color="000000"/>
            </w:tcBorders>
          </w:tcPr>
          <w:p w14:paraId="4EBE0099"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7430.F1 - Physicians Certification for Use of a Respirator </w:t>
            </w:r>
          </w:p>
        </w:tc>
      </w:tr>
      <w:tr w:rsidR="00AB10EE" w:rsidRPr="00174467" w14:paraId="449DD4FC" w14:textId="77777777" w:rsidTr="00EA4D96">
        <w:trPr>
          <w:trHeight w:val="247"/>
        </w:trPr>
        <w:tc>
          <w:tcPr>
            <w:tcW w:w="5448" w:type="dxa"/>
            <w:tcBorders>
              <w:top w:val="single" w:sz="6" w:space="0" w:color="000000"/>
              <w:left w:val="single" w:sz="6" w:space="0" w:color="000000"/>
              <w:bottom w:val="single" w:sz="6" w:space="0" w:color="000000"/>
              <w:right w:val="single" w:sz="6" w:space="0" w:color="000000"/>
            </w:tcBorders>
          </w:tcPr>
          <w:p w14:paraId="60F3BEF9"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3362 -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14:paraId="01F239B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7430.F2 - Acknowledgment Training </w:t>
            </w:r>
          </w:p>
        </w:tc>
      </w:tr>
      <w:tr w:rsidR="00AB10EE" w:rsidRPr="00174467" w14:paraId="067B45E2"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7600B2C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3430.01 - FMLA Leave </w:t>
            </w:r>
          </w:p>
        </w:tc>
        <w:tc>
          <w:tcPr>
            <w:tcW w:w="4140" w:type="dxa"/>
            <w:tcBorders>
              <w:top w:val="single" w:sz="6" w:space="0" w:color="000000"/>
              <w:left w:val="single" w:sz="6" w:space="0" w:color="000000"/>
              <w:bottom w:val="single" w:sz="6" w:space="0" w:color="000000"/>
              <w:right w:val="single" w:sz="6" w:space="0" w:color="000000"/>
            </w:tcBorders>
          </w:tcPr>
          <w:p w14:paraId="13D71DA4"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7430.F3 - Parent Notification Authorization </w:t>
            </w:r>
          </w:p>
          <w:p w14:paraId="3E98C99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7440.01 - Video Surveillance and Electronic Monitoring </w:t>
            </w:r>
          </w:p>
        </w:tc>
      </w:tr>
      <w:tr w:rsidR="00AB10EE" w:rsidRPr="00174467" w14:paraId="2EC86017"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4234AB4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4122 - Nondiscrimination and Equal Employment </w:t>
            </w:r>
          </w:p>
          <w:p w14:paraId="799B4A6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Opportunity </w:t>
            </w:r>
          </w:p>
        </w:tc>
        <w:tc>
          <w:tcPr>
            <w:tcW w:w="4140" w:type="dxa"/>
            <w:tcBorders>
              <w:top w:val="single" w:sz="6" w:space="0" w:color="000000"/>
              <w:left w:val="single" w:sz="6" w:space="0" w:color="000000"/>
              <w:bottom w:val="single" w:sz="6" w:space="0" w:color="000000"/>
              <w:right w:val="single" w:sz="6" w:space="0" w:color="000000"/>
            </w:tcBorders>
          </w:tcPr>
          <w:p w14:paraId="5583726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8310 - Public Records </w:t>
            </w:r>
          </w:p>
        </w:tc>
      </w:tr>
      <w:tr w:rsidR="00AB10EE" w:rsidRPr="00174467" w14:paraId="0E286200" w14:textId="77777777" w:rsidTr="00EA4D96">
        <w:trPr>
          <w:trHeight w:val="703"/>
        </w:trPr>
        <w:tc>
          <w:tcPr>
            <w:tcW w:w="5448" w:type="dxa"/>
            <w:tcBorders>
              <w:top w:val="single" w:sz="6" w:space="0" w:color="000000"/>
              <w:left w:val="single" w:sz="6" w:space="0" w:color="000000"/>
              <w:bottom w:val="single" w:sz="6" w:space="0" w:color="000000"/>
              <w:right w:val="single" w:sz="6" w:space="0" w:color="000000"/>
            </w:tcBorders>
          </w:tcPr>
          <w:p w14:paraId="581B0C33"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4122.F8 - Notice of Nondiscrimination and Grievance </w:t>
            </w:r>
          </w:p>
          <w:p w14:paraId="20AFE30F" w14:textId="77777777" w:rsidR="00AB10EE" w:rsidRPr="00FB7F55" w:rsidRDefault="00AB10EE" w:rsidP="00EA4D96">
            <w:pPr>
              <w:spacing w:line="259" w:lineRule="auto"/>
              <w:ind w:right="31"/>
              <w:rPr>
                <w:rFonts w:ascii="Arial" w:hAnsi="Arial" w:cs="Arial"/>
                <w:sz w:val="20"/>
                <w:szCs w:val="20"/>
              </w:rPr>
            </w:pPr>
            <w:r w:rsidRPr="00FB7F55">
              <w:rPr>
                <w:rFonts w:ascii="Arial" w:hAnsi="Arial" w:cs="Arial"/>
                <w:sz w:val="20"/>
                <w:szCs w:val="20"/>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14:paraId="16A68AD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8330 - Student Records </w:t>
            </w:r>
          </w:p>
        </w:tc>
      </w:tr>
      <w:tr w:rsidR="00AB10EE" w:rsidRPr="00174467" w14:paraId="5EA8CD57"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3E4446F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lastRenderedPageBreak/>
              <w:t xml:space="preserve">4170 - Student Abuse and Neglect </w:t>
            </w:r>
          </w:p>
        </w:tc>
        <w:tc>
          <w:tcPr>
            <w:tcW w:w="4140" w:type="dxa"/>
            <w:tcBorders>
              <w:top w:val="single" w:sz="6" w:space="0" w:color="000000"/>
              <w:left w:val="single" w:sz="6" w:space="0" w:color="000000"/>
              <w:bottom w:val="single" w:sz="6" w:space="0" w:color="000000"/>
              <w:right w:val="single" w:sz="6" w:space="0" w:color="000000"/>
            </w:tcBorders>
          </w:tcPr>
          <w:p w14:paraId="5C62FE3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7430.F3 - Parent Notification Authorization </w:t>
            </w:r>
          </w:p>
          <w:p w14:paraId="5CC0772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7440.01 - Video Surveillance and Electronic Monitoring </w:t>
            </w:r>
          </w:p>
        </w:tc>
      </w:tr>
      <w:tr w:rsidR="00AB10EE" w:rsidRPr="00174467" w14:paraId="63C66BB8"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0CDA7433"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4217 – Weapons </w:t>
            </w:r>
          </w:p>
        </w:tc>
        <w:tc>
          <w:tcPr>
            <w:tcW w:w="4140" w:type="dxa"/>
            <w:tcBorders>
              <w:top w:val="single" w:sz="6" w:space="0" w:color="000000"/>
              <w:left w:val="single" w:sz="6" w:space="0" w:color="000000"/>
              <w:bottom w:val="single" w:sz="6" w:space="0" w:color="000000"/>
              <w:right w:val="single" w:sz="6" w:space="0" w:color="000000"/>
            </w:tcBorders>
          </w:tcPr>
          <w:p w14:paraId="33A88A1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8310 - Public Records </w:t>
            </w:r>
          </w:p>
        </w:tc>
      </w:tr>
      <w:tr w:rsidR="00AB10EE" w:rsidRPr="00174467" w14:paraId="0D841BE4"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4E1F6A1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4362 -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14:paraId="263655B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8330 - Student Records </w:t>
            </w:r>
          </w:p>
        </w:tc>
      </w:tr>
      <w:tr w:rsidR="00AB10EE" w:rsidRPr="00174467" w14:paraId="33335B0C"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202EA058"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4372 - Student Rights and Responsibilities (WVBE Policy) </w:t>
            </w:r>
          </w:p>
        </w:tc>
        <w:tc>
          <w:tcPr>
            <w:tcW w:w="4140" w:type="dxa"/>
            <w:tcBorders>
              <w:top w:val="single" w:sz="6" w:space="0" w:color="000000"/>
              <w:left w:val="single" w:sz="6" w:space="0" w:color="000000"/>
              <w:bottom w:val="single" w:sz="6" w:space="0" w:color="000000"/>
              <w:right w:val="single" w:sz="6" w:space="0" w:color="000000"/>
            </w:tcBorders>
          </w:tcPr>
          <w:p w14:paraId="37CA116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7430.F3 - Parent Notification Authorization </w:t>
            </w:r>
          </w:p>
          <w:p w14:paraId="5E09A608"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7440.01 - Video Surveillance and Electronic Monitoring </w:t>
            </w:r>
          </w:p>
        </w:tc>
      </w:tr>
      <w:tr w:rsidR="00AB10EE" w:rsidRPr="00174467" w14:paraId="41B17A24"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5438A28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4373 - Student Code of Conduct </w:t>
            </w:r>
          </w:p>
        </w:tc>
        <w:tc>
          <w:tcPr>
            <w:tcW w:w="4140" w:type="dxa"/>
            <w:tcBorders>
              <w:top w:val="single" w:sz="6" w:space="0" w:color="000000"/>
              <w:left w:val="single" w:sz="6" w:space="0" w:color="000000"/>
              <w:bottom w:val="single" w:sz="6" w:space="0" w:color="000000"/>
              <w:right w:val="single" w:sz="6" w:space="0" w:color="000000"/>
            </w:tcBorders>
          </w:tcPr>
          <w:p w14:paraId="1BC0776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8310 - Public Records </w:t>
            </w:r>
          </w:p>
        </w:tc>
      </w:tr>
      <w:tr w:rsidR="00AB10EE" w:rsidRPr="00174467" w14:paraId="2B201584"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50A79B1B"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4430.01 - FMLA Leave </w:t>
            </w:r>
          </w:p>
        </w:tc>
        <w:tc>
          <w:tcPr>
            <w:tcW w:w="4140" w:type="dxa"/>
            <w:tcBorders>
              <w:top w:val="single" w:sz="6" w:space="0" w:color="000000"/>
              <w:left w:val="single" w:sz="6" w:space="0" w:color="000000"/>
              <w:bottom w:val="single" w:sz="6" w:space="0" w:color="000000"/>
              <w:right w:val="single" w:sz="6" w:space="0" w:color="000000"/>
            </w:tcBorders>
          </w:tcPr>
          <w:p w14:paraId="48F64774"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8330 - Student Records </w:t>
            </w:r>
          </w:p>
        </w:tc>
      </w:tr>
      <w:tr w:rsidR="00AB10EE" w:rsidRPr="00174467" w14:paraId="230C3434"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08E643C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5230 - Late Arrival and Early Dismissal </w:t>
            </w:r>
          </w:p>
        </w:tc>
        <w:tc>
          <w:tcPr>
            <w:tcW w:w="4140" w:type="dxa"/>
            <w:tcBorders>
              <w:top w:val="single" w:sz="6" w:space="0" w:color="000000"/>
              <w:left w:val="single" w:sz="6" w:space="0" w:color="000000"/>
              <w:bottom w:val="single" w:sz="6" w:space="0" w:color="000000"/>
              <w:right w:val="single" w:sz="6" w:space="0" w:color="000000"/>
            </w:tcBorders>
          </w:tcPr>
          <w:p w14:paraId="04C295B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8330.F4 - Consent for Student Record </w:t>
            </w:r>
          </w:p>
          <w:p w14:paraId="37F73DD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Release </w:t>
            </w:r>
          </w:p>
        </w:tc>
      </w:tr>
      <w:tr w:rsidR="00AB10EE" w:rsidRPr="00174467" w14:paraId="5BBC150F"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263B733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5310 - Health Services </w:t>
            </w:r>
          </w:p>
        </w:tc>
        <w:tc>
          <w:tcPr>
            <w:tcW w:w="4140" w:type="dxa"/>
            <w:tcBorders>
              <w:top w:val="single" w:sz="6" w:space="0" w:color="000000"/>
              <w:left w:val="single" w:sz="6" w:space="0" w:color="000000"/>
              <w:bottom w:val="single" w:sz="6" w:space="0" w:color="000000"/>
              <w:right w:val="single" w:sz="6" w:space="0" w:color="000000"/>
            </w:tcBorders>
          </w:tcPr>
          <w:p w14:paraId="51C044B9"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8330.F9A - Parental Permission for Release </w:t>
            </w:r>
          </w:p>
          <w:p w14:paraId="58194014" w14:textId="77777777" w:rsidR="00AB10EE" w:rsidRPr="00FB7F55" w:rsidRDefault="00AB10EE" w:rsidP="00EA4D96">
            <w:pPr>
              <w:spacing w:line="259" w:lineRule="auto"/>
              <w:ind w:right="1"/>
              <w:rPr>
                <w:rFonts w:ascii="Arial" w:hAnsi="Arial" w:cs="Arial"/>
                <w:sz w:val="20"/>
                <w:szCs w:val="20"/>
              </w:rPr>
            </w:pPr>
            <w:r w:rsidRPr="00FB7F55">
              <w:rPr>
                <w:rFonts w:ascii="Arial" w:hAnsi="Arial" w:cs="Arial"/>
                <w:sz w:val="20"/>
                <w:szCs w:val="20"/>
              </w:rPr>
              <w:t xml:space="preserve">of Publication of Students Photograph/Image </w:t>
            </w:r>
          </w:p>
        </w:tc>
      </w:tr>
      <w:tr w:rsidR="00AB10EE" w:rsidRPr="00174467" w14:paraId="579EE62D"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5980B976"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5341.F1 - Emergency Medial Authorization Permit </w:t>
            </w:r>
          </w:p>
        </w:tc>
        <w:tc>
          <w:tcPr>
            <w:tcW w:w="4140" w:type="dxa"/>
            <w:tcBorders>
              <w:top w:val="single" w:sz="6" w:space="0" w:color="000000"/>
              <w:left w:val="single" w:sz="6" w:space="0" w:color="000000"/>
              <w:bottom w:val="single" w:sz="6" w:space="0" w:color="000000"/>
              <w:right w:val="single" w:sz="6" w:space="0" w:color="000000"/>
            </w:tcBorders>
          </w:tcPr>
          <w:p w14:paraId="3A57DBF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8431 - Asbestos in Schools </w:t>
            </w:r>
          </w:p>
        </w:tc>
      </w:tr>
      <w:tr w:rsidR="00AB10EE" w:rsidRPr="00174467" w14:paraId="774F17C5"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05F13CD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5517 -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14:paraId="12B6EA0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8453.01.F2 - Training Record </w:t>
            </w:r>
          </w:p>
          <w:p w14:paraId="0E3DE38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 </w:t>
            </w:r>
          </w:p>
        </w:tc>
      </w:tr>
      <w:tr w:rsidR="00AB10EE" w:rsidRPr="00174467" w14:paraId="04458804"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304FDD53"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5517.01 - Aggressive Behavior Towards Students </w:t>
            </w:r>
          </w:p>
        </w:tc>
        <w:tc>
          <w:tcPr>
            <w:tcW w:w="4140" w:type="dxa"/>
            <w:tcBorders>
              <w:top w:val="single" w:sz="6" w:space="0" w:color="000000"/>
              <w:left w:val="single" w:sz="6" w:space="0" w:color="000000"/>
              <w:bottom w:val="single" w:sz="6" w:space="0" w:color="000000"/>
              <w:right w:val="single" w:sz="6" w:space="0" w:color="000000"/>
            </w:tcBorders>
          </w:tcPr>
          <w:p w14:paraId="02EA7D44"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9130.F4 - Notification to Public Regarding </w:t>
            </w:r>
          </w:p>
          <w:p w14:paraId="78D4517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Inspection of Instruction Materials </w:t>
            </w:r>
          </w:p>
        </w:tc>
      </w:tr>
      <w:tr w:rsidR="00AB10EE" w:rsidRPr="00174467" w14:paraId="75B5C3B7"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7A7FC6C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5530 - Substance Abuse Prevention </w:t>
            </w:r>
          </w:p>
        </w:tc>
        <w:tc>
          <w:tcPr>
            <w:tcW w:w="4140" w:type="dxa"/>
            <w:tcBorders>
              <w:top w:val="single" w:sz="6" w:space="0" w:color="000000"/>
              <w:left w:val="single" w:sz="6" w:space="0" w:color="000000"/>
              <w:bottom w:val="single" w:sz="6" w:space="0" w:color="000000"/>
              <w:right w:val="single" w:sz="6" w:space="0" w:color="000000"/>
            </w:tcBorders>
          </w:tcPr>
          <w:p w14:paraId="12F9015B"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9150 - School Visitors </w:t>
            </w:r>
          </w:p>
        </w:tc>
      </w:tr>
    </w:tbl>
    <w:p w14:paraId="752EAFD2" w14:textId="77777777" w:rsidR="00CE180E" w:rsidRDefault="00CE180E" w:rsidP="00327281">
      <w:pPr>
        <w:spacing w:after="245" w:line="238" w:lineRule="auto"/>
        <w:ind w:left="144"/>
        <w:rPr>
          <w:rFonts w:ascii="Arial" w:eastAsia="Times New Roman" w:hAnsi="Arial" w:cs="Arial"/>
          <w:sz w:val="24"/>
          <w:szCs w:val="24"/>
        </w:rPr>
      </w:pPr>
    </w:p>
    <w:p w14:paraId="0CA6C51A" w14:textId="77777777" w:rsidR="00727A6C" w:rsidRDefault="00AB10EE" w:rsidP="00F07A4E">
      <w:pPr>
        <w:spacing w:after="0" w:line="238" w:lineRule="auto"/>
        <w:rPr>
          <w:rFonts w:eastAsia="Times New Roman" w:cstheme="minorHAnsi"/>
          <w:sz w:val="24"/>
          <w:szCs w:val="24"/>
        </w:rPr>
      </w:pPr>
      <w:r w:rsidRPr="00CE180E">
        <w:rPr>
          <w:rFonts w:eastAsia="Times New Roman" w:cstheme="minorHAnsi"/>
          <w:sz w:val="24"/>
          <w:szCs w:val="24"/>
        </w:rPr>
        <w:t xml:space="preserve">“In accordance with Federal law and U.S. Department of Agriculture (USDA) policy, this institution is prohibited from discriminating </w:t>
      </w:r>
      <w:proofErr w:type="gramStart"/>
      <w:r w:rsidRPr="00CE180E">
        <w:rPr>
          <w:rFonts w:eastAsia="Times New Roman" w:cstheme="minorHAnsi"/>
          <w:sz w:val="24"/>
          <w:szCs w:val="24"/>
        </w:rPr>
        <w:t>on the basis of</w:t>
      </w:r>
      <w:proofErr w:type="gramEnd"/>
      <w:r w:rsidRPr="00CE180E">
        <w:rPr>
          <w:rFonts w:eastAsia="Times New Roman" w:cstheme="minorHAnsi"/>
          <w:sz w:val="24"/>
          <w:szCs w:val="24"/>
        </w:rPr>
        <w:t xml:space="preserve"> race, color, national origin, sex, age or disability.  To file a complaint alleging discrimination, </w:t>
      </w:r>
      <w:proofErr w:type="gramStart"/>
      <w:r w:rsidRPr="00CE180E">
        <w:rPr>
          <w:rFonts w:eastAsia="Times New Roman" w:cstheme="minorHAnsi"/>
          <w:sz w:val="24"/>
          <w:szCs w:val="24"/>
        </w:rPr>
        <w:t>write</w:t>
      </w:r>
      <w:proofErr w:type="gramEnd"/>
      <w:r w:rsidRPr="00CE180E">
        <w:rPr>
          <w:rFonts w:eastAsia="Times New Roman" w:cstheme="minorHAnsi"/>
          <w:sz w:val="24"/>
          <w:szCs w:val="24"/>
        </w:rPr>
        <w:t xml:space="preserve"> USDA, Director, Office of Civil Rights, 1400 Independence Avenue SW, Washington, DC </w:t>
      </w:r>
      <w:proofErr w:type="gramStart"/>
      <w:r w:rsidRPr="00CE180E">
        <w:rPr>
          <w:rFonts w:eastAsia="Times New Roman" w:cstheme="minorHAnsi"/>
          <w:sz w:val="24"/>
          <w:szCs w:val="24"/>
        </w:rPr>
        <w:t>20250-9410</w:t>
      </w:r>
      <w:proofErr w:type="gramEnd"/>
      <w:r w:rsidRPr="00CE180E">
        <w:rPr>
          <w:rFonts w:eastAsia="Times New Roman" w:cstheme="minorHAnsi"/>
          <w:sz w:val="24"/>
          <w:szCs w:val="24"/>
        </w:rPr>
        <w:t xml:space="preserve"> or call, toll free (866) 632-9992 (voice).  Individuals who are deaf, hard of hearing or have speech disabilities may contact USDA through the Federal Relay at (800) 877-8339 or (800) 845-6136 (Spanish).  USDA is an equal opportunity provider and employer.”</w:t>
      </w:r>
    </w:p>
    <w:p w14:paraId="7CC4A77E" w14:textId="77777777" w:rsidR="00B654D4" w:rsidRDefault="00B654D4" w:rsidP="00F07A4E">
      <w:pPr>
        <w:spacing w:after="0" w:line="238" w:lineRule="auto"/>
        <w:rPr>
          <w:rFonts w:eastAsia="Times New Roman" w:cstheme="minorHAnsi"/>
          <w:sz w:val="24"/>
          <w:szCs w:val="24"/>
        </w:rPr>
      </w:pPr>
    </w:p>
    <w:p w14:paraId="40A7371B" w14:textId="3B517B65" w:rsidR="00AB10EE" w:rsidRPr="007A0B92" w:rsidRDefault="00AB10EE" w:rsidP="008A7CFC">
      <w:pPr>
        <w:spacing w:after="0" w:line="360" w:lineRule="auto"/>
        <w:jc w:val="center"/>
        <w:rPr>
          <w:rFonts w:cstheme="minorHAnsi"/>
          <w:b/>
          <w:sz w:val="28"/>
          <w:szCs w:val="28"/>
          <w:u w:val="single"/>
        </w:rPr>
      </w:pPr>
      <w:r w:rsidRPr="007A0B92">
        <w:rPr>
          <w:rFonts w:cstheme="minorHAnsi"/>
          <w:b/>
          <w:sz w:val="28"/>
          <w:szCs w:val="28"/>
          <w:u w:val="single"/>
        </w:rPr>
        <w:t>ATTENDANCE INCENTIVE PROGRAM</w:t>
      </w:r>
      <w:r w:rsidRPr="007A0B92">
        <w:rPr>
          <w:rFonts w:cstheme="minorHAnsi"/>
          <w:b/>
          <w:sz w:val="28"/>
          <w:szCs w:val="28"/>
        </w:rPr>
        <w:t xml:space="preserve"> </w:t>
      </w:r>
    </w:p>
    <w:p w14:paraId="69F9DDF3" w14:textId="0F6C36B3" w:rsidR="00AB10EE" w:rsidRDefault="007E0FA0" w:rsidP="007E0FA0">
      <w:pPr>
        <w:tabs>
          <w:tab w:val="left" w:pos="720"/>
        </w:tabs>
        <w:spacing w:after="0" w:line="360" w:lineRule="auto"/>
        <w:rPr>
          <w:rFonts w:ascii="Arial" w:hAnsi="Arial" w:cs="Arial"/>
          <w:color w:val="000000" w:themeColor="text1"/>
          <w:sz w:val="24"/>
          <w:szCs w:val="24"/>
        </w:rPr>
      </w:pPr>
      <w:r>
        <w:rPr>
          <w:rFonts w:cstheme="minorHAnsi"/>
          <w:color w:val="000000" w:themeColor="text1"/>
          <w:sz w:val="24"/>
          <w:szCs w:val="24"/>
        </w:rPr>
        <w:tab/>
      </w:r>
      <w:r w:rsidR="007E06FD" w:rsidRPr="00826B0A">
        <w:rPr>
          <w:rFonts w:cstheme="minorHAnsi"/>
          <w:color w:val="000000" w:themeColor="text1"/>
          <w:sz w:val="24"/>
          <w:szCs w:val="24"/>
        </w:rPr>
        <w:t xml:space="preserve">Some </w:t>
      </w:r>
      <w:r w:rsidR="00987242" w:rsidRPr="00826B0A">
        <w:rPr>
          <w:rFonts w:cstheme="minorHAnsi"/>
          <w:color w:val="000000" w:themeColor="text1"/>
          <w:sz w:val="24"/>
          <w:szCs w:val="24"/>
        </w:rPr>
        <w:t xml:space="preserve">Randolph County </w:t>
      </w:r>
      <w:r w:rsidR="00AB10EE" w:rsidRPr="00826B0A">
        <w:rPr>
          <w:rFonts w:cstheme="minorHAnsi"/>
          <w:color w:val="000000" w:themeColor="text1"/>
          <w:sz w:val="24"/>
          <w:szCs w:val="24"/>
        </w:rPr>
        <w:t>School</w:t>
      </w:r>
      <w:r w:rsidR="00987242" w:rsidRPr="00826B0A">
        <w:rPr>
          <w:rFonts w:cstheme="minorHAnsi"/>
          <w:color w:val="000000" w:themeColor="text1"/>
          <w:sz w:val="24"/>
          <w:szCs w:val="24"/>
        </w:rPr>
        <w:t>s</w:t>
      </w:r>
      <w:r w:rsidR="00AB10EE" w:rsidRPr="00826B0A">
        <w:rPr>
          <w:rFonts w:cstheme="minorHAnsi"/>
          <w:color w:val="000000" w:themeColor="text1"/>
          <w:sz w:val="24"/>
          <w:szCs w:val="24"/>
        </w:rPr>
        <w:t xml:space="preserve"> ha</w:t>
      </w:r>
      <w:r w:rsidR="00987242" w:rsidRPr="00826B0A">
        <w:rPr>
          <w:rFonts w:cstheme="minorHAnsi"/>
          <w:color w:val="000000" w:themeColor="text1"/>
          <w:sz w:val="24"/>
          <w:szCs w:val="24"/>
        </w:rPr>
        <w:t>ve</w:t>
      </w:r>
      <w:r w:rsidR="00AB10EE" w:rsidRPr="00826B0A">
        <w:rPr>
          <w:rFonts w:cstheme="minorHAnsi"/>
          <w:color w:val="000000" w:themeColor="text1"/>
          <w:sz w:val="24"/>
          <w:szCs w:val="24"/>
        </w:rPr>
        <w:t xml:space="preserve"> a</w:t>
      </w:r>
      <w:r w:rsidR="007E06FD" w:rsidRPr="00826B0A">
        <w:rPr>
          <w:rFonts w:cstheme="minorHAnsi"/>
          <w:color w:val="000000" w:themeColor="text1"/>
          <w:sz w:val="24"/>
          <w:szCs w:val="24"/>
        </w:rPr>
        <w:t>n</w:t>
      </w:r>
      <w:r w:rsidR="00AB10EE" w:rsidRPr="00826B0A">
        <w:rPr>
          <w:rFonts w:cstheme="minorHAnsi"/>
          <w:color w:val="000000" w:themeColor="text1"/>
          <w:sz w:val="24"/>
          <w:szCs w:val="24"/>
        </w:rPr>
        <w:t xml:space="preserve"> attendance incentive program consisting of rewards, prizes, certificates, and privileges for students with good attendance </w:t>
      </w:r>
      <w:r w:rsidR="007E06FD" w:rsidRPr="00826B0A">
        <w:rPr>
          <w:rFonts w:cstheme="minorHAnsi"/>
          <w:color w:val="000000" w:themeColor="text1"/>
          <w:sz w:val="24"/>
          <w:szCs w:val="24"/>
        </w:rPr>
        <w:t>monthly</w:t>
      </w:r>
      <w:r w:rsidR="00AB10EE" w:rsidRPr="00826B0A">
        <w:rPr>
          <w:rFonts w:cstheme="minorHAnsi"/>
          <w:color w:val="000000" w:themeColor="text1"/>
          <w:sz w:val="24"/>
          <w:szCs w:val="24"/>
        </w:rPr>
        <w:t>.</w:t>
      </w:r>
      <w:r w:rsidR="007E06FD" w:rsidRPr="00826B0A">
        <w:rPr>
          <w:rFonts w:cstheme="minorHAnsi"/>
          <w:color w:val="000000" w:themeColor="text1"/>
          <w:sz w:val="24"/>
          <w:szCs w:val="24"/>
        </w:rPr>
        <w:t xml:space="preserve"> This is strictly a school-level decision</w:t>
      </w:r>
      <w:r w:rsidR="007E06FD">
        <w:rPr>
          <w:rFonts w:ascii="Arial" w:hAnsi="Arial" w:cs="Arial"/>
          <w:color w:val="000000" w:themeColor="text1"/>
          <w:sz w:val="24"/>
          <w:szCs w:val="24"/>
        </w:rPr>
        <w:t>.</w:t>
      </w:r>
      <w:r w:rsidR="00AB10EE" w:rsidRPr="007E06FD">
        <w:rPr>
          <w:rFonts w:ascii="Arial" w:hAnsi="Arial" w:cs="Arial"/>
          <w:color w:val="000000" w:themeColor="text1"/>
          <w:sz w:val="24"/>
          <w:szCs w:val="24"/>
        </w:rPr>
        <w:t xml:space="preserve"> </w:t>
      </w:r>
    </w:p>
    <w:p w14:paraId="37D936F0" w14:textId="77777777" w:rsidR="00AB10EE" w:rsidRDefault="00AB10EE" w:rsidP="00F03B52">
      <w:pPr>
        <w:pStyle w:val="style33"/>
        <w:spacing w:before="0" w:beforeAutospacing="0" w:after="0" w:afterAutospacing="0"/>
        <w:jc w:val="center"/>
        <w:rPr>
          <w:rStyle w:val="Strong"/>
          <w:rFonts w:asciiTheme="minorHAnsi" w:hAnsiTheme="minorHAnsi" w:cstheme="minorHAnsi"/>
          <w:color w:val="000000"/>
          <w:sz w:val="28"/>
          <w:szCs w:val="28"/>
          <w:u w:val="single"/>
        </w:rPr>
      </w:pPr>
      <w:r w:rsidRPr="007A0B92">
        <w:rPr>
          <w:rStyle w:val="Strong"/>
          <w:rFonts w:asciiTheme="minorHAnsi" w:hAnsiTheme="minorHAnsi" w:cstheme="minorHAnsi"/>
          <w:color w:val="000000"/>
          <w:sz w:val="28"/>
          <w:szCs w:val="28"/>
          <w:u w:val="single"/>
        </w:rPr>
        <w:t>INAPPROPRIATE BEHAVIOR AND MEANINGFUL INTERVENTIONS AND CONSEQUENCES</w:t>
      </w:r>
    </w:p>
    <w:p w14:paraId="729946BC" w14:textId="77777777" w:rsidR="0050277D" w:rsidRPr="007A0B92" w:rsidRDefault="0050277D" w:rsidP="0050277D">
      <w:pPr>
        <w:pStyle w:val="style33"/>
        <w:spacing w:before="0" w:beforeAutospacing="0" w:after="0" w:afterAutospacing="0"/>
        <w:rPr>
          <w:rFonts w:asciiTheme="minorHAnsi" w:hAnsiTheme="minorHAnsi" w:cstheme="minorHAnsi"/>
          <w:color w:val="000000"/>
          <w:sz w:val="28"/>
          <w:szCs w:val="28"/>
          <w:u w:val="single"/>
        </w:rPr>
      </w:pPr>
    </w:p>
    <w:p w14:paraId="3B13D2E6" w14:textId="21201FB4" w:rsidR="00AB10EE" w:rsidRPr="00CE180E" w:rsidRDefault="00AB10EE" w:rsidP="00F03B52">
      <w:pPr>
        <w:pStyle w:val="style32"/>
        <w:spacing w:before="0" w:beforeAutospacing="0" w:after="0" w:afterAutospacing="0" w:line="360" w:lineRule="auto"/>
        <w:rPr>
          <w:rFonts w:asciiTheme="minorHAnsi" w:hAnsiTheme="minorHAnsi" w:cstheme="minorHAnsi"/>
          <w:color w:val="000000"/>
        </w:rPr>
      </w:pPr>
      <w:bookmarkStart w:id="0" w:name="addressinginappropriate"/>
      <w:bookmarkEnd w:id="0"/>
      <w:r w:rsidRPr="00CE180E">
        <w:rPr>
          <w:rStyle w:val="Strong"/>
          <w:rFonts w:asciiTheme="minorHAnsi" w:hAnsiTheme="minorHAnsi" w:cstheme="minorHAnsi"/>
          <w:color w:val="000000"/>
        </w:rPr>
        <w:t>Section 1. Addressing Inappropriate Behavior with Meaningful Interventions and Consequences</w:t>
      </w:r>
    </w:p>
    <w:p w14:paraId="3062CC1A" w14:textId="457B2C72" w:rsidR="00AB10EE" w:rsidRPr="00CE180E" w:rsidRDefault="007E0FA0" w:rsidP="007E0FA0">
      <w:pPr>
        <w:pStyle w:val="style21"/>
        <w:tabs>
          <w:tab w:val="left" w:pos="720"/>
        </w:tabs>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r>
      <w:r w:rsidR="00AB10EE" w:rsidRPr="00CE180E">
        <w:rPr>
          <w:rFonts w:asciiTheme="minorHAnsi" w:hAnsiTheme="minorHAnsi" w:cstheme="minorHAnsi"/>
          <w:color w:val="000000"/>
        </w:rPr>
        <w:t xml:space="preserve">The purpose of these regulations is to provide schools with </w:t>
      </w:r>
      <w:proofErr w:type="gramStart"/>
      <w:r w:rsidR="00AB10EE" w:rsidRPr="00CE180E">
        <w:rPr>
          <w:rFonts w:asciiTheme="minorHAnsi" w:hAnsiTheme="minorHAnsi" w:cstheme="minorHAnsi"/>
          <w:color w:val="000000"/>
        </w:rPr>
        <w:t>policy</w:t>
      </w:r>
      <w:proofErr w:type="gramEnd"/>
      <w:r w:rsidR="00AB10EE" w:rsidRPr="00CE180E">
        <w:rPr>
          <w:rFonts w:asciiTheme="minorHAnsi" w:hAnsiTheme="minorHAnsi" w:cstheme="minorHAnsi"/>
          <w:color w:val="000000"/>
        </w:rPr>
        <w:t xml:space="preserve"> that creates and ensures an orderly and safe environment that is conducive to learning. This policy requires that </w:t>
      </w:r>
      <w:r w:rsidR="00AB10EE" w:rsidRPr="00CE180E">
        <w:rPr>
          <w:rFonts w:asciiTheme="minorHAnsi" w:hAnsiTheme="minorHAnsi" w:cstheme="minorHAnsi"/>
          <w:color w:val="000000"/>
        </w:rPr>
        <w:lastRenderedPageBreak/>
        <w:t>all schools respond immediately and consistently to any behavior that disrupts the learning environment in a manner that effectively deters future incidents and affirms respect for individuals. Inappropriate behaviors include but are not limited to incidents of harassment, intimidation, bullying, substance abuse and/or violence. The intent is for students to learn and exhibit appropriate behavior. All interventions and consequences are in effect on all school property and at all school sanctioned events, including extracurricular activities. Each district, with support from the </w:t>
      </w:r>
      <w:hyperlink r:id="rId16" w:history="1">
        <w:r w:rsidR="00AB10EE" w:rsidRPr="00850C7A">
          <w:rPr>
            <w:rStyle w:val="Hyperlink"/>
            <w:rFonts w:asciiTheme="minorHAnsi" w:hAnsiTheme="minorHAnsi" w:cstheme="minorHAnsi"/>
            <w:color w:val="00B0F0"/>
          </w:rPr>
          <w:t>WVDE</w:t>
        </w:r>
      </w:hyperlink>
      <w:r w:rsidR="00AB10EE" w:rsidRPr="00850C7A">
        <w:rPr>
          <w:rFonts w:asciiTheme="minorHAnsi" w:hAnsiTheme="minorHAnsi" w:cstheme="minorHAnsi"/>
          <w:color w:val="00B0F0"/>
        </w:rPr>
        <w:t> </w:t>
      </w:r>
      <w:r w:rsidR="00AB10EE" w:rsidRPr="00CE180E">
        <w:rPr>
          <w:rFonts w:asciiTheme="minorHAnsi" w:hAnsiTheme="minorHAnsi" w:cstheme="minorHAnsi"/>
          <w:color w:val="000000"/>
        </w:rPr>
        <w:t>will implement proactive, preventative, and responsive programs, outline investigatory and reporting procedures, and delineate meaningful interventions and consequences in response to inappropriate behavior.</w:t>
      </w:r>
    </w:p>
    <w:p w14:paraId="0DB593B5" w14:textId="2164ECD4" w:rsidR="00AB10EE" w:rsidRPr="00CE180E" w:rsidRDefault="007E0FA0" w:rsidP="007E0FA0">
      <w:pPr>
        <w:pStyle w:val="style21"/>
        <w:tabs>
          <w:tab w:val="left" w:pos="720"/>
        </w:tabs>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r>
      <w:r w:rsidR="00AB10EE" w:rsidRPr="00CE180E">
        <w:rPr>
          <w:rFonts w:asciiTheme="minorHAnsi" w:hAnsiTheme="minorHAnsi" w:cstheme="minorHAnsi"/>
          <w:color w:val="000000"/>
        </w:rPr>
        <w:t>This policy classifies inappropriate student behavior in four levels. County policies may reclassify </w:t>
      </w:r>
      <w:hyperlink r:id="rId17" w:anchor="level2InappropriateBehavior" w:history="1">
        <w:r w:rsidR="00AB10EE" w:rsidRPr="00CE180E">
          <w:rPr>
            <w:rStyle w:val="Hyperlink"/>
            <w:rFonts w:asciiTheme="minorHAnsi" w:hAnsiTheme="minorHAnsi" w:cstheme="minorHAnsi"/>
          </w:rPr>
          <w:t>Level 2</w:t>
        </w:r>
      </w:hyperlink>
      <w:r w:rsidR="00AB10EE" w:rsidRPr="00CE180E">
        <w:rPr>
          <w:rFonts w:asciiTheme="minorHAnsi" w:hAnsiTheme="minorHAnsi" w:cstheme="minorHAnsi"/>
          <w:color w:val="000000"/>
        </w:rPr>
        <w:t> and </w:t>
      </w:r>
      <w:hyperlink r:id="rId18" w:anchor="Level3InappropriateBehaviors" w:history="1">
        <w:r w:rsidR="00AB10EE" w:rsidRPr="00CE180E">
          <w:rPr>
            <w:rStyle w:val="Hyperlink"/>
            <w:rFonts w:asciiTheme="minorHAnsi" w:hAnsiTheme="minorHAnsi" w:cstheme="minorHAnsi"/>
          </w:rPr>
          <w:t>Level 3</w:t>
        </w:r>
      </w:hyperlink>
      <w:r w:rsidR="00AB10EE" w:rsidRPr="00CE180E">
        <w:rPr>
          <w:rFonts w:asciiTheme="minorHAnsi" w:hAnsiTheme="minorHAnsi" w:cstheme="minorHAnsi"/>
          <w:color w:val="000000"/>
        </w:rPr>
        <w:t> inappropriate behaviors depending on the severity or repetition of the behaviors and provided this reclassification assures that the treatment of the inappropriate behavior is consistent with West Virginia Code.</w:t>
      </w:r>
    </w:p>
    <w:p w14:paraId="61C2A669" w14:textId="37DE4B92" w:rsidR="00AB10EE" w:rsidRPr="00CE180E" w:rsidRDefault="007E0FA0" w:rsidP="007E0FA0">
      <w:pPr>
        <w:pStyle w:val="style21"/>
        <w:tabs>
          <w:tab w:val="left" w:pos="720"/>
        </w:tabs>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r>
      <w:r w:rsidR="00AB10EE" w:rsidRPr="00CE180E">
        <w:rPr>
          <w:rFonts w:asciiTheme="minorHAnsi" w:hAnsiTheme="minorHAnsi" w:cstheme="minorHAnsi"/>
          <w:color w:val="000000"/>
        </w:rPr>
        <w:t>County/school policies should identify appropriate and meaningful interventions and consequences that include, but are not limited to, examples provided in this policy. It is not a requirement that all schools offer every intervention and consequence listed in this policy. School administrators and staff are encouraged to exhaust all available school and community resources to provide appropriate school-based intervention strategies designed to keep students in school and engaged in instruction.</w:t>
      </w:r>
    </w:p>
    <w:p w14:paraId="07AF9733" w14:textId="6605EF9C" w:rsidR="00AB10EE" w:rsidRPr="00CE180E" w:rsidRDefault="007E0FA0" w:rsidP="007E0FA0">
      <w:pPr>
        <w:pStyle w:val="style21"/>
        <w:tabs>
          <w:tab w:val="left" w:pos="720"/>
        </w:tabs>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r>
      <w:r w:rsidR="00AB10EE" w:rsidRPr="00CE180E">
        <w:rPr>
          <w:rFonts w:asciiTheme="minorHAnsi" w:hAnsiTheme="minorHAnsi" w:cstheme="minorHAnsi"/>
          <w:color w:val="000000"/>
        </w:rPr>
        <w:t xml:space="preserve">Out-of-school suspension strategies should be used sparingly and </w:t>
      </w:r>
      <w:proofErr w:type="gramStart"/>
      <w:r w:rsidR="00AB10EE" w:rsidRPr="00CE180E">
        <w:rPr>
          <w:rFonts w:asciiTheme="minorHAnsi" w:hAnsiTheme="minorHAnsi" w:cstheme="minorHAnsi"/>
          <w:color w:val="000000"/>
        </w:rPr>
        <w:t>shall</w:t>
      </w:r>
      <w:proofErr w:type="gramEnd"/>
      <w:r w:rsidR="00AB10EE" w:rsidRPr="00CE180E">
        <w:rPr>
          <w:rFonts w:asciiTheme="minorHAnsi" w:hAnsiTheme="minorHAnsi" w:cstheme="minorHAnsi"/>
          <w:color w:val="000000"/>
        </w:rPr>
        <w:t xml:space="preserve"> never deny a student access to instructional material and information necessary to maintain their academic progress. Out-of-school suspension is not a recommended consequence or intervention for Level 1 behaviors; however, the determination of interventions and consequences is at the discretion of the school administrator for </w:t>
      </w:r>
      <w:hyperlink r:id="rId19" w:anchor="Level1InappropriateBehaviors" w:history="1">
        <w:r w:rsidR="00AB10EE" w:rsidRPr="00CE180E">
          <w:rPr>
            <w:rStyle w:val="Hyperlink"/>
            <w:rFonts w:asciiTheme="minorHAnsi" w:hAnsiTheme="minorHAnsi" w:cstheme="minorHAnsi"/>
          </w:rPr>
          <w:t>Level 1</w:t>
        </w:r>
      </w:hyperlink>
      <w:r w:rsidR="00AB10EE" w:rsidRPr="00CE180E">
        <w:rPr>
          <w:rFonts w:asciiTheme="minorHAnsi" w:hAnsiTheme="minorHAnsi" w:cstheme="minorHAnsi"/>
          <w:color w:val="000000"/>
        </w:rPr>
        <w:t>, </w:t>
      </w:r>
      <w:hyperlink r:id="rId20" w:anchor="level2InappropriateBehavior" w:history="1">
        <w:r w:rsidR="00AB10EE" w:rsidRPr="00CE180E">
          <w:rPr>
            <w:rStyle w:val="Hyperlink"/>
            <w:rFonts w:asciiTheme="minorHAnsi" w:hAnsiTheme="minorHAnsi" w:cstheme="minorHAnsi"/>
          </w:rPr>
          <w:t>Level 2</w:t>
        </w:r>
      </w:hyperlink>
      <w:r w:rsidR="00AB10EE" w:rsidRPr="00CE180E">
        <w:rPr>
          <w:rFonts w:asciiTheme="minorHAnsi" w:hAnsiTheme="minorHAnsi" w:cstheme="minorHAnsi"/>
          <w:color w:val="000000"/>
        </w:rPr>
        <w:t> and </w:t>
      </w:r>
      <w:hyperlink r:id="rId21" w:anchor="Level3InappropriateBehaviors" w:history="1">
        <w:r w:rsidR="00AB10EE" w:rsidRPr="00CE180E">
          <w:rPr>
            <w:rStyle w:val="Hyperlink"/>
            <w:rFonts w:asciiTheme="minorHAnsi" w:hAnsiTheme="minorHAnsi" w:cstheme="minorHAnsi"/>
          </w:rPr>
          <w:t>Level 3</w:t>
        </w:r>
      </w:hyperlink>
      <w:r w:rsidR="00AB10EE" w:rsidRPr="00CE180E">
        <w:rPr>
          <w:rFonts w:asciiTheme="minorHAnsi" w:hAnsiTheme="minorHAnsi" w:cstheme="minorHAnsi"/>
          <w:color w:val="000000"/>
        </w:rPr>
        <w:t>. West Virginia Code requires that the principal shall suspend a student who commits a behavior classified as </w:t>
      </w:r>
      <w:hyperlink r:id="rId22" w:anchor="Level4InappropriateBehaviors" w:history="1">
        <w:r w:rsidR="00AB10EE" w:rsidRPr="00CE180E">
          <w:rPr>
            <w:rStyle w:val="Hyperlink"/>
            <w:rFonts w:asciiTheme="minorHAnsi" w:hAnsiTheme="minorHAnsi" w:cstheme="minorHAnsi"/>
          </w:rPr>
          <w:t>Level 4</w:t>
        </w:r>
      </w:hyperlink>
      <w:r w:rsidR="00AB10EE" w:rsidRPr="00CE180E">
        <w:rPr>
          <w:rFonts w:asciiTheme="minorHAnsi" w:hAnsiTheme="minorHAnsi" w:cstheme="minorHAnsi"/>
          <w:color w:val="000000"/>
        </w:rPr>
        <w:t> in this policy. </w:t>
      </w:r>
      <w:hyperlink r:id="rId23" w:anchor="Level3InappropriateBehaviors" w:history="1">
        <w:r w:rsidR="00AB10EE" w:rsidRPr="00CE180E">
          <w:rPr>
            <w:rStyle w:val="Hyperlink"/>
            <w:rFonts w:asciiTheme="minorHAnsi" w:hAnsiTheme="minorHAnsi" w:cstheme="minorHAnsi"/>
          </w:rPr>
          <w:t>Level 3</w:t>
        </w:r>
      </w:hyperlink>
      <w:r w:rsidR="00AB10EE" w:rsidRPr="00CE180E">
        <w:rPr>
          <w:rFonts w:asciiTheme="minorHAnsi" w:hAnsiTheme="minorHAnsi" w:cstheme="minorHAnsi"/>
          <w:color w:val="000000"/>
        </w:rPr>
        <w:t> and </w:t>
      </w:r>
      <w:hyperlink r:id="rId24" w:anchor="Level4InappropriateBehaviors" w:history="1">
        <w:r w:rsidR="00AB10EE" w:rsidRPr="00CE180E">
          <w:rPr>
            <w:rStyle w:val="Hyperlink"/>
            <w:rFonts w:asciiTheme="minorHAnsi" w:hAnsiTheme="minorHAnsi" w:cstheme="minorHAnsi"/>
          </w:rPr>
          <w:t>Level 4</w:t>
        </w:r>
      </w:hyperlink>
      <w:r w:rsidR="00AB10EE" w:rsidRPr="00CE180E">
        <w:rPr>
          <w:rFonts w:asciiTheme="minorHAnsi" w:hAnsiTheme="minorHAnsi" w:cstheme="minorHAnsi"/>
          <w:color w:val="000000"/>
        </w:rPr>
        <w:t> behaviors are to be referred directly to the appropriate administrator because of the serious and/or unlawful nature of the misconduct.</w:t>
      </w:r>
    </w:p>
    <w:p w14:paraId="4A8902A8" w14:textId="0CC63022" w:rsidR="00AB10EE" w:rsidRPr="00CE180E" w:rsidRDefault="007E0FA0" w:rsidP="007E0FA0">
      <w:pPr>
        <w:pStyle w:val="style21"/>
        <w:tabs>
          <w:tab w:val="left" w:pos="720"/>
        </w:tabs>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r>
      <w:proofErr w:type="gramStart"/>
      <w:r w:rsidR="00AB10EE" w:rsidRPr="00CE180E">
        <w:rPr>
          <w:rFonts w:asciiTheme="minorHAnsi" w:hAnsiTheme="minorHAnsi" w:cstheme="minorHAnsi"/>
          <w:color w:val="000000"/>
        </w:rPr>
        <w:t>In order to</w:t>
      </w:r>
      <w:proofErr w:type="gramEnd"/>
      <w:r w:rsidR="00AB10EE" w:rsidRPr="00CE180E">
        <w:rPr>
          <w:rFonts w:asciiTheme="minorHAnsi" w:hAnsiTheme="minorHAnsi" w:cstheme="minorHAnsi"/>
          <w:color w:val="000000"/>
        </w:rPr>
        <w:t xml:space="preserve"> create consistency among all schools in the application of out-of-school suspension and expulsion as they relate to inter-scholastic extracurricular activities, any student </w:t>
      </w:r>
      <w:r w:rsidR="00AB10EE" w:rsidRPr="00CE180E">
        <w:rPr>
          <w:rFonts w:asciiTheme="minorHAnsi" w:hAnsiTheme="minorHAnsi" w:cstheme="minorHAnsi"/>
          <w:color w:val="000000"/>
        </w:rPr>
        <w:lastRenderedPageBreak/>
        <w:t>suspended or expelled from school is also suspended from extracurricular activities for the duration of the out-of-school suspension or expulsion.</w:t>
      </w:r>
    </w:p>
    <w:p w14:paraId="46EEFCAF" w14:textId="2A313084" w:rsidR="00AB10EE" w:rsidRPr="00CE180E" w:rsidRDefault="007E0FA0" w:rsidP="007E0FA0">
      <w:pPr>
        <w:pStyle w:val="style21"/>
        <w:tabs>
          <w:tab w:val="left" w:pos="720"/>
        </w:tabs>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r>
      <w:r w:rsidR="00AB10EE" w:rsidRPr="00CE180E">
        <w:rPr>
          <w:rFonts w:asciiTheme="minorHAnsi" w:hAnsiTheme="minorHAnsi" w:cstheme="minorHAnsi"/>
          <w:color w:val="000000"/>
        </w:rPr>
        <w:t>When administering interventions and consequences, it is required to determine if a student warrants protection under the IDEA, </w:t>
      </w:r>
      <w:hyperlink r:id="rId25" w:history="1">
        <w:r w:rsidR="00AB10EE" w:rsidRPr="00CE180E">
          <w:rPr>
            <w:rStyle w:val="Hyperlink"/>
            <w:rFonts w:asciiTheme="minorHAnsi" w:hAnsiTheme="minorHAnsi" w:cstheme="minorHAnsi"/>
          </w:rPr>
          <w:t>WVBE Policy 2419</w:t>
        </w:r>
      </w:hyperlink>
      <w:r w:rsidR="00AB10EE" w:rsidRPr="00CE180E">
        <w:rPr>
          <w:rFonts w:asciiTheme="minorHAnsi" w:hAnsiTheme="minorHAnsi" w:cstheme="minorHAnsi"/>
          <w:color w:val="000000"/>
        </w:rPr>
        <w:t> and or </w:t>
      </w:r>
      <w:hyperlink r:id="rId26" w:history="1">
        <w:r w:rsidR="00AB10EE" w:rsidRPr="00CE180E">
          <w:rPr>
            <w:rStyle w:val="Hyperlink"/>
            <w:rFonts w:asciiTheme="minorHAnsi" w:hAnsiTheme="minorHAnsi" w:cstheme="minorHAnsi"/>
          </w:rPr>
          <w:t>Section 504</w:t>
        </w:r>
      </w:hyperlink>
      <w:r w:rsidR="00AB10EE" w:rsidRPr="00CE180E">
        <w:rPr>
          <w:rFonts w:asciiTheme="minorHAnsi" w:hAnsiTheme="minorHAnsi" w:cstheme="minorHAnsi"/>
          <w:color w:val="000000"/>
        </w:rPr>
        <w:t>.</w:t>
      </w:r>
    </w:p>
    <w:p w14:paraId="59609EF6" w14:textId="77777777" w:rsidR="00AB10EE" w:rsidRDefault="00AB10EE" w:rsidP="00F07A4E">
      <w:pPr>
        <w:pStyle w:val="style21"/>
        <w:spacing w:before="0" w:beforeAutospacing="0" w:after="0" w:afterAutospacing="0"/>
        <w:rPr>
          <w:rFonts w:ascii="Arial" w:hAnsi="Arial" w:cs="Arial"/>
          <w:color w:val="000000"/>
          <w:sz w:val="23"/>
          <w:szCs w:val="23"/>
        </w:rPr>
      </w:pPr>
    </w:p>
    <w:p w14:paraId="6ABF37F4" w14:textId="789A1371" w:rsidR="00AB10EE" w:rsidRDefault="00AB10EE" w:rsidP="00AB10EE">
      <w:pPr>
        <w:pStyle w:val="style32"/>
        <w:spacing w:before="0" w:beforeAutospacing="0" w:after="0" w:afterAutospacing="0"/>
        <w:rPr>
          <w:rFonts w:ascii="Arial" w:hAnsi="Arial" w:cs="Arial"/>
          <w:color w:val="000000"/>
        </w:rPr>
      </w:pPr>
      <w:r>
        <w:rPr>
          <w:rStyle w:val="Strong"/>
          <w:rFonts w:ascii="Arial" w:hAnsi="Arial" w:cs="Arial"/>
          <w:color w:val="000000"/>
        </w:rPr>
        <w:t>Section 2. Inappropriate Behaviors: Codes, Definitions and Interventions and Consequences</w:t>
      </w:r>
    </w:p>
    <w:p w14:paraId="44D27DC2" w14:textId="77777777" w:rsidR="00AB10EE" w:rsidRDefault="00AB10EE" w:rsidP="00AB10E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8"/>
        <w:gridCol w:w="3953"/>
        <w:gridCol w:w="4929"/>
      </w:tblGrid>
      <w:tr w:rsidR="00AB10EE" w:rsidRPr="005959B7" w14:paraId="4F5E38AB" w14:textId="77777777" w:rsidTr="00EA4D96">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5A2F4774" w14:textId="77777777" w:rsidR="00AB10EE" w:rsidRPr="005959B7" w:rsidRDefault="00AB10EE" w:rsidP="00EA4D96">
            <w:pPr>
              <w:rPr>
                <w:rFonts w:cstheme="minorHAnsi"/>
                <w:color w:val="000000"/>
                <w:sz w:val="23"/>
                <w:szCs w:val="23"/>
              </w:rPr>
            </w:pPr>
            <w:r w:rsidRPr="005959B7">
              <w:rPr>
                <w:rStyle w:val="Strong"/>
                <w:rFonts w:cstheme="minorHAnsi"/>
                <w:color w:val="000000"/>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62D50E05"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Definitions – Level 1</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2287D0B3"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Interventions and Consequences</w:t>
            </w:r>
          </w:p>
        </w:tc>
      </w:tr>
      <w:tr w:rsidR="00AB10EE" w:rsidRPr="005959B7" w14:paraId="59FD134D" w14:textId="77777777" w:rsidTr="00EA4D9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6CB0E98F" w14:textId="77777777" w:rsidR="00AB10EE" w:rsidRPr="005959B7" w:rsidRDefault="00AB10EE" w:rsidP="00EA4D96">
            <w:pPr>
              <w:rPr>
                <w:rFonts w:cstheme="minorHAnsi"/>
                <w:color w:val="000000"/>
                <w:sz w:val="23"/>
                <w:szCs w:val="23"/>
              </w:rPr>
            </w:pPr>
            <w:bookmarkStart w:id="1" w:name="Level1InappropriateBehaviors"/>
            <w:bookmarkEnd w:id="1"/>
            <w:r w:rsidRPr="005959B7">
              <w:rPr>
                <w:rStyle w:val="Strong"/>
                <w:rFonts w:cstheme="minorHAnsi"/>
                <w:color w:val="000000"/>
                <w:sz w:val="23"/>
                <w:szCs w:val="23"/>
              </w:rPr>
              <w:t>LEVEL 1: Minimally Disruptive Behaviors – disrupt the educational process and the orderly operations of the school but do not pose direct danger to self or others.</w:t>
            </w:r>
          </w:p>
        </w:tc>
      </w:tr>
      <w:tr w:rsidR="00AB10EE" w:rsidRPr="005959B7" w14:paraId="6F41105F"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DA50A8"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Cheating</w:t>
            </w:r>
          </w:p>
        </w:tc>
        <w:tc>
          <w:tcPr>
            <w:tcW w:w="0" w:type="auto"/>
            <w:tcBorders>
              <w:top w:val="outset" w:sz="6" w:space="0" w:color="auto"/>
              <w:left w:val="outset" w:sz="6" w:space="0" w:color="auto"/>
              <w:bottom w:val="outset" w:sz="6" w:space="0" w:color="auto"/>
              <w:right w:val="outset" w:sz="6" w:space="0" w:color="auto"/>
            </w:tcBorders>
            <w:hideMark/>
          </w:tcPr>
          <w:p w14:paraId="3E551526"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hideMark/>
          </w:tcPr>
          <w:p w14:paraId="61191DA8"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Administrator/student conference or reprimand</w:t>
            </w:r>
          </w:p>
          <w:p w14:paraId="1B93A17B"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 and teacher-parent/guardian conference</w:t>
            </w:r>
          </w:p>
          <w:p w14:paraId="09A6B14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Academic sanctions may be used to deny credit for work resulting from cheating; however, previously earned grades/credits may not be reduced.</w:t>
            </w:r>
          </w:p>
          <w:p w14:paraId="5AEC5A45"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Counseling referrals and conference to support staff or agencies</w:t>
            </w:r>
          </w:p>
          <w:p w14:paraId="384FE29B"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Daily/weekly progress reports</w:t>
            </w:r>
          </w:p>
          <w:p w14:paraId="6BB53078" w14:textId="77777777" w:rsidR="00AB10EE" w:rsidRPr="005959B7" w:rsidRDefault="00000000" w:rsidP="00EA4D96">
            <w:pPr>
              <w:numPr>
                <w:ilvl w:val="0"/>
                <w:numId w:val="23"/>
              </w:numPr>
              <w:spacing w:before="100" w:beforeAutospacing="1" w:after="100" w:afterAutospacing="1" w:line="240" w:lineRule="auto"/>
              <w:rPr>
                <w:rFonts w:cstheme="minorHAnsi"/>
                <w:color w:val="000000"/>
                <w:sz w:val="23"/>
                <w:szCs w:val="23"/>
              </w:rPr>
            </w:pPr>
            <w:hyperlink r:id="rId27" w:history="1">
              <w:r w:rsidR="00AB10EE" w:rsidRPr="005959B7">
                <w:rPr>
                  <w:rStyle w:val="Hyperlink"/>
                  <w:rFonts w:cstheme="minorHAnsi"/>
                  <w:sz w:val="23"/>
                  <w:szCs w:val="23"/>
                </w:rPr>
                <w:t>Behavioral contracts</w:t>
              </w:r>
            </w:hyperlink>
          </w:p>
          <w:p w14:paraId="21115578" w14:textId="77777777" w:rsidR="00AB10EE" w:rsidRPr="005959B7" w:rsidRDefault="00000000" w:rsidP="00EA4D96">
            <w:pPr>
              <w:numPr>
                <w:ilvl w:val="1"/>
                <w:numId w:val="23"/>
              </w:numPr>
              <w:spacing w:before="100" w:beforeAutospacing="1" w:after="100" w:afterAutospacing="1" w:line="240" w:lineRule="auto"/>
              <w:rPr>
                <w:rFonts w:cstheme="minorHAnsi"/>
                <w:color w:val="000000"/>
                <w:sz w:val="23"/>
                <w:szCs w:val="23"/>
              </w:rPr>
            </w:pPr>
            <w:hyperlink r:id="rId28" w:history="1">
              <w:r w:rsidR="00AB10EE" w:rsidRPr="005959B7">
                <w:rPr>
                  <w:rStyle w:val="Hyperlink"/>
                  <w:rFonts w:cstheme="minorHAnsi"/>
                  <w:sz w:val="17"/>
                  <w:szCs w:val="17"/>
                </w:rPr>
                <w:t xml:space="preserve">Sample Contract </w:t>
              </w:r>
              <w:proofErr w:type="gramStart"/>
              <w:r w:rsidR="00AB10EE" w:rsidRPr="005959B7">
                <w:rPr>
                  <w:rStyle w:val="Hyperlink"/>
                  <w:rFonts w:cstheme="minorHAnsi"/>
                  <w:sz w:val="17"/>
                  <w:szCs w:val="17"/>
                </w:rPr>
                <w:t>For</w:t>
              </w:r>
              <w:proofErr w:type="gramEnd"/>
              <w:r w:rsidR="00AB10EE" w:rsidRPr="005959B7">
                <w:rPr>
                  <w:rStyle w:val="Hyperlink"/>
                  <w:rFonts w:cstheme="minorHAnsi"/>
                  <w:sz w:val="17"/>
                  <w:szCs w:val="17"/>
                </w:rPr>
                <w:t xml:space="preserve"> Anger Management</w:t>
              </w:r>
            </w:hyperlink>
          </w:p>
          <w:p w14:paraId="3108A966" w14:textId="77777777" w:rsidR="00AB10EE" w:rsidRPr="005959B7" w:rsidRDefault="00000000" w:rsidP="00EA4D96">
            <w:pPr>
              <w:numPr>
                <w:ilvl w:val="1"/>
                <w:numId w:val="23"/>
              </w:numPr>
              <w:spacing w:before="100" w:beforeAutospacing="1" w:after="100" w:afterAutospacing="1" w:line="240" w:lineRule="auto"/>
              <w:rPr>
                <w:rFonts w:cstheme="minorHAnsi"/>
                <w:color w:val="000000"/>
                <w:sz w:val="23"/>
                <w:szCs w:val="23"/>
              </w:rPr>
            </w:pPr>
            <w:hyperlink r:id="rId29" w:history="1">
              <w:r w:rsidR="00AB10EE" w:rsidRPr="005959B7">
                <w:rPr>
                  <w:rStyle w:val="Hyperlink"/>
                  <w:rFonts w:cstheme="minorHAnsi"/>
                  <w:sz w:val="17"/>
                  <w:szCs w:val="17"/>
                </w:rPr>
                <w:t>Sample General Behavior Contract</w:t>
              </w:r>
            </w:hyperlink>
          </w:p>
          <w:p w14:paraId="34576880"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Change in the student’s class schedule</w:t>
            </w:r>
          </w:p>
          <w:p w14:paraId="1850C40E"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School service assignment</w:t>
            </w:r>
          </w:p>
          <w:p w14:paraId="6D7E007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Confiscation of inappropriate item</w:t>
            </w:r>
          </w:p>
          <w:p w14:paraId="15E5861E"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Revocation of privileges</w:t>
            </w:r>
          </w:p>
          <w:p w14:paraId="2156E41F"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Restitution/restoration</w:t>
            </w:r>
          </w:p>
          <w:p w14:paraId="1D7A4E15"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Detention (lunch, before and/or after school)</w:t>
            </w:r>
          </w:p>
          <w:p w14:paraId="781246C7"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Denial of participation in class and/or school activities</w:t>
            </w:r>
          </w:p>
          <w:p w14:paraId="7032479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Immediate exclusion by teacher from the classroom with a recommended duration of one period/subject of the school day for the first exclusion, (</w:t>
            </w:r>
            <w:hyperlink r:id="rId30" w:anchor="05" w:history="1">
              <w:r w:rsidRPr="005959B7">
                <w:rPr>
                  <w:rStyle w:val="Hyperlink"/>
                  <w:rFonts w:cstheme="minorHAnsi"/>
                  <w:sz w:val="23"/>
                  <w:szCs w:val="23"/>
                </w:rPr>
                <w:t>WV Code </w:t>
              </w:r>
            </w:hyperlink>
            <w:hyperlink r:id="rId31" w:anchor="05" w:history="1">
              <w:r w:rsidRPr="005959B7">
                <w:rPr>
                  <w:rStyle w:val="Hyperlink"/>
                  <w:rFonts w:cstheme="minorHAnsi"/>
                  <w:sz w:val="23"/>
                  <w:szCs w:val="23"/>
                </w:rPr>
                <w:t>§18A-5-1</w:t>
              </w:r>
            </w:hyperlink>
            <w:r w:rsidRPr="005959B7">
              <w:rPr>
                <w:rFonts w:cstheme="minorHAnsi"/>
                <w:color w:val="000000"/>
                <w:sz w:val="23"/>
                <w:szCs w:val="23"/>
              </w:rPr>
              <w:t>)</w:t>
            </w:r>
          </w:p>
          <w:p w14:paraId="53F22DA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Voluntary weekend detention (</w:t>
            </w:r>
            <w:hyperlink r:id="rId32" w:history="1">
              <w:r w:rsidRPr="005959B7">
                <w:rPr>
                  <w:rStyle w:val="Hyperlink"/>
                  <w:rFonts w:cstheme="minorHAnsi"/>
                  <w:sz w:val="23"/>
                  <w:szCs w:val="23"/>
                </w:rPr>
                <w:t>Superintendent’s Interpretation of May 12, 2006</w:t>
              </w:r>
            </w:hyperlink>
            <w:r w:rsidRPr="005959B7">
              <w:rPr>
                <w:rFonts w:cstheme="minorHAnsi"/>
                <w:color w:val="000000"/>
                <w:sz w:val="23"/>
                <w:szCs w:val="23"/>
              </w:rPr>
              <w:t>)</w:t>
            </w:r>
          </w:p>
          <w:p w14:paraId="0CCEFF05"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In-school suspension</w:t>
            </w:r>
          </w:p>
          <w:p w14:paraId="7C1A2CFE"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w:t>
            </w:r>
            <w:hyperlink r:id="rId33" w:anchor="05" w:history="1">
              <w:r w:rsidRPr="005959B7">
                <w:rPr>
                  <w:rStyle w:val="Hyperlink"/>
                  <w:rFonts w:cstheme="minorHAnsi"/>
                  <w:sz w:val="23"/>
                  <w:szCs w:val="23"/>
                </w:rPr>
                <w:t>WV Code </w:t>
              </w:r>
            </w:hyperlink>
            <w:hyperlink r:id="rId34" w:anchor="05" w:history="1">
              <w:r w:rsidRPr="005959B7">
                <w:rPr>
                  <w:rStyle w:val="Hyperlink"/>
                  <w:rFonts w:cstheme="minorHAnsi"/>
                  <w:sz w:val="23"/>
                  <w:szCs w:val="23"/>
                </w:rPr>
                <w:t>§18A-5-1 (d)</w:t>
              </w:r>
            </w:hyperlink>
            <w:r w:rsidRPr="005959B7">
              <w:rPr>
                <w:rFonts w:cstheme="minorHAnsi"/>
                <w:color w:val="000000"/>
                <w:sz w:val="23"/>
                <w:szCs w:val="23"/>
              </w:rPr>
              <w:t> prohibits the use of suspension solely for not attending class.</w:t>
            </w:r>
          </w:p>
          <w:p w14:paraId="133D05B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While out-of-school suspension is not recommended for Level 1 Inappropriate Behavior, if used at the discretion of the school administrator, it should be limited to a maximum of three (3) days.</w:t>
            </w:r>
          </w:p>
          <w:p w14:paraId="2711C1B5"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AB10EE" w:rsidRPr="005959B7" w14:paraId="4BAF7F0E"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E1E01A0" w14:textId="77777777" w:rsidR="00AB10EE" w:rsidRPr="005959B7" w:rsidRDefault="00AB10EE" w:rsidP="00EA4D96">
            <w:pPr>
              <w:spacing w:after="0"/>
              <w:rPr>
                <w:rFonts w:cstheme="minorHAnsi"/>
                <w:color w:val="000000"/>
                <w:sz w:val="23"/>
                <w:szCs w:val="23"/>
              </w:rPr>
            </w:pPr>
            <w:r w:rsidRPr="005959B7">
              <w:rPr>
                <w:rFonts w:cstheme="minorHAnsi"/>
                <w:color w:val="000000"/>
                <w:sz w:val="23"/>
                <w:szCs w:val="23"/>
              </w:rPr>
              <w:t>Deceit</w:t>
            </w:r>
          </w:p>
        </w:tc>
        <w:tc>
          <w:tcPr>
            <w:tcW w:w="0" w:type="auto"/>
            <w:tcBorders>
              <w:top w:val="outset" w:sz="6" w:space="0" w:color="auto"/>
              <w:left w:val="outset" w:sz="6" w:space="0" w:color="auto"/>
              <w:bottom w:val="outset" w:sz="6" w:space="0" w:color="auto"/>
              <w:right w:val="outset" w:sz="6" w:space="0" w:color="auto"/>
            </w:tcBorders>
            <w:hideMark/>
          </w:tcPr>
          <w:p w14:paraId="50312D5E"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A64B9D" w14:textId="77777777" w:rsidR="00AB10EE" w:rsidRPr="005959B7" w:rsidRDefault="00AB10EE" w:rsidP="00EA4D96">
            <w:pPr>
              <w:rPr>
                <w:rFonts w:cstheme="minorHAnsi"/>
                <w:color w:val="000000"/>
                <w:sz w:val="23"/>
                <w:szCs w:val="23"/>
              </w:rPr>
            </w:pPr>
          </w:p>
        </w:tc>
      </w:tr>
      <w:tr w:rsidR="00AB10EE" w:rsidRPr="005959B7" w14:paraId="13A4FE5D"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AA1EB2"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Disruptive/</w:t>
            </w:r>
          </w:p>
          <w:p w14:paraId="676847A3"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Disrespectful Conduct</w:t>
            </w:r>
          </w:p>
        </w:tc>
        <w:tc>
          <w:tcPr>
            <w:tcW w:w="0" w:type="auto"/>
            <w:tcBorders>
              <w:top w:val="outset" w:sz="6" w:space="0" w:color="auto"/>
              <w:left w:val="outset" w:sz="6" w:space="0" w:color="auto"/>
              <w:bottom w:val="outset" w:sz="6" w:space="0" w:color="auto"/>
              <w:right w:val="outset" w:sz="6" w:space="0" w:color="auto"/>
            </w:tcBorders>
            <w:hideMark/>
          </w:tcPr>
          <w:p w14:paraId="2691222A" w14:textId="77777777" w:rsidR="00AB10EE" w:rsidRPr="005959B7" w:rsidRDefault="00AB10EE" w:rsidP="00EA4D96">
            <w:pPr>
              <w:rPr>
                <w:rFonts w:cstheme="minorHAnsi"/>
                <w:color w:val="000000"/>
                <w:sz w:val="23"/>
                <w:szCs w:val="23"/>
              </w:rPr>
            </w:pPr>
            <w:r w:rsidRPr="005959B7">
              <w:rPr>
                <w:rFonts w:cstheme="minorHAnsi"/>
                <w:color w:val="000000"/>
                <w:sz w:val="23"/>
                <w:szCs w:val="23"/>
              </w:rPr>
              <w:t xml:space="preserve">A student will not exhibit behavior that violates classroom/school rules, results in distraction and obstruction of the educational process or that is discourteous, impolite, bad mannered and/or rude. Behavior is considered disruptive and/or disrespectful if a teacher is prevented from starting an activity or </w:t>
            </w:r>
            <w:proofErr w:type="gramStart"/>
            <w:r w:rsidRPr="005959B7">
              <w:rPr>
                <w:rFonts w:cstheme="minorHAnsi"/>
                <w:color w:val="000000"/>
                <w:sz w:val="23"/>
                <w:szCs w:val="23"/>
              </w:rPr>
              <w:t>lesson, or</w:t>
            </w:r>
            <w:proofErr w:type="gramEnd"/>
            <w:r w:rsidRPr="005959B7">
              <w:rPr>
                <w:rFonts w:cstheme="minorHAnsi"/>
                <w:color w:val="000000"/>
                <w:sz w:val="23"/>
                <w:szCs w:val="23"/>
              </w:rPr>
              <w:t xml:space="preserve">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D878F4" w14:textId="77777777" w:rsidR="00AB10EE" w:rsidRPr="005959B7" w:rsidRDefault="00AB10EE" w:rsidP="00EA4D96">
            <w:pPr>
              <w:rPr>
                <w:rFonts w:cstheme="minorHAnsi"/>
                <w:color w:val="000000"/>
                <w:sz w:val="23"/>
                <w:szCs w:val="23"/>
              </w:rPr>
            </w:pPr>
          </w:p>
        </w:tc>
      </w:tr>
      <w:tr w:rsidR="00AB10EE" w:rsidRPr="005959B7" w14:paraId="365C8CD2"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EE178" w14:textId="77777777" w:rsidR="00AB10EE" w:rsidRPr="005959B7" w:rsidRDefault="00AB10EE" w:rsidP="00EA4D96">
            <w:pPr>
              <w:rPr>
                <w:rFonts w:cstheme="minorHAnsi"/>
                <w:color w:val="000000"/>
                <w:sz w:val="23"/>
                <w:szCs w:val="23"/>
              </w:rPr>
            </w:pPr>
            <w:r w:rsidRPr="005959B7">
              <w:rPr>
                <w:rFonts w:cstheme="minorHAnsi"/>
                <w:color w:val="000000"/>
                <w:sz w:val="23"/>
                <w:szCs w:val="23"/>
              </w:rPr>
              <w:t>Failure to Serve Detention</w:t>
            </w:r>
          </w:p>
        </w:tc>
        <w:tc>
          <w:tcPr>
            <w:tcW w:w="0" w:type="auto"/>
            <w:tcBorders>
              <w:top w:val="outset" w:sz="6" w:space="0" w:color="auto"/>
              <w:left w:val="outset" w:sz="6" w:space="0" w:color="auto"/>
              <w:bottom w:val="outset" w:sz="6" w:space="0" w:color="auto"/>
              <w:right w:val="outset" w:sz="6" w:space="0" w:color="auto"/>
            </w:tcBorders>
            <w:hideMark/>
          </w:tcPr>
          <w:p w14:paraId="24DC8E77"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5224DA" w14:textId="77777777" w:rsidR="00AB10EE" w:rsidRPr="005959B7" w:rsidRDefault="00AB10EE" w:rsidP="00EA4D96">
            <w:pPr>
              <w:rPr>
                <w:rFonts w:cstheme="minorHAnsi"/>
                <w:color w:val="000000"/>
                <w:sz w:val="23"/>
                <w:szCs w:val="23"/>
              </w:rPr>
            </w:pPr>
          </w:p>
        </w:tc>
      </w:tr>
      <w:tr w:rsidR="00AB10EE" w:rsidRPr="005959B7" w14:paraId="08B6BCE7"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933506" w14:textId="77777777" w:rsidR="00AB10EE" w:rsidRPr="005959B7" w:rsidRDefault="00AB10EE" w:rsidP="00EA4D96">
            <w:pPr>
              <w:rPr>
                <w:rFonts w:cstheme="minorHAnsi"/>
                <w:color w:val="000000"/>
                <w:sz w:val="23"/>
                <w:szCs w:val="23"/>
              </w:rPr>
            </w:pPr>
            <w:r w:rsidRPr="005959B7">
              <w:rPr>
                <w:rFonts w:cstheme="minorHAnsi"/>
                <w:color w:val="000000"/>
                <w:sz w:val="23"/>
                <w:szCs w:val="23"/>
              </w:rPr>
              <w:lastRenderedPageBreak/>
              <w:t>Falsifying Identity</w:t>
            </w:r>
          </w:p>
        </w:tc>
        <w:tc>
          <w:tcPr>
            <w:tcW w:w="0" w:type="auto"/>
            <w:tcBorders>
              <w:top w:val="outset" w:sz="6" w:space="0" w:color="auto"/>
              <w:left w:val="outset" w:sz="6" w:space="0" w:color="auto"/>
              <w:bottom w:val="outset" w:sz="6" w:space="0" w:color="auto"/>
              <w:right w:val="outset" w:sz="6" w:space="0" w:color="auto"/>
            </w:tcBorders>
            <w:hideMark/>
          </w:tcPr>
          <w:p w14:paraId="0565EDC4"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5F2FBA" w14:textId="77777777" w:rsidR="00AB10EE" w:rsidRPr="005959B7" w:rsidRDefault="00AB10EE" w:rsidP="00EA4D96">
            <w:pPr>
              <w:rPr>
                <w:rFonts w:cstheme="minorHAnsi"/>
                <w:color w:val="000000"/>
                <w:sz w:val="23"/>
                <w:szCs w:val="23"/>
              </w:rPr>
            </w:pPr>
          </w:p>
        </w:tc>
      </w:tr>
      <w:tr w:rsidR="00AB10EE" w:rsidRPr="005959B7" w14:paraId="07614A0B"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79A496" w14:textId="77777777" w:rsidR="00AB10EE" w:rsidRPr="005959B7" w:rsidRDefault="00AB10EE" w:rsidP="00EA4D96">
            <w:pPr>
              <w:rPr>
                <w:rFonts w:cstheme="minorHAnsi"/>
                <w:color w:val="000000"/>
                <w:sz w:val="23"/>
                <w:szCs w:val="23"/>
              </w:rPr>
            </w:pPr>
            <w:r w:rsidRPr="005959B7">
              <w:rPr>
                <w:rFonts w:cstheme="minorHAnsi"/>
                <w:color w:val="000000"/>
                <w:sz w:val="23"/>
                <w:szCs w:val="23"/>
              </w:rPr>
              <w:t>Inappropriate Appearance</w:t>
            </w:r>
          </w:p>
        </w:tc>
        <w:tc>
          <w:tcPr>
            <w:tcW w:w="0" w:type="auto"/>
            <w:tcBorders>
              <w:top w:val="outset" w:sz="6" w:space="0" w:color="auto"/>
              <w:left w:val="outset" w:sz="6" w:space="0" w:color="auto"/>
              <w:bottom w:val="outset" w:sz="6" w:space="0" w:color="auto"/>
              <w:right w:val="outset" w:sz="6" w:space="0" w:color="auto"/>
            </w:tcBorders>
            <w:hideMark/>
          </w:tcPr>
          <w:p w14:paraId="06ABF0F4" w14:textId="77777777" w:rsidR="00AB10EE" w:rsidRPr="005959B7" w:rsidRDefault="00AB10EE" w:rsidP="00EA4D96">
            <w:pPr>
              <w:rPr>
                <w:rFonts w:cstheme="minorHAnsi"/>
                <w:color w:val="000000"/>
                <w:sz w:val="23"/>
                <w:szCs w:val="23"/>
              </w:rPr>
            </w:pPr>
            <w:r w:rsidRPr="005959B7">
              <w:rPr>
                <w:rFonts w:cstheme="minorHAnsi"/>
                <w:color w:val="000000"/>
                <w:sz w:val="23"/>
                <w:szCs w:val="23"/>
              </w:rPr>
              <w:t xml:space="preserve">A student will not dress or groom in a manner that disrupts the educational process or is detrimental to the health, </w:t>
            </w:r>
            <w:proofErr w:type="gramStart"/>
            <w:r w:rsidRPr="005959B7">
              <w:rPr>
                <w:rFonts w:cstheme="minorHAnsi"/>
                <w:color w:val="000000"/>
                <w:sz w:val="23"/>
                <w:szCs w:val="23"/>
              </w:rPr>
              <w:t>safety</w:t>
            </w:r>
            <w:proofErr w:type="gramEnd"/>
            <w:r w:rsidRPr="005959B7">
              <w:rPr>
                <w:rFonts w:cstheme="minorHAnsi"/>
                <w:color w:val="000000"/>
                <w:sz w:val="23"/>
                <w:szCs w:val="23"/>
              </w:rPr>
              <w:t xml:space="preserve">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4767AF" w14:textId="77777777" w:rsidR="00AB10EE" w:rsidRPr="005959B7" w:rsidRDefault="00AB10EE" w:rsidP="00EA4D96">
            <w:pPr>
              <w:rPr>
                <w:rFonts w:cstheme="minorHAnsi"/>
                <w:color w:val="000000"/>
                <w:sz w:val="23"/>
                <w:szCs w:val="23"/>
              </w:rPr>
            </w:pPr>
          </w:p>
        </w:tc>
      </w:tr>
      <w:tr w:rsidR="00AB10EE" w:rsidRPr="005959B7" w14:paraId="39DD1A4F"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623494" w14:textId="77777777" w:rsidR="00AB10EE" w:rsidRPr="005959B7" w:rsidRDefault="00AB10EE" w:rsidP="00EA4D96">
            <w:pPr>
              <w:rPr>
                <w:rFonts w:cstheme="minorHAnsi"/>
                <w:color w:val="000000"/>
                <w:sz w:val="23"/>
                <w:szCs w:val="23"/>
              </w:rPr>
            </w:pPr>
            <w:r w:rsidRPr="005959B7">
              <w:rPr>
                <w:rFonts w:cstheme="minorHAnsi"/>
                <w:color w:val="000000"/>
                <w:sz w:val="23"/>
                <w:szCs w:val="23"/>
              </w:rPr>
              <w:t>Inappropriate Display of Affection</w:t>
            </w:r>
          </w:p>
        </w:tc>
        <w:tc>
          <w:tcPr>
            <w:tcW w:w="0" w:type="auto"/>
            <w:tcBorders>
              <w:top w:val="outset" w:sz="6" w:space="0" w:color="auto"/>
              <w:left w:val="outset" w:sz="6" w:space="0" w:color="auto"/>
              <w:bottom w:val="outset" w:sz="6" w:space="0" w:color="auto"/>
              <w:right w:val="outset" w:sz="6" w:space="0" w:color="auto"/>
            </w:tcBorders>
            <w:hideMark/>
          </w:tcPr>
          <w:p w14:paraId="6487EE86" w14:textId="77777777" w:rsidR="00AB10EE" w:rsidRPr="005959B7" w:rsidRDefault="00AB10EE" w:rsidP="00EA4D96">
            <w:pPr>
              <w:rPr>
                <w:rFonts w:cstheme="minorHAnsi"/>
                <w:color w:val="000000"/>
                <w:sz w:val="23"/>
                <w:szCs w:val="23"/>
              </w:rPr>
            </w:pPr>
            <w:r w:rsidRPr="005959B7">
              <w:rPr>
                <w:rFonts w:cstheme="minorHAnsi"/>
                <w:color w:val="000000"/>
                <w:sz w:val="23"/>
                <w:szCs w:val="23"/>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D685F0" w14:textId="77777777" w:rsidR="00AB10EE" w:rsidRPr="005959B7" w:rsidRDefault="00AB10EE" w:rsidP="00EA4D96">
            <w:pPr>
              <w:rPr>
                <w:rFonts w:cstheme="minorHAnsi"/>
                <w:color w:val="000000"/>
                <w:sz w:val="23"/>
                <w:szCs w:val="23"/>
              </w:rPr>
            </w:pPr>
          </w:p>
        </w:tc>
      </w:tr>
      <w:tr w:rsidR="00AB10EE" w:rsidRPr="005959B7" w14:paraId="183D0026"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472588" w14:textId="77777777" w:rsidR="00AB10EE" w:rsidRPr="005959B7" w:rsidRDefault="00AB10EE" w:rsidP="00EA4D96">
            <w:pPr>
              <w:rPr>
                <w:rFonts w:cstheme="minorHAnsi"/>
                <w:color w:val="000000"/>
                <w:sz w:val="23"/>
                <w:szCs w:val="23"/>
              </w:rPr>
            </w:pPr>
            <w:r w:rsidRPr="005959B7">
              <w:rPr>
                <w:rFonts w:cstheme="minorHAnsi"/>
                <w:color w:val="000000"/>
                <w:sz w:val="23"/>
                <w:szCs w:val="23"/>
              </w:rPr>
              <w:t>Inappropriate Language</w:t>
            </w:r>
          </w:p>
        </w:tc>
        <w:tc>
          <w:tcPr>
            <w:tcW w:w="0" w:type="auto"/>
            <w:tcBorders>
              <w:top w:val="outset" w:sz="6" w:space="0" w:color="auto"/>
              <w:left w:val="outset" w:sz="6" w:space="0" w:color="auto"/>
              <w:bottom w:val="outset" w:sz="6" w:space="0" w:color="auto"/>
              <w:right w:val="outset" w:sz="6" w:space="0" w:color="auto"/>
            </w:tcBorders>
            <w:hideMark/>
          </w:tcPr>
          <w:p w14:paraId="2E77D4A2"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orally, in writing, electronically, or with photographs or drawings, use profanity in 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251900" w14:textId="77777777" w:rsidR="00AB10EE" w:rsidRPr="005959B7" w:rsidRDefault="00AB10EE" w:rsidP="00EA4D96">
            <w:pPr>
              <w:rPr>
                <w:rFonts w:cstheme="minorHAnsi"/>
                <w:color w:val="000000"/>
                <w:sz w:val="23"/>
                <w:szCs w:val="23"/>
              </w:rPr>
            </w:pPr>
          </w:p>
        </w:tc>
      </w:tr>
      <w:tr w:rsidR="00AB10EE" w:rsidRPr="005959B7" w14:paraId="57AE2376"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3B81E6" w14:textId="77777777" w:rsidR="00AB10EE" w:rsidRPr="005959B7" w:rsidRDefault="00AB10EE" w:rsidP="00EA4D96">
            <w:pPr>
              <w:rPr>
                <w:rFonts w:cstheme="minorHAnsi"/>
                <w:color w:val="000000"/>
                <w:sz w:val="23"/>
                <w:szCs w:val="23"/>
              </w:rPr>
            </w:pPr>
            <w:r w:rsidRPr="005959B7">
              <w:rPr>
                <w:rFonts w:cstheme="minorHAnsi"/>
                <w:color w:val="000000"/>
                <w:sz w:val="23"/>
                <w:szCs w:val="23"/>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hideMark/>
          </w:tcPr>
          <w:p w14:paraId="40F35B6D"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073CA3" w14:textId="77777777" w:rsidR="00AB10EE" w:rsidRPr="005959B7" w:rsidRDefault="00AB10EE" w:rsidP="00EA4D96">
            <w:pPr>
              <w:rPr>
                <w:rFonts w:cstheme="minorHAnsi"/>
                <w:color w:val="000000"/>
                <w:sz w:val="23"/>
                <w:szCs w:val="23"/>
              </w:rPr>
            </w:pPr>
          </w:p>
        </w:tc>
      </w:tr>
      <w:tr w:rsidR="00AB10EE" w:rsidRPr="005959B7" w14:paraId="2374BCF1"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93556F" w14:textId="77777777" w:rsidR="00AB10EE" w:rsidRPr="005959B7" w:rsidRDefault="00AB10EE" w:rsidP="00EA4D96">
            <w:pPr>
              <w:rPr>
                <w:rFonts w:cstheme="minorHAnsi"/>
                <w:color w:val="000000"/>
                <w:sz w:val="23"/>
                <w:szCs w:val="23"/>
              </w:rPr>
            </w:pPr>
            <w:r w:rsidRPr="005959B7">
              <w:rPr>
                <w:rFonts w:cstheme="minorHAnsi"/>
                <w:color w:val="000000"/>
                <w:sz w:val="23"/>
                <w:szCs w:val="23"/>
              </w:rPr>
              <w:t>Skipping Class*</w:t>
            </w:r>
          </w:p>
        </w:tc>
        <w:tc>
          <w:tcPr>
            <w:tcW w:w="0" w:type="auto"/>
            <w:tcBorders>
              <w:top w:val="outset" w:sz="6" w:space="0" w:color="auto"/>
              <w:left w:val="outset" w:sz="6" w:space="0" w:color="auto"/>
              <w:bottom w:val="outset" w:sz="6" w:space="0" w:color="auto"/>
              <w:right w:val="outset" w:sz="6" w:space="0" w:color="auto"/>
            </w:tcBorders>
            <w:hideMark/>
          </w:tcPr>
          <w:p w14:paraId="05416EED" w14:textId="77777777" w:rsidR="00AB10EE" w:rsidRPr="005959B7" w:rsidRDefault="00AB10EE" w:rsidP="00EA4D96">
            <w:pPr>
              <w:rPr>
                <w:rFonts w:cstheme="minorHAnsi"/>
                <w:color w:val="000000"/>
                <w:sz w:val="23"/>
                <w:szCs w:val="23"/>
              </w:rPr>
            </w:pPr>
            <w:r w:rsidRPr="005959B7">
              <w:rPr>
                <w:rFonts w:cstheme="minorHAnsi"/>
                <w:color w:val="000000"/>
                <w:sz w:val="23"/>
                <w:szCs w:val="23"/>
              </w:rPr>
              <w:t>In accordance with </w:t>
            </w:r>
            <w:hyperlink r:id="rId35" w:history="1">
              <w:r w:rsidRPr="005959B7">
                <w:rPr>
                  <w:rStyle w:val="Hyperlink"/>
                  <w:rFonts w:cstheme="minorHAnsi"/>
                  <w:sz w:val="23"/>
                  <w:szCs w:val="23"/>
                </w:rPr>
                <w:t>WVBE Policy </w:t>
              </w:r>
            </w:hyperlink>
            <w:hyperlink r:id="rId36" w:history="1">
              <w:r w:rsidRPr="005959B7">
                <w:rPr>
                  <w:rStyle w:val="Hyperlink"/>
                  <w:rFonts w:cstheme="minorHAnsi"/>
                  <w:sz w:val="23"/>
                  <w:szCs w:val="23"/>
                </w:rPr>
                <w:t>4110 - Attendance</w:t>
              </w:r>
            </w:hyperlink>
            <w:r w:rsidRPr="005959B7">
              <w:rPr>
                <w:rFonts w:cstheme="minorHAnsi"/>
                <w:color w:val="000000"/>
                <w:sz w:val="23"/>
                <w:szCs w:val="23"/>
              </w:rPr>
              <w:t>, a student will not fail to report to the school’s assigned class or activity without prior permission, knowledge 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492748" w14:textId="77777777" w:rsidR="00AB10EE" w:rsidRPr="005959B7" w:rsidRDefault="00AB10EE" w:rsidP="00EA4D96">
            <w:pPr>
              <w:rPr>
                <w:rFonts w:cstheme="minorHAnsi"/>
                <w:color w:val="000000"/>
                <w:sz w:val="23"/>
                <w:szCs w:val="23"/>
              </w:rPr>
            </w:pPr>
          </w:p>
        </w:tc>
      </w:tr>
      <w:tr w:rsidR="00AB10EE" w:rsidRPr="005959B7" w14:paraId="1BEF25F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811D7A" w14:textId="77777777" w:rsidR="00AB10EE" w:rsidRPr="005959B7" w:rsidRDefault="00AB10EE" w:rsidP="00EA4D96">
            <w:pPr>
              <w:rPr>
                <w:rFonts w:cstheme="minorHAnsi"/>
                <w:color w:val="000000"/>
                <w:sz w:val="23"/>
                <w:szCs w:val="23"/>
              </w:rPr>
            </w:pPr>
            <w:r w:rsidRPr="005959B7">
              <w:rPr>
                <w:rFonts w:cstheme="minorHAnsi"/>
                <w:color w:val="000000"/>
                <w:sz w:val="23"/>
                <w:szCs w:val="23"/>
              </w:rPr>
              <w:lastRenderedPageBreak/>
              <w:t>Tardiness*</w:t>
            </w:r>
          </w:p>
        </w:tc>
        <w:tc>
          <w:tcPr>
            <w:tcW w:w="0" w:type="auto"/>
            <w:tcBorders>
              <w:top w:val="outset" w:sz="6" w:space="0" w:color="auto"/>
              <w:left w:val="outset" w:sz="6" w:space="0" w:color="auto"/>
              <w:bottom w:val="outset" w:sz="6" w:space="0" w:color="auto"/>
              <w:right w:val="outset" w:sz="6" w:space="0" w:color="auto"/>
            </w:tcBorders>
            <w:hideMark/>
          </w:tcPr>
          <w:p w14:paraId="0454A671"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81FDB7" w14:textId="77777777" w:rsidR="00AB10EE" w:rsidRPr="005959B7" w:rsidRDefault="00AB10EE" w:rsidP="00EA4D96">
            <w:pPr>
              <w:rPr>
                <w:rFonts w:cstheme="minorHAnsi"/>
                <w:color w:val="000000"/>
                <w:sz w:val="23"/>
                <w:szCs w:val="23"/>
              </w:rPr>
            </w:pPr>
          </w:p>
        </w:tc>
      </w:tr>
      <w:tr w:rsidR="00AB10EE" w:rsidRPr="005959B7" w14:paraId="315AC58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8FDEA0" w14:textId="77777777" w:rsidR="00AB10EE" w:rsidRPr="005959B7" w:rsidRDefault="00AB10EE" w:rsidP="00EA4D96">
            <w:pPr>
              <w:rPr>
                <w:rFonts w:cstheme="minorHAnsi"/>
                <w:color w:val="000000"/>
                <w:sz w:val="23"/>
                <w:szCs w:val="23"/>
              </w:rPr>
            </w:pPr>
            <w:r w:rsidRPr="005959B7">
              <w:rPr>
                <w:rFonts w:cstheme="minorHAnsi"/>
                <w:color w:val="000000"/>
                <w:sz w:val="23"/>
                <w:szCs w:val="23"/>
              </w:rPr>
              <w:t>Vehicle Parking Violation</w:t>
            </w:r>
          </w:p>
        </w:tc>
        <w:tc>
          <w:tcPr>
            <w:tcW w:w="0" w:type="auto"/>
            <w:tcBorders>
              <w:top w:val="outset" w:sz="6" w:space="0" w:color="auto"/>
              <w:left w:val="outset" w:sz="6" w:space="0" w:color="auto"/>
              <w:bottom w:val="outset" w:sz="6" w:space="0" w:color="auto"/>
              <w:right w:val="outset" w:sz="6" w:space="0" w:color="auto"/>
            </w:tcBorders>
            <w:hideMark/>
          </w:tcPr>
          <w:p w14:paraId="6A5C89EC"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240EDA" w14:textId="77777777" w:rsidR="00AB10EE" w:rsidRPr="005959B7" w:rsidRDefault="00AB10EE" w:rsidP="00EA4D96">
            <w:pPr>
              <w:rPr>
                <w:rFonts w:cstheme="minorHAnsi"/>
                <w:color w:val="000000"/>
                <w:sz w:val="23"/>
                <w:szCs w:val="23"/>
              </w:rPr>
            </w:pPr>
          </w:p>
        </w:tc>
      </w:tr>
    </w:tbl>
    <w:p w14:paraId="025850C4" w14:textId="77777777" w:rsidR="00AB10EE" w:rsidRPr="005959B7" w:rsidRDefault="00AB10EE" w:rsidP="00AB10EE">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1"/>
        <w:gridCol w:w="4003"/>
        <w:gridCol w:w="4536"/>
      </w:tblGrid>
      <w:tr w:rsidR="00AB10EE" w:rsidRPr="005959B7" w14:paraId="2C686F66" w14:textId="77777777" w:rsidTr="00EA4D96">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111F33B1" w14:textId="77777777" w:rsidR="00AB10EE" w:rsidRPr="005959B7" w:rsidRDefault="00AB10EE" w:rsidP="00EA4D96">
            <w:pPr>
              <w:rPr>
                <w:rFonts w:cstheme="minorHAnsi"/>
                <w:color w:val="000000"/>
                <w:sz w:val="23"/>
                <w:szCs w:val="23"/>
              </w:rPr>
            </w:pPr>
            <w:r w:rsidRPr="005959B7">
              <w:rPr>
                <w:rStyle w:val="Strong"/>
                <w:rFonts w:cstheme="minorHAnsi"/>
                <w:color w:val="000000"/>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750EC186"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Definitions – Level 2</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522339AC"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Interventions and Consequences</w:t>
            </w:r>
          </w:p>
        </w:tc>
      </w:tr>
      <w:tr w:rsidR="00AB10EE" w:rsidRPr="005959B7" w14:paraId="6A62C3FE" w14:textId="77777777" w:rsidTr="00EA4D9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3D8675D2" w14:textId="77777777" w:rsidR="00AB10EE" w:rsidRPr="005959B7" w:rsidRDefault="00AB10EE" w:rsidP="00EA4D96">
            <w:pPr>
              <w:rPr>
                <w:rFonts w:cstheme="minorHAnsi"/>
                <w:color w:val="000000"/>
                <w:sz w:val="23"/>
                <w:szCs w:val="23"/>
              </w:rPr>
            </w:pPr>
            <w:bookmarkStart w:id="2" w:name="level2InappropriateBehavior"/>
            <w:bookmarkEnd w:id="2"/>
            <w:r w:rsidRPr="005959B7">
              <w:rPr>
                <w:rStyle w:val="Strong"/>
                <w:rFonts w:cstheme="minorHAnsi"/>
                <w:color w:val="000000"/>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AB10EE" w:rsidRPr="005959B7" w14:paraId="0AF09A68"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05C4C8"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Gang Related Activity</w:t>
            </w:r>
          </w:p>
        </w:tc>
        <w:tc>
          <w:tcPr>
            <w:tcW w:w="0" w:type="auto"/>
            <w:tcBorders>
              <w:top w:val="outset" w:sz="6" w:space="0" w:color="auto"/>
              <w:left w:val="outset" w:sz="6" w:space="0" w:color="auto"/>
              <w:bottom w:val="outset" w:sz="6" w:space="0" w:color="auto"/>
              <w:right w:val="outset" w:sz="6" w:space="0" w:color="auto"/>
            </w:tcBorders>
            <w:hideMark/>
          </w:tcPr>
          <w:p w14:paraId="7A5B20DE"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14:paraId="1508DA4A" w14:textId="77777777" w:rsidR="00AB10EE" w:rsidRPr="005959B7" w:rsidRDefault="00AB10EE" w:rsidP="00EA4D96">
            <w:pPr>
              <w:numPr>
                <w:ilvl w:val="0"/>
                <w:numId w:val="24"/>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t>Wearing or displaying any clothing, jewelry, colors, or insignia that intentionally identifies the student as a member of a gang, or otherwise symbolizes support of a gang.</w:t>
            </w:r>
          </w:p>
          <w:p w14:paraId="0FAB0341" w14:textId="77777777" w:rsidR="00AB10EE" w:rsidRPr="005959B7" w:rsidRDefault="00AB10EE" w:rsidP="00EA4D96">
            <w:pPr>
              <w:numPr>
                <w:ilvl w:val="0"/>
                <w:numId w:val="24"/>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Using any word, phrase, written </w:t>
            </w:r>
            <w:proofErr w:type="gramStart"/>
            <w:r w:rsidRPr="005959B7">
              <w:rPr>
                <w:rFonts w:cstheme="minorHAnsi"/>
                <w:color w:val="000000"/>
                <w:sz w:val="23"/>
                <w:szCs w:val="23"/>
              </w:rPr>
              <w:t>symbol</w:t>
            </w:r>
            <w:proofErr w:type="gramEnd"/>
            <w:r w:rsidRPr="005959B7">
              <w:rPr>
                <w:rFonts w:cstheme="minorHAnsi"/>
                <w:color w:val="000000"/>
                <w:sz w:val="23"/>
                <w:szCs w:val="23"/>
              </w:rPr>
              <w:t xml:space="preserve"> or gesture that intentionally identifies a student as a member of gang, or otherwise symbolizes support of a gang.</w:t>
            </w:r>
          </w:p>
          <w:p w14:paraId="2EA89B32" w14:textId="77777777" w:rsidR="00AB10EE" w:rsidRPr="005959B7" w:rsidRDefault="00AB10EE" w:rsidP="00EA4D96">
            <w:pPr>
              <w:numPr>
                <w:ilvl w:val="0"/>
                <w:numId w:val="24"/>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Gathering of two or more persons for purposes of engaging in activities or discussions promoting gangs.</w:t>
            </w:r>
          </w:p>
          <w:p w14:paraId="1556AB0D" w14:textId="77777777" w:rsidR="00AB10EE" w:rsidRPr="005959B7" w:rsidRDefault="00AB10EE" w:rsidP="00EA4D96">
            <w:pPr>
              <w:numPr>
                <w:ilvl w:val="0"/>
                <w:numId w:val="24"/>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hideMark/>
          </w:tcPr>
          <w:p w14:paraId="38ECDC0D"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lastRenderedPageBreak/>
              <w:t>Administrator/student conference or reprimand</w:t>
            </w:r>
          </w:p>
          <w:p w14:paraId="71C2BFC1"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 and teacher- parent/guardian conference</w:t>
            </w:r>
          </w:p>
          <w:p w14:paraId="57433191"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Referral to support staff or</w:t>
            </w:r>
          </w:p>
          <w:p w14:paraId="47D17B97"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agencies for counseling or other therapeutic services</w:t>
            </w:r>
          </w:p>
          <w:p w14:paraId="4A7F299F"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Daily/weekly progress reports</w:t>
            </w:r>
          </w:p>
          <w:p w14:paraId="0B6C8378"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Behavioral contracts</w:t>
            </w:r>
          </w:p>
          <w:p w14:paraId="5CFC49BD"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Change in the student’s class schedule</w:t>
            </w:r>
          </w:p>
          <w:p w14:paraId="55A5CBDF"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t>School service assignment</w:t>
            </w:r>
          </w:p>
          <w:p w14:paraId="548B1FA6"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Confiscation of inappropriate item</w:t>
            </w:r>
          </w:p>
          <w:p w14:paraId="784A03E2"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Revocation of privileges</w:t>
            </w:r>
          </w:p>
          <w:p w14:paraId="4A83FA79"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Restitution/restoration</w:t>
            </w:r>
          </w:p>
          <w:p w14:paraId="442CDA16"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Before and/or after-school detention</w:t>
            </w:r>
          </w:p>
          <w:p w14:paraId="07B74793"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Denial of participation in class and/or school activities</w:t>
            </w:r>
          </w:p>
          <w:p w14:paraId="1D41941E"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Immediate exclusion by teacher from the classroom with a recommended duration of one period/subject of the school day for the first exclusion, (</w:t>
            </w:r>
            <w:hyperlink r:id="rId37" w:anchor="05" w:history="1">
              <w:r w:rsidRPr="005959B7">
                <w:rPr>
                  <w:rStyle w:val="Hyperlink"/>
                  <w:rFonts w:cstheme="minorHAnsi"/>
                  <w:sz w:val="23"/>
                  <w:szCs w:val="23"/>
                </w:rPr>
                <w:t>WV Code §18A-5-1</w:t>
              </w:r>
            </w:hyperlink>
            <w:r w:rsidRPr="005959B7">
              <w:rPr>
                <w:rFonts w:cstheme="minorHAnsi"/>
                <w:color w:val="000000"/>
                <w:sz w:val="23"/>
                <w:szCs w:val="23"/>
              </w:rPr>
              <w:t>)</w:t>
            </w:r>
          </w:p>
          <w:p w14:paraId="77DC01D6"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Voluntary weekend detention (</w:t>
            </w:r>
            <w:hyperlink r:id="rId38" w:history="1">
              <w:r w:rsidRPr="005959B7">
                <w:rPr>
                  <w:rStyle w:val="Hyperlink"/>
                  <w:rFonts w:cstheme="minorHAnsi"/>
                  <w:sz w:val="23"/>
                  <w:szCs w:val="23"/>
                </w:rPr>
                <w:t>Superintendent’s Interpretation of May 12, 2006</w:t>
              </w:r>
            </w:hyperlink>
            <w:r w:rsidRPr="005959B7">
              <w:rPr>
                <w:rFonts w:cstheme="minorHAnsi"/>
                <w:color w:val="000000"/>
                <w:sz w:val="23"/>
                <w:szCs w:val="23"/>
              </w:rPr>
              <w:t>)</w:t>
            </w:r>
          </w:p>
          <w:p w14:paraId="4E3F5EC2"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In-school suspension</w:t>
            </w:r>
          </w:p>
          <w:p w14:paraId="70232798"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Out-of-school suspension with a recommended maximum of five (5) </w:t>
            </w:r>
            <w:r w:rsidRPr="005959B7">
              <w:rPr>
                <w:rFonts w:cstheme="minorHAnsi"/>
                <w:color w:val="000000"/>
                <w:sz w:val="23"/>
                <w:szCs w:val="23"/>
              </w:rPr>
              <w:lastRenderedPageBreak/>
              <w:t>days (See guidelines in </w:t>
            </w:r>
            <w:hyperlink r:id="rId39" w:anchor="Ch6sect2" w:history="1">
              <w:r w:rsidRPr="005959B7">
                <w:rPr>
                  <w:rStyle w:val="Hyperlink"/>
                  <w:rFonts w:cstheme="minorHAnsi"/>
                  <w:sz w:val="23"/>
                  <w:szCs w:val="23"/>
                </w:rPr>
                <w:t>Chapter 6, Section 2</w:t>
              </w:r>
            </w:hyperlink>
            <w:r w:rsidRPr="005959B7">
              <w:rPr>
                <w:rFonts w:cstheme="minorHAnsi"/>
                <w:color w:val="000000"/>
                <w:sz w:val="23"/>
                <w:szCs w:val="23"/>
              </w:rPr>
              <w:t>)</w:t>
            </w:r>
            <w:hyperlink r:id="rId40" w:anchor="05" w:history="1">
              <w:r w:rsidRPr="005959B7">
                <w:rPr>
                  <w:rStyle w:val="Hyperlink"/>
                  <w:rFonts w:cstheme="minorHAnsi"/>
                  <w:sz w:val="23"/>
                  <w:szCs w:val="23"/>
                </w:rPr>
                <w:t>WV Code §18A-5-1 (d)</w:t>
              </w:r>
            </w:hyperlink>
            <w:r w:rsidRPr="005959B7">
              <w:rPr>
                <w:rFonts w:cstheme="minorHAnsi"/>
                <w:color w:val="000000"/>
                <w:sz w:val="23"/>
                <w:szCs w:val="23"/>
              </w:rPr>
              <w:t> prohibits the use of suspension solely for not attending class.</w:t>
            </w:r>
          </w:p>
          <w:p w14:paraId="0FB2DA5F"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The principal and/or superintendent may recommend placement in an Alternative Education program as described in Section 5 of this chapter.</w:t>
            </w:r>
          </w:p>
          <w:p w14:paraId="5B703491"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Expulsion</w:t>
            </w:r>
          </w:p>
          <w:p w14:paraId="7A9D9882"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AB10EE" w:rsidRPr="005959B7" w14:paraId="393B6076"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603FE7" w14:textId="77777777" w:rsidR="00AB10EE" w:rsidRPr="005959B7" w:rsidRDefault="00AB10EE" w:rsidP="00EA4D96">
            <w:pPr>
              <w:spacing w:after="0"/>
              <w:rPr>
                <w:rFonts w:cstheme="minorHAnsi"/>
                <w:color w:val="000000"/>
                <w:sz w:val="23"/>
                <w:szCs w:val="23"/>
              </w:rPr>
            </w:pPr>
            <w:r w:rsidRPr="005959B7">
              <w:rPr>
                <w:rStyle w:val="style98"/>
                <w:rFonts w:cstheme="minorHAnsi"/>
                <w:color w:val="000000"/>
                <w:sz w:val="23"/>
                <w:szCs w:val="23"/>
              </w:rPr>
              <w:lastRenderedPageBreak/>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hideMark/>
          </w:tcPr>
          <w:p w14:paraId="46805CA1"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persistently, as defined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E72EA" w14:textId="77777777" w:rsidR="00AB10EE" w:rsidRPr="005959B7" w:rsidRDefault="00AB10EE" w:rsidP="00EA4D96">
            <w:pPr>
              <w:rPr>
                <w:rFonts w:cstheme="minorHAnsi"/>
                <w:color w:val="000000"/>
                <w:sz w:val="23"/>
                <w:szCs w:val="23"/>
              </w:rPr>
            </w:pPr>
          </w:p>
        </w:tc>
      </w:tr>
      <w:tr w:rsidR="00AB10EE" w:rsidRPr="005959B7" w14:paraId="06016067"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F06676"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Insubordination</w:t>
            </w:r>
          </w:p>
          <w:p w14:paraId="62977D4E"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68AEFB44"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EA490E" w14:textId="77777777" w:rsidR="00AB10EE" w:rsidRPr="005959B7" w:rsidRDefault="00AB10EE" w:rsidP="00EA4D96">
            <w:pPr>
              <w:rPr>
                <w:rFonts w:cstheme="minorHAnsi"/>
                <w:color w:val="000000"/>
                <w:sz w:val="23"/>
                <w:szCs w:val="23"/>
              </w:rPr>
            </w:pPr>
          </w:p>
        </w:tc>
      </w:tr>
      <w:tr w:rsidR="00AB10EE" w:rsidRPr="005959B7" w14:paraId="29A2484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DBF960" w14:textId="77777777" w:rsidR="00AB10EE" w:rsidRPr="005959B7" w:rsidRDefault="00AB10EE" w:rsidP="00EA4D96">
            <w:pPr>
              <w:rPr>
                <w:rFonts w:cstheme="minorHAnsi"/>
                <w:color w:val="000000"/>
                <w:sz w:val="23"/>
                <w:szCs w:val="23"/>
              </w:rPr>
            </w:pPr>
            <w:r w:rsidRPr="005959B7">
              <w:rPr>
                <w:rFonts w:cstheme="minorHAnsi"/>
                <w:color w:val="000000"/>
                <w:sz w:val="23"/>
                <w:szCs w:val="23"/>
              </w:rPr>
              <w:t>Leaving School Without Permission</w:t>
            </w:r>
          </w:p>
        </w:tc>
        <w:tc>
          <w:tcPr>
            <w:tcW w:w="0" w:type="auto"/>
            <w:tcBorders>
              <w:top w:val="outset" w:sz="6" w:space="0" w:color="auto"/>
              <w:left w:val="outset" w:sz="6" w:space="0" w:color="auto"/>
              <w:bottom w:val="outset" w:sz="6" w:space="0" w:color="auto"/>
              <w:right w:val="outset" w:sz="6" w:space="0" w:color="auto"/>
            </w:tcBorders>
            <w:hideMark/>
          </w:tcPr>
          <w:p w14:paraId="7AFACD49"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A25BA4" w14:textId="77777777" w:rsidR="00AB10EE" w:rsidRPr="005959B7" w:rsidRDefault="00AB10EE" w:rsidP="00EA4D96">
            <w:pPr>
              <w:rPr>
                <w:rFonts w:cstheme="minorHAnsi"/>
                <w:color w:val="000000"/>
                <w:sz w:val="23"/>
                <w:szCs w:val="23"/>
              </w:rPr>
            </w:pPr>
          </w:p>
        </w:tc>
      </w:tr>
      <w:tr w:rsidR="00AB10EE" w:rsidRPr="005959B7" w14:paraId="021262AC"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BB408E" w14:textId="77777777" w:rsidR="00AB10EE" w:rsidRPr="005959B7" w:rsidRDefault="00AB10EE" w:rsidP="00EA4D96">
            <w:pPr>
              <w:rPr>
                <w:rFonts w:cstheme="minorHAnsi"/>
                <w:color w:val="000000"/>
                <w:sz w:val="23"/>
                <w:szCs w:val="23"/>
              </w:rPr>
            </w:pPr>
            <w:r w:rsidRPr="005959B7">
              <w:rPr>
                <w:rFonts w:cstheme="minorHAnsi"/>
                <w:color w:val="000000"/>
                <w:sz w:val="23"/>
                <w:szCs w:val="23"/>
              </w:rPr>
              <w:t>Physical Fight Without Injury</w:t>
            </w:r>
          </w:p>
        </w:tc>
        <w:tc>
          <w:tcPr>
            <w:tcW w:w="0" w:type="auto"/>
            <w:tcBorders>
              <w:top w:val="outset" w:sz="6" w:space="0" w:color="auto"/>
              <w:left w:val="outset" w:sz="6" w:space="0" w:color="auto"/>
              <w:bottom w:val="outset" w:sz="6" w:space="0" w:color="auto"/>
              <w:right w:val="outset" w:sz="6" w:space="0" w:color="auto"/>
            </w:tcBorders>
            <w:hideMark/>
          </w:tcPr>
          <w:p w14:paraId="17A86EFD"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engage in a physical altercation using blows </w:t>
            </w:r>
            <w:proofErr w:type="gramStart"/>
            <w:r w:rsidRPr="005959B7">
              <w:rPr>
                <w:rStyle w:val="style211"/>
                <w:rFonts w:cstheme="minorHAnsi"/>
                <w:color w:val="000000"/>
                <w:sz w:val="23"/>
                <w:szCs w:val="23"/>
              </w:rPr>
              <w:t>in an attempt to</w:t>
            </w:r>
            <w:proofErr w:type="gramEnd"/>
            <w:r w:rsidRPr="005959B7">
              <w:rPr>
                <w:rStyle w:val="style211"/>
                <w:rFonts w:cstheme="minorHAnsi"/>
                <w:color w:val="000000"/>
                <w:sz w:val="23"/>
                <w:szCs w:val="23"/>
              </w:rPr>
              <w:t xml:space="preserve">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B6ACDD" w14:textId="77777777" w:rsidR="00AB10EE" w:rsidRPr="005959B7" w:rsidRDefault="00AB10EE" w:rsidP="00EA4D96">
            <w:pPr>
              <w:rPr>
                <w:rFonts w:cstheme="minorHAnsi"/>
                <w:color w:val="000000"/>
                <w:sz w:val="23"/>
                <w:szCs w:val="23"/>
              </w:rPr>
            </w:pPr>
          </w:p>
        </w:tc>
      </w:tr>
      <w:tr w:rsidR="00AB10EE" w:rsidRPr="005959B7" w14:paraId="4D2C704B"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5FFF6F" w14:textId="77777777" w:rsidR="00AB10EE" w:rsidRPr="005959B7" w:rsidRDefault="00AB10EE" w:rsidP="00EA4D96">
            <w:pPr>
              <w:rPr>
                <w:rFonts w:cstheme="minorHAnsi"/>
                <w:color w:val="000000"/>
                <w:sz w:val="23"/>
                <w:szCs w:val="23"/>
              </w:rPr>
            </w:pPr>
            <w:r w:rsidRPr="005959B7">
              <w:rPr>
                <w:rFonts w:cstheme="minorHAnsi"/>
                <w:color w:val="000000"/>
                <w:sz w:val="23"/>
                <w:szCs w:val="23"/>
              </w:rPr>
              <w:t>Possession of Imitation Weapon</w:t>
            </w:r>
          </w:p>
        </w:tc>
        <w:tc>
          <w:tcPr>
            <w:tcW w:w="0" w:type="auto"/>
            <w:tcBorders>
              <w:top w:val="outset" w:sz="6" w:space="0" w:color="auto"/>
              <w:left w:val="outset" w:sz="6" w:space="0" w:color="auto"/>
              <w:bottom w:val="outset" w:sz="6" w:space="0" w:color="auto"/>
              <w:right w:val="outset" w:sz="6" w:space="0" w:color="auto"/>
            </w:tcBorders>
            <w:hideMark/>
          </w:tcPr>
          <w:p w14:paraId="7BD6F979"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2D97FD" w14:textId="77777777" w:rsidR="00AB10EE" w:rsidRPr="005959B7" w:rsidRDefault="00AB10EE" w:rsidP="00EA4D96">
            <w:pPr>
              <w:rPr>
                <w:rFonts w:cstheme="minorHAnsi"/>
                <w:color w:val="000000"/>
                <w:sz w:val="23"/>
                <w:szCs w:val="23"/>
              </w:rPr>
            </w:pPr>
          </w:p>
        </w:tc>
      </w:tr>
      <w:tr w:rsidR="00AB10EE" w:rsidRPr="005959B7" w14:paraId="282CDA0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DCCD9B" w14:textId="77777777" w:rsidR="00AB10EE" w:rsidRPr="005959B7" w:rsidRDefault="00AB10EE" w:rsidP="00EA4D96">
            <w:pPr>
              <w:rPr>
                <w:rFonts w:cstheme="minorHAnsi"/>
                <w:color w:val="000000"/>
                <w:sz w:val="23"/>
                <w:szCs w:val="23"/>
              </w:rPr>
            </w:pPr>
            <w:r w:rsidRPr="005959B7">
              <w:rPr>
                <w:rFonts w:cstheme="minorHAnsi"/>
                <w:color w:val="000000"/>
                <w:sz w:val="23"/>
                <w:szCs w:val="23"/>
              </w:rPr>
              <w:t>Possession of Knife not meeting Dangerous Weapon Definition (</w:t>
            </w:r>
            <w:hyperlink r:id="rId41" w:anchor="07" w:history="1">
              <w:r w:rsidRPr="005959B7">
                <w:rPr>
                  <w:rStyle w:val="Hyperlink"/>
                  <w:rFonts w:cstheme="minorHAnsi"/>
                  <w:sz w:val="23"/>
                  <w:szCs w:val="23"/>
                </w:rPr>
                <w:t>WV Code </w:t>
              </w:r>
            </w:hyperlink>
            <w:hyperlink r:id="rId42" w:anchor="07" w:history="1">
              <w:r w:rsidRPr="005959B7">
                <w:rPr>
                  <w:rStyle w:val="Hyperlink"/>
                  <w:rFonts w:cstheme="minorHAnsi"/>
                  <w:sz w:val="23"/>
                  <w:szCs w:val="23"/>
                </w:rPr>
                <w:t>§61-7-2</w:t>
              </w:r>
            </w:hyperlink>
            <w:r w:rsidRPr="005959B7">
              <w:rPr>
                <w:rFonts w:cstheme="minorHAnsi"/>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hideMark/>
          </w:tcPr>
          <w:p w14:paraId="7DC888E0"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possess a knife or knife-like implement under 3½ inches in length. </w:t>
            </w:r>
            <w:hyperlink r:id="rId43" w:anchor="07" w:history="1">
              <w:r w:rsidRPr="005959B7">
                <w:rPr>
                  <w:rStyle w:val="Hyperlink"/>
                  <w:rFonts w:cstheme="minorHAnsi"/>
                  <w:sz w:val="23"/>
                  <w:szCs w:val="23"/>
                </w:rPr>
                <w:t>WV Code §61-7-2</w:t>
              </w:r>
            </w:hyperlink>
            <w:r w:rsidRPr="005959B7">
              <w:rPr>
                <w:rStyle w:val="style211"/>
                <w:rFonts w:cstheme="minorHAnsi"/>
                <w:color w:val="000000"/>
                <w:sz w:val="23"/>
                <w:szCs w:val="23"/>
              </w:rPr>
              <w:t xml:space="preserve"> clarifies that a pocket knife with a blade 3½ inches or less in length, a hunting or fishing knife carried for sports or other recreational uses, or a knife designed for use as a tool </w:t>
            </w:r>
            <w:r w:rsidRPr="005959B7">
              <w:rPr>
                <w:rStyle w:val="style211"/>
                <w:rFonts w:cstheme="minorHAnsi"/>
                <w:color w:val="000000"/>
                <w:sz w:val="23"/>
                <w:szCs w:val="23"/>
              </w:rPr>
              <w:lastRenderedPageBreak/>
              <w:t>or household implement shall not be included within the term "knife" as defined as a deadly weapon unless such knife is knowingly used or 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37E3DA" w14:textId="77777777" w:rsidR="00AB10EE" w:rsidRPr="005959B7" w:rsidRDefault="00AB10EE" w:rsidP="00EA4D96">
            <w:pPr>
              <w:rPr>
                <w:rFonts w:cstheme="minorHAnsi"/>
                <w:color w:val="000000"/>
                <w:sz w:val="23"/>
                <w:szCs w:val="23"/>
              </w:rPr>
            </w:pPr>
          </w:p>
        </w:tc>
      </w:tr>
      <w:tr w:rsidR="00AB10EE" w:rsidRPr="005959B7" w14:paraId="7ADF2EFF"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B4B1A7"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Profane Language/ Obscene Gesture/ Indecent Act Toward…</w:t>
            </w:r>
          </w:p>
          <w:p w14:paraId="3E104A94"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An Employee or</w:t>
            </w:r>
          </w:p>
          <w:p w14:paraId="1209F3B9"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w:t>
            </w:r>
          </w:p>
        </w:tc>
        <w:tc>
          <w:tcPr>
            <w:tcW w:w="0" w:type="auto"/>
            <w:tcBorders>
              <w:top w:val="outset" w:sz="6" w:space="0" w:color="auto"/>
              <w:left w:val="outset" w:sz="6" w:space="0" w:color="auto"/>
              <w:bottom w:val="outset" w:sz="6" w:space="0" w:color="auto"/>
              <w:right w:val="outset" w:sz="6" w:space="0" w:color="auto"/>
            </w:tcBorders>
            <w:hideMark/>
          </w:tcPr>
          <w:p w14:paraId="22D7BF86"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DB3DD0" w14:textId="77777777" w:rsidR="00AB10EE" w:rsidRPr="005959B7" w:rsidRDefault="00AB10EE" w:rsidP="00EA4D96">
            <w:pPr>
              <w:rPr>
                <w:rFonts w:cstheme="minorHAnsi"/>
                <w:color w:val="000000"/>
                <w:sz w:val="23"/>
                <w:szCs w:val="23"/>
              </w:rPr>
            </w:pPr>
          </w:p>
        </w:tc>
      </w:tr>
      <w:tr w:rsidR="00AB10EE" w:rsidRPr="005959B7" w14:paraId="7628308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1AF60E" w14:textId="77777777" w:rsidR="00AB10EE" w:rsidRPr="005959B7" w:rsidRDefault="00AB10EE" w:rsidP="00EA4D96">
            <w:pPr>
              <w:rPr>
                <w:rFonts w:cstheme="minorHAnsi"/>
                <w:color w:val="000000"/>
                <w:sz w:val="23"/>
                <w:szCs w:val="23"/>
              </w:rPr>
            </w:pPr>
            <w:r w:rsidRPr="005959B7">
              <w:rPr>
                <w:rFonts w:cstheme="minorHAnsi"/>
                <w:color w:val="000000"/>
                <w:sz w:val="23"/>
                <w:szCs w:val="23"/>
              </w:rPr>
              <w:t>Technology Misuse</w:t>
            </w:r>
          </w:p>
        </w:tc>
        <w:tc>
          <w:tcPr>
            <w:tcW w:w="0" w:type="auto"/>
            <w:tcBorders>
              <w:top w:val="outset" w:sz="6" w:space="0" w:color="auto"/>
              <w:left w:val="outset" w:sz="6" w:space="0" w:color="auto"/>
              <w:bottom w:val="outset" w:sz="6" w:space="0" w:color="auto"/>
              <w:right w:val="outset" w:sz="6" w:space="0" w:color="auto"/>
            </w:tcBorders>
            <w:hideMark/>
          </w:tcPr>
          <w:p w14:paraId="285E5606"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violate the terms of </w:t>
            </w:r>
            <w:hyperlink r:id="rId44" w:history="1">
              <w:r w:rsidRPr="005959B7">
                <w:rPr>
                  <w:rStyle w:val="Hyperlink"/>
                  <w:rFonts w:cstheme="minorHAnsi"/>
                  <w:sz w:val="23"/>
                  <w:szCs w:val="23"/>
                </w:rPr>
                <w:t>WVBE Policy 2460</w:t>
              </w:r>
            </w:hyperlink>
            <w:r w:rsidRPr="005959B7">
              <w:rPr>
                <w:rFonts w:cstheme="minorHAnsi"/>
                <w:color w:val="000000"/>
                <w:sz w:val="23"/>
                <w:szCs w:val="23"/>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16DCFA" w14:textId="77777777" w:rsidR="00AB10EE" w:rsidRPr="005959B7" w:rsidRDefault="00AB10EE" w:rsidP="00EA4D96">
            <w:pPr>
              <w:rPr>
                <w:rFonts w:cstheme="minorHAnsi"/>
                <w:color w:val="000000"/>
                <w:sz w:val="23"/>
                <w:szCs w:val="23"/>
              </w:rPr>
            </w:pPr>
          </w:p>
        </w:tc>
      </w:tr>
    </w:tbl>
    <w:p w14:paraId="7EDA4603" w14:textId="77777777" w:rsidR="00AB10EE" w:rsidRDefault="00AB10EE" w:rsidP="00AB10EE">
      <w:pPr>
        <w:pStyle w:val="NormalWeb"/>
        <w:spacing w:before="0" w:beforeAutospacing="0" w:after="0" w:afterAutospacing="0"/>
        <w:rPr>
          <w:rFonts w:asciiTheme="minorHAnsi" w:hAnsiTheme="minorHAnsi" w:cstheme="minorHAnsi"/>
          <w:color w:val="000000"/>
          <w:sz w:val="23"/>
          <w:szCs w:val="23"/>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6"/>
        <w:gridCol w:w="4956"/>
        <w:gridCol w:w="3848"/>
      </w:tblGrid>
      <w:tr w:rsidR="00AB10EE" w:rsidRPr="005959B7" w14:paraId="0E964C83" w14:textId="77777777" w:rsidTr="00B654D4">
        <w:trPr>
          <w:tblCellSpacing w:w="15" w:type="dxa"/>
        </w:trPr>
        <w:tc>
          <w:tcPr>
            <w:tcW w:w="1651" w:type="dxa"/>
            <w:tcBorders>
              <w:top w:val="outset" w:sz="6" w:space="0" w:color="auto"/>
              <w:left w:val="outset" w:sz="6" w:space="0" w:color="auto"/>
              <w:bottom w:val="outset" w:sz="6" w:space="0" w:color="auto"/>
              <w:right w:val="outset" w:sz="6" w:space="0" w:color="auto"/>
            </w:tcBorders>
            <w:shd w:val="clear" w:color="auto" w:fill="FFFFCC"/>
            <w:hideMark/>
          </w:tcPr>
          <w:p w14:paraId="16BCF048" w14:textId="77777777" w:rsidR="00AB10EE" w:rsidRPr="005959B7" w:rsidRDefault="00AB10EE" w:rsidP="00EA4D96">
            <w:pPr>
              <w:rPr>
                <w:rFonts w:cstheme="minorHAnsi"/>
                <w:color w:val="000000"/>
                <w:sz w:val="23"/>
                <w:szCs w:val="23"/>
              </w:rPr>
            </w:pPr>
            <w:r w:rsidRPr="005959B7">
              <w:rPr>
                <w:rStyle w:val="Strong"/>
                <w:rFonts w:cstheme="minorHAnsi"/>
                <w:color w:val="000000"/>
                <w:sz w:val="23"/>
                <w:szCs w:val="23"/>
              </w:rPr>
              <w:t>Behaviors</w:t>
            </w:r>
          </w:p>
        </w:tc>
        <w:tc>
          <w:tcPr>
            <w:tcW w:w="4926" w:type="dxa"/>
            <w:tcBorders>
              <w:top w:val="outset" w:sz="6" w:space="0" w:color="auto"/>
              <w:left w:val="outset" w:sz="6" w:space="0" w:color="auto"/>
              <w:bottom w:val="outset" w:sz="6" w:space="0" w:color="auto"/>
              <w:right w:val="outset" w:sz="6" w:space="0" w:color="auto"/>
            </w:tcBorders>
            <w:shd w:val="clear" w:color="auto" w:fill="FFFFCC"/>
            <w:hideMark/>
          </w:tcPr>
          <w:p w14:paraId="695AB220"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Definitions – Level 3</w:t>
            </w:r>
          </w:p>
        </w:tc>
        <w:tc>
          <w:tcPr>
            <w:tcW w:w="3803" w:type="dxa"/>
            <w:tcBorders>
              <w:top w:val="outset" w:sz="6" w:space="0" w:color="auto"/>
              <w:left w:val="outset" w:sz="6" w:space="0" w:color="auto"/>
              <w:bottom w:val="outset" w:sz="6" w:space="0" w:color="auto"/>
              <w:right w:val="outset" w:sz="6" w:space="0" w:color="auto"/>
            </w:tcBorders>
            <w:shd w:val="clear" w:color="auto" w:fill="FFFFCC"/>
            <w:hideMark/>
          </w:tcPr>
          <w:p w14:paraId="577069C3"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Interventions and Consequences</w:t>
            </w:r>
          </w:p>
        </w:tc>
      </w:tr>
      <w:tr w:rsidR="00AB10EE" w:rsidRPr="005959B7" w14:paraId="622AB818" w14:textId="77777777" w:rsidTr="00EA4D9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3701FBEE" w14:textId="77777777" w:rsidR="00AB10EE" w:rsidRPr="005959B7" w:rsidRDefault="00AB10EE" w:rsidP="00EA4D96">
            <w:pPr>
              <w:rPr>
                <w:rFonts w:cstheme="minorHAnsi"/>
                <w:color w:val="000000"/>
                <w:sz w:val="23"/>
                <w:szCs w:val="23"/>
              </w:rPr>
            </w:pPr>
            <w:bookmarkStart w:id="3" w:name="Level3InappropriateBehaviors"/>
            <w:bookmarkEnd w:id="3"/>
            <w:r w:rsidRPr="005959B7">
              <w:rPr>
                <w:rStyle w:val="Strong"/>
                <w:rFonts w:cstheme="minorHAnsi"/>
                <w:color w:val="000000"/>
                <w:sz w:val="23"/>
                <w:szCs w:val="23"/>
              </w:rPr>
              <w:t>LEVEL 3: Imminently Dangerous, Illegal and/or Aggressive Behaviors – are willfully committed and are known to be illegal and/or harmful to people and/or property. </w:t>
            </w:r>
            <w:r w:rsidRPr="005959B7">
              <w:rPr>
                <w:rFonts w:cstheme="minorHAnsi"/>
                <w:color w:val="000000"/>
                <w:sz w:val="23"/>
                <w:szCs w:val="23"/>
              </w:rPr>
              <w:t>The principal shall address these inappropriate behaviors in accordance with </w:t>
            </w:r>
            <w:hyperlink r:id="rId45" w:anchor="05" w:history="1">
              <w:r w:rsidRPr="005959B7">
                <w:rPr>
                  <w:rStyle w:val="Hyperlink"/>
                  <w:rFonts w:cstheme="minorHAnsi"/>
                  <w:sz w:val="23"/>
                  <w:szCs w:val="23"/>
                </w:rPr>
                <w:t>WV Code </w:t>
              </w:r>
            </w:hyperlink>
            <w:hyperlink r:id="rId46" w:anchor="05" w:history="1">
              <w:r w:rsidRPr="005959B7">
                <w:rPr>
                  <w:rStyle w:val="Hyperlink"/>
                  <w:rFonts w:cstheme="minorHAnsi"/>
                  <w:sz w:val="23"/>
                  <w:szCs w:val="23"/>
                </w:rPr>
                <w:t>§18A-5-1a, subsections (b) through (h)</w:t>
              </w:r>
            </w:hyperlink>
          </w:p>
        </w:tc>
      </w:tr>
      <w:tr w:rsidR="00AB10EE" w:rsidRPr="005959B7" w14:paraId="053C9E23"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E55A5F"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Battery Against a Student</w:t>
            </w:r>
          </w:p>
        </w:tc>
        <w:tc>
          <w:tcPr>
            <w:tcW w:w="0" w:type="auto"/>
            <w:tcBorders>
              <w:top w:val="outset" w:sz="6" w:space="0" w:color="auto"/>
              <w:left w:val="outset" w:sz="6" w:space="0" w:color="auto"/>
              <w:bottom w:val="outset" w:sz="6" w:space="0" w:color="auto"/>
              <w:right w:val="outset" w:sz="6" w:space="0" w:color="auto"/>
            </w:tcBorders>
            <w:hideMark/>
          </w:tcPr>
          <w:p w14:paraId="48C8A655"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hideMark/>
          </w:tcPr>
          <w:p w14:paraId="54A1F115" w14:textId="77777777" w:rsidR="00AB10EE" w:rsidRPr="005959B7" w:rsidRDefault="00AB10EE" w:rsidP="00EA4D96">
            <w:pPr>
              <w:pStyle w:val="style2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Level 3 behaviors are criminal</w:t>
            </w:r>
          </w:p>
          <w:p w14:paraId="63AA832D" w14:textId="77777777" w:rsidR="00AB10EE" w:rsidRPr="005959B7" w:rsidRDefault="00AB10EE" w:rsidP="00EA4D96">
            <w:pPr>
              <w:pStyle w:val="style2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offenses and therefore warrant formal law enforcement intervention which may result in issuance of a criminal citation, ticket, or summons, filing a delinquency petition, referral to a probation officer or actual arrest.</w:t>
            </w:r>
          </w:p>
          <w:p w14:paraId="1F77394E" w14:textId="77777777" w:rsidR="00AB10EE" w:rsidRPr="005959B7" w:rsidRDefault="00AB10EE" w:rsidP="00EA4D96">
            <w:pPr>
              <w:pStyle w:val="style2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p w14:paraId="3BDE24A7" w14:textId="77777777" w:rsidR="00AB10EE" w:rsidRPr="005959B7" w:rsidRDefault="00AB10EE" w:rsidP="00EA4D96">
            <w:pPr>
              <w:pStyle w:val="style21"/>
              <w:spacing w:before="0" w:before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xml:space="preserve">In collaboration with law enforcement, the school shall also implement intervention strategies and meaningful consequences that promote and support appropriate behavioral </w:t>
            </w:r>
            <w:r w:rsidRPr="005959B7">
              <w:rPr>
                <w:rFonts w:asciiTheme="minorHAnsi" w:hAnsiTheme="minorHAnsi" w:cstheme="minorHAnsi"/>
                <w:color w:val="000000"/>
                <w:sz w:val="23"/>
                <w:szCs w:val="23"/>
              </w:rPr>
              <w:lastRenderedPageBreak/>
              <w:t>changes. These strategies include but are not limited to:</w:t>
            </w:r>
          </w:p>
          <w:p w14:paraId="5430E0CD"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Administrator/student conference or reprimand</w:t>
            </w:r>
          </w:p>
          <w:p w14:paraId="722CF2E9"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 and teacher-parent/guardian conference</w:t>
            </w:r>
          </w:p>
          <w:p w14:paraId="416FB7B3"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Referral to support staff or agencies for counseling or other therapeutic services</w:t>
            </w:r>
          </w:p>
          <w:p w14:paraId="75E72CF5"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Notification of appropriate Health and Human Resources</w:t>
            </w:r>
          </w:p>
          <w:p w14:paraId="40B4B887"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Daily/weekly progress reports</w:t>
            </w:r>
          </w:p>
          <w:p w14:paraId="7017E0E4"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Behavioral contracts</w:t>
            </w:r>
          </w:p>
          <w:p w14:paraId="5F1B8077"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Change in the student’s class schedule</w:t>
            </w:r>
          </w:p>
          <w:p w14:paraId="3D1C35F7"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School service assignment</w:t>
            </w:r>
          </w:p>
          <w:p w14:paraId="7E4F0B4F"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Confiscation of inappropriate item(s)</w:t>
            </w:r>
          </w:p>
          <w:p w14:paraId="3971D9F3"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Revocation of privileges</w:t>
            </w:r>
          </w:p>
          <w:p w14:paraId="5FC309AE"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Restitution/restoration</w:t>
            </w:r>
          </w:p>
          <w:p w14:paraId="58574036"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Before and/or after-school detention</w:t>
            </w:r>
          </w:p>
          <w:p w14:paraId="264735F4"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Denial of participation in class and/or school activities</w:t>
            </w:r>
          </w:p>
          <w:p w14:paraId="14ED9F6B"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Immediate exclusion by teacher from the classroom with a recommended duration of one period/subject of the school day for the first exclusion, (</w:t>
            </w:r>
            <w:hyperlink r:id="rId47" w:anchor="05" w:history="1">
              <w:r w:rsidRPr="005959B7">
                <w:rPr>
                  <w:rStyle w:val="Hyperlink"/>
                  <w:rFonts w:cstheme="minorHAnsi"/>
                  <w:sz w:val="23"/>
                  <w:szCs w:val="23"/>
                </w:rPr>
                <w:t>WV Code §18A-5-1</w:t>
              </w:r>
            </w:hyperlink>
            <w:r w:rsidRPr="005959B7">
              <w:rPr>
                <w:rFonts w:cstheme="minorHAnsi"/>
                <w:color w:val="000000"/>
                <w:sz w:val="23"/>
                <w:szCs w:val="23"/>
              </w:rPr>
              <w:t>)</w:t>
            </w:r>
          </w:p>
          <w:p w14:paraId="7B09942C"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Voluntary weekend detention (</w:t>
            </w:r>
            <w:hyperlink r:id="rId48" w:history="1">
              <w:r w:rsidRPr="005959B7">
                <w:rPr>
                  <w:rStyle w:val="Hyperlink"/>
                  <w:rFonts w:cstheme="minorHAnsi"/>
                  <w:sz w:val="23"/>
                  <w:szCs w:val="23"/>
                </w:rPr>
                <w:t>Superintendent’s Interpretation of May 12, 2006</w:t>
              </w:r>
            </w:hyperlink>
            <w:r w:rsidRPr="005959B7">
              <w:rPr>
                <w:rFonts w:cstheme="minorHAnsi"/>
                <w:color w:val="000000"/>
                <w:sz w:val="23"/>
                <w:szCs w:val="23"/>
              </w:rPr>
              <w:t>)</w:t>
            </w:r>
          </w:p>
          <w:p w14:paraId="3986670D"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In-school suspension</w:t>
            </w:r>
          </w:p>
          <w:p w14:paraId="742C3C5B"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Out-of-school suspension for up to ten (10) days (See guidelines in </w:t>
            </w:r>
            <w:hyperlink r:id="rId49" w:anchor="Ch6sect2" w:history="1">
              <w:r w:rsidRPr="005959B7">
                <w:rPr>
                  <w:rStyle w:val="Hyperlink"/>
                  <w:rFonts w:cstheme="minorHAnsi"/>
                  <w:sz w:val="23"/>
                  <w:szCs w:val="23"/>
                </w:rPr>
                <w:t>Chapter 6, Section 2</w:t>
              </w:r>
            </w:hyperlink>
            <w:r w:rsidRPr="005959B7">
              <w:rPr>
                <w:rFonts w:cstheme="minorHAnsi"/>
                <w:color w:val="000000"/>
                <w:sz w:val="23"/>
                <w:szCs w:val="23"/>
              </w:rPr>
              <w:t>)</w:t>
            </w:r>
          </w:p>
          <w:p w14:paraId="601458B5"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The principal and/or superintendent may recommend placement in an Alternative Education program as described in </w:t>
            </w:r>
            <w:hyperlink r:id="rId50" w:anchor="AlternativeEducationforDisruptiveStudents" w:history="1">
              <w:r w:rsidRPr="005959B7">
                <w:rPr>
                  <w:rStyle w:val="Hyperlink"/>
                  <w:rFonts w:cstheme="minorHAnsi"/>
                  <w:sz w:val="23"/>
                  <w:szCs w:val="23"/>
                </w:rPr>
                <w:t>Section 5</w:t>
              </w:r>
            </w:hyperlink>
            <w:r w:rsidRPr="005959B7">
              <w:rPr>
                <w:rFonts w:cstheme="minorHAnsi"/>
                <w:color w:val="000000"/>
                <w:sz w:val="23"/>
                <w:szCs w:val="23"/>
              </w:rPr>
              <w:t> of this chapter.</w:t>
            </w:r>
          </w:p>
          <w:p w14:paraId="079BF618"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Expulsion</w:t>
            </w:r>
          </w:p>
        </w:tc>
      </w:tr>
      <w:tr w:rsidR="00AB10EE" w:rsidRPr="005959B7" w14:paraId="336DF893"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8B46A9" w14:textId="77777777" w:rsidR="00AB10EE" w:rsidRPr="005959B7" w:rsidRDefault="00AB10EE" w:rsidP="00EA4D96">
            <w:pPr>
              <w:spacing w:after="0"/>
              <w:rPr>
                <w:rFonts w:cstheme="minorHAnsi"/>
                <w:color w:val="000000"/>
                <w:sz w:val="23"/>
                <w:szCs w:val="23"/>
              </w:rPr>
            </w:pPr>
            <w:r w:rsidRPr="005959B7">
              <w:rPr>
                <w:rStyle w:val="style98"/>
                <w:rFonts w:cstheme="minorHAnsi"/>
                <w:color w:val="000000"/>
                <w:sz w:val="23"/>
                <w:szCs w:val="23"/>
              </w:rPr>
              <w:t>Defacing School Property/ Vandalism</w:t>
            </w:r>
          </w:p>
        </w:tc>
        <w:tc>
          <w:tcPr>
            <w:tcW w:w="0" w:type="auto"/>
            <w:tcBorders>
              <w:top w:val="outset" w:sz="6" w:space="0" w:color="auto"/>
              <w:left w:val="outset" w:sz="6" w:space="0" w:color="auto"/>
              <w:bottom w:val="outset" w:sz="6" w:space="0" w:color="auto"/>
              <w:right w:val="outset" w:sz="6" w:space="0" w:color="auto"/>
            </w:tcBorders>
            <w:hideMark/>
          </w:tcPr>
          <w:p w14:paraId="57227FBC"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willfully cause defacement of or damage to property of the school or others. Actions such as writing in school textbooks or library books, writing on desks or walls, carving into woodwork, desks, or tables, and </w:t>
            </w:r>
            <w:proofErr w:type="gramStart"/>
            <w:r w:rsidRPr="005959B7">
              <w:rPr>
                <w:rStyle w:val="style211"/>
                <w:rFonts w:cstheme="minorHAnsi"/>
                <w:color w:val="000000"/>
                <w:sz w:val="23"/>
                <w:szCs w:val="23"/>
              </w:rPr>
              <w:t>spray painting</w:t>
            </w:r>
            <w:proofErr w:type="gramEnd"/>
            <w:r w:rsidRPr="005959B7">
              <w:rPr>
                <w:rStyle w:val="style211"/>
                <w:rFonts w:cstheme="minorHAnsi"/>
                <w:color w:val="000000"/>
                <w:sz w:val="23"/>
                <w:szCs w:val="23"/>
              </w:rPr>
              <w:t xml:space="preserve">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8B2DEE" w14:textId="77777777" w:rsidR="00AB10EE" w:rsidRPr="005959B7" w:rsidRDefault="00AB10EE" w:rsidP="00EA4D96">
            <w:pPr>
              <w:rPr>
                <w:rFonts w:cstheme="minorHAnsi"/>
                <w:color w:val="000000"/>
                <w:sz w:val="23"/>
                <w:szCs w:val="23"/>
              </w:rPr>
            </w:pPr>
          </w:p>
        </w:tc>
      </w:tr>
      <w:tr w:rsidR="00AB10EE" w:rsidRPr="005959B7" w14:paraId="45E22FE0"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E5F593"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lastRenderedPageBreak/>
              <w:t>False Fire Alarm</w:t>
            </w:r>
          </w:p>
        </w:tc>
        <w:tc>
          <w:tcPr>
            <w:tcW w:w="0" w:type="auto"/>
            <w:tcBorders>
              <w:top w:val="outset" w:sz="6" w:space="0" w:color="auto"/>
              <w:left w:val="outset" w:sz="6" w:space="0" w:color="auto"/>
              <w:bottom w:val="outset" w:sz="6" w:space="0" w:color="auto"/>
              <w:right w:val="outset" w:sz="6" w:space="0" w:color="auto"/>
            </w:tcBorders>
            <w:hideMark/>
          </w:tcPr>
          <w:p w14:paraId="3D0AB788"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2FBFE9" w14:textId="77777777" w:rsidR="00AB10EE" w:rsidRPr="005959B7" w:rsidRDefault="00AB10EE" w:rsidP="00EA4D96">
            <w:pPr>
              <w:rPr>
                <w:rFonts w:cstheme="minorHAnsi"/>
                <w:color w:val="000000"/>
                <w:sz w:val="23"/>
                <w:szCs w:val="23"/>
              </w:rPr>
            </w:pPr>
          </w:p>
        </w:tc>
      </w:tr>
      <w:tr w:rsidR="00AB10EE" w:rsidRPr="005959B7" w14:paraId="5FB7A842"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53833D" w14:textId="77777777" w:rsidR="00AB10EE" w:rsidRPr="005959B7" w:rsidRDefault="00AB10EE" w:rsidP="00EA4D96">
            <w:pPr>
              <w:rPr>
                <w:rFonts w:cstheme="minorHAnsi"/>
                <w:color w:val="000000"/>
                <w:sz w:val="23"/>
                <w:szCs w:val="23"/>
              </w:rPr>
            </w:pPr>
            <w:r w:rsidRPr="005959B7">
              <w:rPr>
                <w:rFonts w:cstheme="minorHAnsi"/>
                <w:color w:val="000000"/>
                <w:sz w:val="23"/>
                <w:szCs w:val="23"/>
              </w:rPr>
              <w:t>Fraud/Forgery</w:t>
            </w:r>
          </w:p>
        </w:tc>
        <w:tc>
          <w:tcPr>
            <w:tcW w:w="0" w:type="auto"/>
            <w:tcBorders>
              <w:top w:val="outset" w:sz="6" w:space="0" w:color="auto"/>
              <w:left w:val="outset" w:sz="6" w:space="0" w:color="auto"/>
              <w:bottom w:val="outset" w:sz="6" w:space="0" w:color="auto"/>
              <w:right w:val="outset" w:sz="6" w:space="0" w:color="auto"/>
            </w:tcBorders>
            <w:hideMark/>
          </w:tcPr>
          <w:p w14:paraId="4BDE6CFD"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deceive another or cause another to be deceived by false or misleading information or sign the name of another person </w:t>
            </w:r>
            <w:proofErr w:type="gramStart"/>
            <w:r w:rsidRPr="005959B7">
              <w:rPr>
                <w:rStyle w:val="style211"/>
                <w:rFonts w:cstheme="minorHAnsi"/>
                <w:color w:val="000000"/>
                <w:sz w:val="23"/>
                <w:szCs w:val="23"/>
              </w:rPr>
              <w:t>in order to</w:t>
            </w:r>
            <w:proofErr w:type="gramEnd"/>
            <w:r w:rsidRPr="005959B7">
              <w:rPr>
                <w:rStyle w:val="style211"/>
                <w:rFonts w:cstheme="minorHAnsi"/>
                <w:color w:val="000000"/>
                <w:sz w:val="23"/>
                <w:szCs w:val="23"/>
              </w:rPr>
              <w:t xml:space="preserve">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07F7BC" w14:textId="77777777" w:rsidR="00AB10EE" w:rsidRPr="005959B7" w:rsidRDefault="00AB10EE" w:rsidP="00EA4D96">
            <w:pPr>
              <w:rPr>
                <w:rFonts w:cstheme="minorHAnsi"/>
                <w:color w:val="000000"/>
                <w:sz w:val="23"/>
                <w:szCs w:val="23"/>
              </w:rPr>
            </w:pPr>
          </w:p>
        </w:tc>
      </w:tr>
      <w:tr w:rsidR="00AB10EE" w:rsidRPr="005959B7" w14:paraId="1956C2C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BED853" w14:textId="77777777" w:rsidR="00AB10EE" w:rsidRPr="005959B7" w:rsidRDefault="00AB10EE" w:rsidP="00EA4D96">
            <w:pPr>
              <w:rPr>
                <w:rFonts w:cstheme="minorHAnsi"/>
                <w:color w:val="000000"/>
                <w:sz w:val="23"/>
                <w:szCs w:val="23"/>
              </w:rPr>
            </w:pPr>
            <w:r w:rsidRPr="005959B7">
              <w:rPr>
                <w:rFonts w:cstheme="minorHAnsi"/>
                <w:color w:val="000000"/>
                <w:sz w:val="23"/>
                <w:szCs w:val="23"/>
              </w:rPr>
              <w:t>Gambling</w:t>
            </w:r>
          </w:p>
        </w:tc>
        <w:tc>
          <w:tcPr>
            <w:tcW w:w="0" w:type="auto"/>
            <w:tcBorders>
              <w:top w:val="outset" w:sz="6" w:space="0" w:color="auto"/>
              <w:left w:val="outset" w:sz="6" w:space="0" w:color="auto"/>
              <w:bottom w:val="outset" w:sz="6" w:space="0" w:color="auto"/>
              <w:right w:val="outset" w:sz="6" w:space="0" w:color="auto"/>
            </w:tcBorders>
            <w:hideMark/>
          </w:tcPr>
          <w:p w14:paraId="6B7DB4A7"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855F7" w14:textId="77777777" w:rsidR="00AB10EE" w:rsidRPr="005959B7" w:rsidRDefault="00AB10EE" w:rsidP="00EA4D96">
            <w:pPr>
              <w:rPr>
                <w:rFonts w:cstheme="minorHAnsi"/>
                <w:color w:val="000000"/>
                <w:sz w:val="23"/>
                <w:szCs w:val="23"/>
              </w:rPr>
            </w:pPr>
          </w:p>
        </w:tc>
      </w:tr>
      <w:tr w:rsidR="00AB10EE" w:rsidRPr="005959B7" w14:paraId="7541BE8E"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7AB178" w14:textId="77777777" w:rsidR="00AB10EE" w:rsidRPr="005959B7" w:rsidRDefault="00AB10EE" w:rsidP="00EA4D96">
            <w:pPr>
              <w:rPr>
                <w:rFonts w:cstheme="minorHAnsi"/>
                <w:color w:val="000000"/>
                <w:sz w:val="23"/>
                <w:szCs w:val="23"/>
              </w:rPr>
            </w:pPr>
            <w:r w:rsidRPr="005959B7">
              <w:rPr>
                <w:rFonts w:cstheme="minorHAnsi"/>
                <w:color w:val="000000"/>
                <w:sz w:val="23"/>
                <w:szCs w:val="23"/>
              </w:rPr>
              <w:t>Hazing</w:t>
            </w:r>
          </w:p>
        </w:tc>
        <w:tc>
          <w:tcPr>
            <w:tcW w:w="0" w:type="auto"/>
            <w:tcBorders>
              <w:top w:val="outset" w:sz="6" w:space="0" w:color="auto"/>
              <w:left w:val="outset" w:sz="6" w:space="0" w:color="auto"/>
              <w:bottom w:val="outset" w:sz="6" w:space="0" w:color="auto"/>
              <w:right w:val="outset" w:sz="6" w:space="0" w:color="auto"/>
            </w:tcBorders>
            <w:hideMark/>
          </w:tcPr>
          <w:p w14:paraId="6DF72162"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C88FCF" w14:textId="77777777" w:rsidR="00AB10EE" w:rsidRPr="005959B7" w:rsidRDefault="00AB10EE" w:rsidP="00EA4D96">
            <w:pPr>
              <w:rPr>
                <w:rFonts w:cstheme="minorHAnsi"/>
                <w:color w:val="000000"/>
                <w:sz w:val="23"/>
                <w:szCs w:val="23"/>
              </w:rPr>
            </w:pPr>
          </w:p>
        </w:tc>
      </w:tr>
      <w:tr w:rsidR="00AB10EE" w:rsidRPr="005959B7" w14:paraId="2E07C694"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383CED" w14:textId="77777777" w:rsidR="00AB10EE" w:rsidRPr="005959B7" w:rsidRDefault="00AB10EE" w:rsidP="00EA4D96">
            <w:pPr>
              <w:rPr>
                <w:rFonts w:cstheme="minorHAnsi"/>
                <w:color w:val="000000"/>
                <w:sz w:val="23"/>
                <w:szCs w:val="23"/>
              </w:rPr>
            </w:pPr>
            <w:r w:rsidRPr="005959B7">
              <w:rPr>
                <w:rFonts w:cstheme="minorHAnsi"/>
                <w:color w:val="000000"/>
                <w:sz w:val="23"/>
                <w:szCs w:val="23"/>
              </w:rPr>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hideMark/>
          </w:tcPr>
          <w:p w14:paraId="66864D4D"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intentionally or recklessly operate a motor vehicle, on the grounds of any educational facility, parking lot, or at any school-sponsored activity, </w:t>
            </w:r>
            <w:proofErr w:type="gramStart"/>
            <w:r w:rsidRPr="005959B7">
              <w:rPr>
                <w:rStyle w:val="style211"/>
                <w:rFonts w:cstheme="minorHAnsi"/>
                <w:color w:val="000000"/>
                <w:sz w:val="23"/>
                <w:szCs w:val="23"/>
              </w:rPr>
              <w:t>so as to</w:t>
            </w:r>
            <w:proofErr w:type="gramEnd"/>
            <w:r w:rsidRPr="005959B7">
              <w:rPr>
                <w:rStyle w:val="style211"/>
                <w:rFonts w:cstheme="minorHAnsi"/>
                <w:color w:val="000000"/>
                <w:sz w:val="23"/>
                <w:szCs w:val="23"/>
              </w:rPr>
              <w:t xml:space="preserve">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5070E4" w14:textId="77777777" w:rsidR="00AB10EE" w:rsidRPr="005959B7" w:rsidRDefault="00AB10EE" w:rsidP="00EA4D96">
            <w:pPr>
              <w:rPr>
                <w:rFonts w:cstheme="minorHAnsi"/>
                <w:color w:val="000000"/>
                <w:sz w:val="23"/>
                <w:szCs w:val="23"/>
              </w:rPr>
            </w:pPr>
          </w:p>
        </w:tc>
      </w:tr>
      <w:tr w:rsidR="00AB10EE" w:rsidRPr="005959B7" w14:paraId="71DE41F3"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59D6E1"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Larceny</w:t>
            </w:r>
          </w:p>
          <w:p w14:paraId="40958201"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42A93B67"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Id51" w:anchor="03" w:history="1">
              <w:r w:rsidRPr="005959B7">
                <w:rPr>
                  <w:rStyle w:val="Hyperlink"/>
                  <w:rFonts w:cstheme="minorHAnsi"/>
                  <w:sz w:val="23"/>
                  <w:szCs w:val="23"/>
                </w:rPr>
                <w:t>WV Code §61-3-13</w:t>
              </w:r>
            </w:hyperlink>
            <w:r w:rsidRPr="005959B7">
              <w:rPr>
                <w:rStyle w:val="style211"/>
                <w:rFonts w:cstheme="minorHAnsi"/>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58AC7E" w14:textId="77777777" w:rsidR="00AB10EE" w:rsidRPr="005959B7" w:rsidRDefault="00AB10EE" w:rsidP="00EA4D96">
            <w:pPr>
              <w:rPr>
                <w:rFonts w:cstheme="minorHAnsi"/>
                <w:color w:val="000000"/>
                <w:sz w:val="23"/>
                <w:szCs w:val="23"/>
              </w:rPr>
            </w:pPr>
          </w:p>
        </w:tc>
      </w:tr>
      <w:tr w:rsidR="00AB10EE" w:rsidRPr="005959B7" w14:paraId="7D8993C1"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9501EF" w14:textId="77777777" w:rsidR="00AB10EE" w:rsidRPr="005959B7" w:rsidRDefault="00AB10EE" w:rsidP="00EA4D96">
            <w:pPr>
              <w:rPr>
                <w:rFonts w:cstheme="minorHAnsi"/>
                <w:color w:val="000000"/>
                <w:sz w:val="23"/>
                <w:szCs w:val="23"/>
              </w:rPr>
            </w:pPr>
            <w:r w:rsidRPr="005959B7">
              <w:rPr>
                <w:rFonts w:cstheme="minorHAnsi"/>
                <w:color w:val="000000"/>
                <w:sz w:val="23"/>
                <w:szCs w:val="23"/>
              </w:rPr>
              <w:t>Sexual Misconduct</w:t>
            </w:r>
          </w:p>
        </w:tc>
        <w:tc>
          <w:tcPr>
            <w:tcW w:w="0" w:type="auto"/>
            <w:tcBorders>
              <w:top w:val="outset" w:sz="6" w:space="0" w:color="auto"/>
              <w:left w:val="outset" w:sz="6" w:space="0" w:color="auto"/>
              <w:bottom w:val="outset" w:sz="6" w:space="0" w:color="auto"/>
              <w:right w:val="outset" w:sz="6" w:space="0" w:color="auto"/>
            </w:tcBorders>
            <w:hideMark/>
          </w:tcPr>
          <w:p w14:paraId="4D781500"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publicly and indecently expose themselves, display or transmit any drawing or photograph of a sexual nature, or commit an </w:t>
            </w:r>
            <w:r w:rsidRPr="005959B7">
              <w:rPr>
                <w:rStyle w:val="style211"/>
                <w:rFonts w:cstheme="minorHAnsi"/>
                <w:color w:val="000000"/>
                <w:sz w:val="23"/>
                <w:szCs w:val="23"/>
              </w:rPr>
              <w:lastRenderedPageBreak/>
              <w:t>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CA7F7D" w14:textId="77777777" w:rsidR="00AB10EE" w:rsidRPr="005959B7" w:rsidRDefault="00AB10EE" w:rsidP="00EA4D96">
            <w:pPr>
              <w:rPr>
                <w:rFonts w:cstheme="minorHAnsi"/>
                <w:color w:val="000000"/>
                <w:sz w:val="23"/>
                <w:szCs w:val="23"/>
              </w:rPr>
            </w:pPr>
          </w:p>
        </w:tc>
      </w:tr>
      <w:tr w:rsidR="00AB10EE" w:rsidRPr="005959B7" w14:paraId="6F643283"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F65FE8"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Threat of Injury/Assault Against…</w:t>
            </w:r>
          </w:p>
          <w:p w14:paraId="03CA0673"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An Employee</w:t>
            </w:r>
          </w:p>
          <w:p w14:paraId="786621F8"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w:t>
            </w:r>
          </w:p>
        </w:tc>
        <w:tc>
          <w:tcPr>
            <w:tcW w:w="0" w:type="auto"/>
            <w:tcBorders>
              <w:top w:val="outset" w:sz="6" w:space="0" w:color="auto"/>
              <w:left w:val="outset" w:sz="6" w:space="0" w:color="auto"/>
              <w:bottom w:val="outset" w:sz="6" w:space="0" w:color="auto"/>
              <w:right w:val="outset" w:sz="6" w:space="0" w:color="auto"/>
            </w:tcBorders>
            <w:hideMark/>
          </w:tcPr>
          <w:p w14:paraId="01323024"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threaten (verbal or written) or attempt to injure another student, teacher, </w:t>
            </w:r>
            <w:proofErr w:type="gramStart"/>
            <w:r w:rsidRPr="005959B7">
              <w:rPr>
                <w:rStyle w:val="style211"/>
                <w:rFonts w:cstheme="minorHAnsi"/>
                <w:color w:val="000000"/>
                <w:sz w:val="23"/>
                <w:szCs w:val="23"/>
              </w:rPr>
              <w:t>administrator</w:t>
            </w:r>
            <w:proofErr w:type="gramEnd"/>
            <w:r w:rsidRPr="005959B7">
              <w:rPr>
                <w:rStyle w:val="style211"/>
                <w:rFonts w:cstheme="minorHAnsi"/>
                <w:color w:val="000000"/>
                <w:sz w:val="23"/>
                <w:szCs w:val="23"/>
              </w:rPr>
              <w:t xml:space="preserve"> or other school personnel. [This includes assault on a school employee defined in </w:t>
            </w:r>
            <w:hyperlink r:id="rId52" w:anchor="02" w:history="1">
              <w:r w:rsidRPr="005959B7">
                <w:rPr>
                  <w:rStyle w:val="Hyperlink"/>
                  <w:rFonts w:cstheme="minorHAnsi"/>
                  <w:sz w:val="23"/>
                  <w:szCs w:val="23"/>
                </w:rPr>
                <w:t>WV Code §61-2-15</w:t>
              </w:r>
            </w:hyperlink>
            <w:r w:rsidRPr="005959B7">
              <w:rPr>
                <w:rStyle w:val="style211"/>
                <w:rFonts w:cstheme="minorHAnsi"/>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6D9118" w14:textId="77777777" w:rsidR="00AB10EE" w:rsidRPr="005959B7" w:rsidRDefault="00AB10EE" w:rsidP="00EA4D96">
            <w:pPr>
              <w:rPr>
                <w:rFonts w:cstheme="minorHAnsi"/>
                <w:color w:val="000000"/>
                <w:sz w:val="23"/>
                <w:szCs w:val="23"/>
              </w:rPr>
            </w:pPr>
          </w:p>
        </w:tc>
      </w:tr>
      <w:tr w:rsidR="00AB10EE" w:rsidRPr="005959B7" w14:paraId="724AFCC9"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F2CD70" w14:textId="77777777" w:rsidR="00AB10EE" w:rsidRPr="005959B7" w:rsidRDefault="00AB10EE" w:rsidP="00EA4D96">
            <w:pPr>
              <w:rPr>
                <w:rFonts w:cstheme="minorHAnsi"/>
                <w:color w:val="000000"/>
                <w:sz w:val="23"/>
                <w:szCs w:val="23"/>
              </w:rPr>
            </w:pPr>
            <w:r w:rsidRPr="005959B7">
              <w:rPr>
                <w:rFonts w:cstheme="minorHAnsi"/>
                <w:color w:val="000000"/>
                <w:sz w:val="23"/>
                <w:szCs w:val="23"/>
              </w:rPr>
              <w:t>Trespassing</w:t>
            </w:r>
          </w:p>
        </w:tc>
        <w:tc>
          <w:tcPr>
            <w:tcW w:w="0" w:type="auto"/>
            <w:tcBorders>
              <w:top w:val="outset" w:sz="6" w:space="0" w:color="auto"/>
              <w:left w:val="outset" w:sz="6" w:space="0" w:color="auto"/>
              <w:bottom w:val="outset" w:sz="6" w:space="0" w:color="auto"/>
              <w:right w:val="outset" w:sz="6" w:space="0" w:color="auto"/>
            </w:tcBorders>
            <w:hideMark/>
          </w:tcPr>
          <w:p w14:paraId="0AC039A7"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enter upon the premises of the county school system property, other than 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7067CE" w14:textId="77777777" w:rsidR="00AB10EE" w:rsidRPr="005959B7" w:rsidRDefault="00AB10EE" w:rsidP="00EA4D96">
            <w:pPr>
              <w:rPr>
                <w:rFonts w:cstheme="minorHAnsi"/>
                <w:color w:val="000000"/>
                <w:sz w:val="23"/>
                <w:szCs w:val="23"/>
              </w:rPr>
            </w:pPr>
          </w:p>
        </w:tc>
      </w:tr>
      <w:tr w:rsidR="00AB10EE" w:rsidRPr="005959B7" w14:paraId="6585A928"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D098A4" w14:textId="77777777" w:rsidR="00AB10EE" w:rsidRPr="005959B7" w:rsidRDefault="00AB10EE" w:rsidP="00EA4D96">
            <w:pPr>
              <w:rPr>
                <w:rFonts w:cstheme="minorHAnsi"/>
                <w:color w:val="000000"/>
                <w:sz w:val="23"/>
                <w:szCs w:val="23"/>
              </w:rPr>
            </w:pPr>
            <w:r w:rsidRPr="005959B7">
              <w:rPr>
                <w:rFonts w:cstheme="minorHAnsi"/>
                <w:color w:val="000000"/>
                <w:sz w:val="23"/>
                <w:szCs w:val="23"/>
              </w:rPr>
              <w:t>Harassment/ Bullying/ Intimidation</w:t>
            </w:r>
          </w:p>
        </w:tc>
        <w:tc>
          <w:tcPr>
            <w:tcW w:w="0" w:type="auto"/>
            <w:tcBorders>
              <w:top w:val="outset" w:sz="6" w:space="0" w:color="auto"/>
              <w:left w:val="outset" w:sz="6" w:space="0" w:color="auto"/>
              <w:bottom w:val="outset" w:sz="6" w:space="0" w:color="auto"/>
              <w:right w:val="outset" w:sz="6" w:space="0" w:color="auto"/>
            </w:tcBorders>
            <w:hideMark/>
          </w:tcPr>
          <w:p w14:paraId="7A7C9B86" w14:textId="77777777" w:rsidR="00AB10EE" w:rsidRPr="005959B7" w:rsidRDefault="00AB10EE" w:rsidP="00EA4D96">
            <w:pPr>
              <w:pStyle w:val="style2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 will not bully/intimidate/harass another student. According to </w:t>
            </w:r>
            <w:hyperlink r:id="rId53" w:anchor="02C" w:history="1">
              <w:r w:rsidRPr="005959B7">
                <w:rPr>
                  <w:rStyle w:val="Hyperlink"/>
                  <w:rFonts w:asciiTheme="minorHAnsi" w:hAnsiTheme="minorHAnsi" w:cstheme="minorHAnsi"/>
                  <w:sz w:val="23"/>
                  <w:szCs w:val="23"/>
                </w:rPr>
                <w:t>WV Code §18-2C-2</w:t>
              </w:r>
            </w:hyperlink>
            <w:r w:rsidRPr="005959B7">
              <w:rPr>
                <w:rFonts w:asciiTheme="minorHAnsi" w:hAnsiTheme="minorHAnsi" w:cstheme="minorHAnsi"/>
                <w:color w:val="000000"/>
                <w:sz w:val="23"/>
                <w:szCs w:val="23"/>
              </w:rPr>
              <w:t>, “harassment, intimidation or bullying” means any intentional gesture, or any intentional electronic, written, verbal or physical act, communication, transmission or threat that:</w:t>
            </w:r>
          </w:p>
          <w:p w14:paraId="19675C9E" w14:textId="77777777" w:rsidR="00AB10EE" w:rsidRPr="005959B7" w:rsidRDefault="00AB10EE" w:rsidP="00EA4D96">
            <w:pPr>
              <w:numPr>
                <w:ilvl w:val="0"/>
                <w:numId w:val="27"/>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A reasonable person under the circumstances should know will have the effect of harming a student, damaging a student’s property, placing a student in reasonable fear of harm to his or her person, and/or placing a student in reasonable fear of damage to his or her </w:t>
            </w:r>
            <w:proofErr w:type="gramStart"/>
            <w:r w:rsidRPr="005959B7">
              <w:rPr>
                <w:rFonts w:cstheme="minorHAnsi"/>
                <w:color w:val="000000"/>
                <w:sz w:val="23"/>
                <w:szCs w:val="23"/>
              </w:rPr>
              <w:t>property;</w:t>
            </w:r>
            <w:proofErr w:type="gramEnd"/>
          </w:p>
          <w:p w14:paraId="2D58D378" w14:textId="2E5B9614" w:rsidR="00AB10EE" w:rsidRPr="005959B7" w:rsidRDefault="00AB10EE" w:rsidP="00EA4D96">
            <w:pPr>
              <w:numPr>
                <w:ilvl w:val="0"/>
                <w:numId w:val="27"/>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Is sufficiently severe, </w:t>
            </w:r>
            <w:r w:rsidR="00D83A73" w:rsidRPr="005959B7">
              <w:rPr>
                <w:rFonts w:cstheme="minorHAnsi"/>
                <w:color w:val="000000"/>
                <w:sz w:val="23"/>
                <w:szCs w:val="23"/>
              </w:rPr>
              <w:t>persistent,</w:t>
            </w:r>
            <w:r w:rsidRPr="005959B7">
              <w:rPr>
                <w:rFonts w:cstheme="minorHAnsi"/>
                <w:color w:val="000000"/>
                <w:sz w:val="23"/>
                <w:szCs w:val="23"/>
              </w:rPr>
              <w:t xml:space="preserve"> or pervasive that it creates an intimidating, threatening or emotionally abusive educational environment for a student; or</w:t>
            </w:r>
          </w:p>
          <w:p w14:paraId="43B573AB" w14:textId="77777777" w:rsidR="00AB10EE" w:rsidRPr="005959B7" w:rsidRDefault="00AB10EE" w:rsidP="00EA4D96">
            <w:pPr>
              <w:numPr>
                <w:ilvl w:val="0"/>
                <w:numId w:val="27"/>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Disrupts or interferes with the orderly operation of the school.</w:t>
            </w:r>
          </w:p>
          <w:p w14:paraId="23232F21" w14:textId="77777777" w:rsidR="00AB10EE" w:rsidRPr="005959B7" w:rsidRDefault="00AB10EE" w:rsidP="00EA4D96">
            <w:pPr>
              <w:pStyle w:val="NormalWeb"/>
              <w:numPr>
                <w:ilvl w:val="0"/>
                <w:numId w:val="28"/>
              </w:numPr>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xml:space="preserve">An electronic act, communication, </w:t>
            </w:r>
            <w:proofErr w:type="gramStart"/>
            <w:r w:rsidRPr="005959B7">
              <w:rPr>
                <w:rFonts w:asciiTheme="minorHAnsi" w:hAnsiTheme="minorHAnsi" w:cstheme="minorHAnsi"/>
                <w:color w:val="000000"/>
                <w:sz w:val="23"/>
                <w:szCs w:val="23"/>
              </w:rPr>
              <w:t>transmission</w:t>
            </w:r>
            <w:proofErr w:type="gramEnd"/>
            <w:r w:rsidRPr="005959B7">
              <w:rPr>
                <w:rFonts w:asciiTheme="minorHAnsi" w:hAnsiTheme="minorHAnsi" w:cstheme="minorHAnsi"/>
                <w:color w:val="000000"/>
                <w:sz w:val="23"/>
                <w:szCs w:val="23"/>
              </w:rPr>
              <w:t xml:space="preserve">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14:paraId="17D3CDD2" w14:textId="77777777" w:rsidR="00AB10EE" w:rsidRPr="005959B7" w:rsidRDefault="00AB10EE" w:rsidP="00EA4D96">
            <w:pPr>
              <w:numPr>
                <w:ilvl w:val="0"/>
                <w:numId w:val="29"/>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w:t>
            </w:r>
          </w:p>
          <w:p w14:paraId="338BBA0C"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xml:space="preserve">disability; or </w:t>
            </w:r>
            <w:proofErr w:type="gramStart"/>
            <w:r w:rsidRPr="005959B7">
              <w:rPr>
                <w:rFonts w:asciiTheme="minorHAnsi" w:hAnsiTheme="minorHAnsi" w:cstheme="minorHAnsi"/>
                <w:color w:val="000000"/>
                <w:sz w:val="23"/>
                <w:szCs w:val="23"/>
              </w:rPr>
              <w:t>other</w:t>
            </w:r>
            <w:proofErr w:type="gramEnd"/>
            <w:r w:rsidRPr="005959B7">
              <w:rPr>
                <w:rFonts w:asciiTheme="minorHAnsi" w:hAnsiTheme="minorHAnsi" w:cstheme="minorHAnsi"/>
                <w:color w:val="000000"/>
                <w:sz w:val="23"/>
                <w:szCs w:val="23"/>
              </w:rPr>
              <w:t xml:space="preserve"> </w:t>
            </w:r>
            <w:proofErr w:type="gramStart"/>
            <w:r w:rsidRPr="005959B7">
              <w:rPr>
                <w:rFonts w:asciiTheme="minorHAnsi" w:hAnsiTheme="minorHAnsi" w:cstheme="minorHAnsi"/>
                <w:color w:val="000000"/>
                <w:sz w:val="23"/>
                <w:szCs w:val="23"/>
              </w:rPr>
              <w:t>characteristic</w:t>
            </w:r>
            <w:proofErr w:type="gramEnd"/>
            <w:r w:rsidRPr="005959B7">
              <w:rPr>
                <w:rFonts w:asciiTheme="minorHAnsi" w:hAnsiTheme="minorHAnsi" w:cstheme="minorHAnsi"/>
                <w:color w:val="000000"/>
                <w:sz w:val="23"/>
                <w:szCs w:val="23"/>
              </w:rPr>
              <w:t>.</w:t>
            </w:r>
          </w:p>
          <w:p w14:paraId="126D2026" w14:textId="10E7BC00" w:rsidR="00AB10EE" w:rsidRPr="005959B7" w:rsidRDefault="00AB10EE" w:rsidP="00EA4D96">
            <w:pPr>
              <w:pStyle w:val="NormalWeb"/>
              <w:numPr>
                <w:ilvl w:val="0"/>
                <w:numId w:val="30"/>
              </w:numPr>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xml:space="preserve">When harassment, intimidation or bullying are of a racial, sexual and/or religious/ethnic nature, the above definition applies to all cases regardless of whether they involve students, </w:t>
            </w:r>
            <w:r w:rsidR="00D83A73" w:rsidRPr="005959B7">
              <w:rPr>
                <w:rFonts w:asciiTheme="minorHAnsi" w:hAnsiTheme="minorHAnsi" w:cstheme="minorHAnsi"/>
                <w:color w:val="000000"/>
                <w:sz w:val="23"/>
                <w:szCs w:val="23"/>
              </w:rPr>
              <w:t>staff,</w:t>
            </w:r>
            <w:r w:rsidRPr="005959B7">
              <w:rPr>
                <w:rFonts w:asciiTheme="minorHAnsi" w:hAnsiTheme="minorHAnsi" w:cstheme="minorHAnsi"/>
                <w:color w:val="000000"/>
                <w:sz w:val="23"/>
                <w:szCs w:val="23"/>
              </w:rPr>
              <w:t xml:space="preserve"> or the public. Detailed definitions related to inappropriate behavior of this nature are as follows:</w:t>
            </w:r>
          </w:p>
          <w:p w14:paraId="7F7717B6"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Sexual harassment</w:t>
            </w:r>
            <w:r w:rsidRPr="005959B7">
              <w:rPr>
                <w:rFonts w:cstheme="minorHAnsi"/>
                <w:color w:val="000000"/>
                <w:sz w:val="23"/>
                <w:szCs w:val="23"/>
              </w:rPr>
              <w:t> consists of sexual advances, requests for sexual favors, sexually motivated physical conduct or other verbal or physical conduct or communication of a sexual nature when:</w:t>
            </w:r>
          </w:p>
          <w:p w14:paraId="16D58D04"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t>Submission to the conduct or communication is made a term or condition, either explicitly or implicitly, of obtaining or retaining employment, or of obtaining an education; or</w:t>
            </w:r>
          </w:p>
          <w:p w14:paraId="198F9B83" w14:textId="52022AF3"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Submission to or rejection of that conduct or communication by an individual is used as a factor in decisions affecting that individual's employment or education; or that </w:t>
            </w:r>
            <w:r w:rsidR="00394E9D" w:rsidRPr="005959B7">
              <w:rPr>
                <w:rFonts w:cstheme="minorHAnsi"/>
                <w:color w:val="000000"/>
                <w:sz w:val="23"/>
                <w:szCs w:val="23"/>
              </w:rPr>
              <w:t>conduct,</w:t>
            </w:r>
            <w:r w:rsidRPr="005959B7">
              <w:rPr>
                <w:rFonts w:cstheme="minorHAnsi"/>
                <w:color w:val="000000"/>
                <w:sz w:val="23"/>
                <w:szCs w:val="23"/>
              </w:rPr>
              <w:t xml:space="preserve"> or communication has the purpose or effect of </w:t>
            </w:r>
            <w:r w:rsidRPr="005959B7">
              <w:rPr>
                <w:rFonts w:cstheme="minorHAnsi"/>
                <w:color w:val="000000"/>
                <w:sz w:val="23"/>
                <w:szCs w:val="23"/>
              </w:rPr>
              <w:lastRenderedPageBreak/>
              <w:t>substantially or unreasonably interfering with an individual's employment or education; or</w:t>
            </w:r>
          </w:p>
          <w:p w14:paraId="354DA7E3"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Creating an intimidating, hostile or offensive employment or educational environment.</w:t>
            </w:r>
          </w:p>
          <w:p w14:paraId="7F2E8B40"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Amorous relationships</w:t>
            </w:r>
            <w:r w:rsidRPr="005959B7">
              <w:rPr>
                <w:rFonts w:cstheme="minorHAnsi"/>
                <w:color w:val="000000"/>
                <w:sz w:val="23"/>
                <w:szCs w:val="23"/>
              </w:rPr>
              <w:t> between county board employees and students are prohibited.</w:t>
            </w:r>
          </w:p>
          <w:p w14:paraId="37A103A5"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Sexual harassment</w:t>
            </w:r>
            <w:r w:rsidRPr="005959B7">
              <w:rPr>
                <w:rFonts w:cstheme="minorHAnsi"/>
                <w:color w:val="000000"/>
                <w:sz w:val="23"/>
                <w:szCs w:val="23"/>
              </w:rPr>
              <w:t> may include but is not limited to:</w:t>
            </w:r>
          </w:p>
          <w:p w14:paraId="3715B246"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Verbal harassment of a sexual nature or </w:t>
            </w:r>
            <w:proofErr w:type="gramStart"/>
            <w:r w:rsidRPr="005959B7">
              <w:rPr>
                <w:rFonts w:cstheme="minorHAnsi"/>
                <w:color w:val="000000"/>
                <w:sz w:val="23"/>
                <w:szCs w:val="23"/>
              </w:rPr>
              <w:t>abuse;</w:t>
            </w:r>
            <w:proofErr w:type="gramEnd"/>
          </w:p>
          <w:p w14:paraId="5664FF65"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Pressure for sexual </w:t>
            </w:r>
            <w:proofErr w:type="gramStart"/>
            <w:r w:rsidRPr="005959B7">
              <w:rPr>
                <w:rFonts w:cstheme="minorHAnsi"/>
                <w:color w:val="000000"/>
                <w:sz w:val="23"/>
                <w:szCs w:val="23"/>
              </w:rPr>
              <w:t>activity;</w:t>
            </w:r>
            <w:proofErr w:type="gramEnd"/>
          </w:p>
          <w:p w14:paraId="7BA6A8F8"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inappropriate or unwelcome patting, pinching or physical </w:t>
            </w:r>
            <w:proofErr w:type="gramStart"/>
            <w:r w:rsidRPr="005959B7">
              <w:rPr>
                <w:rFonts w:cstheme="minorHAnsi"/>
                <w:color w:val="000000"/>
                <w:sz w:val="23"/>
                <w:szCs w:val="23"/>
              </w:rPr>
              <w:t>contact;</w:t>
            </w:r>
            <w:proofErr w:type="gramEnd"/>
          </w:p>
          <w:p w14:paraId="43AD25C8"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Sexual behavior or words, including demands for sexual favors, accompanied by implied or overt threats and/or promises concerning an individual's employment or educational </w:t>
            </w:r>
            <w:proofErr w:type="gramStart"/>
            <w:r w:rsidRPr="005959B7">
              <w:rPr>
                <w:rFonts w:cstheme="minorHAnsi"/>
                <w:color w:val="000000"/>
                <w:sz w:val="23"/>
                <w:szCs w:val="23"/>
              </w:rPr>
              <w:t>status;</w:t>
            </w:r>
            <w:proofErr w:type="gramEnd"/>
          </w:p>
          <w:p w14:paraId="648F54E0"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Behavior, verbal or written words or symbols directed at an individual because of gender; or</w:t>
            </w:r>
          </w:p>
          <w:p w14:paraId="69B812CE"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The use of authority to emphasize the sexuality of a student in a manner that prevents or impairs that student's full enjoyment of educational benefits, climate/</w:t>
            </w:r>
            <w:proofErr w:type="gramStart"/>
            <w:r w:rsidRPr="005959B7">
              <w:rPr>
                <w:rFonts w:cstheme="minorHAnsi"/>
                <w:color w:val="000000"/>
                <w:sz w:val="23"/>
                <w:szCs w:val="23"/>
              </w:rPr>
              <w:t>culture</w:t>
            </w:r>
            <w:proofErr w:type="gramEnd"/>
            <w:r w:rsidRPr="005959B7">
              <w:rPr>
                <w:rFonts w:cstheme="minorHAnsi"/>
                <w:color w:val="000000"/>
                <w:sz w:val="23"/>
                <w:szCs w:val="23"/>
              </w:rPr>
              <w:t xml:space="preserve"> or opportunities.</w:t>
            </w:r>
          </w:p>
          <w:p w14:paraId="55B64539"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Racial harassment</w:t>
            </w:r>
            <w:r w:rsidRPr="005959B7">
              <w:rPr>
                <w:rFonts w:cstheme="minorHAnsi"/>
                <w:color w:val="000000"/>
                <w:sz w:val="23"/>
                <w:szCs w:val="23"/>
              </w:rPr>
              <w:t xml:space="preserve"> consists of physical, </w:t>
            </w:r>
            <w:proofErr w:type="gramStart"/>
            <w:r w:rsidRPr="005959B7">
              <w:rPr>
                <w:rFonts w:cstheme="minorHAnsi"/>
                <w:color w:val="000000"/>
                <w:sz w:val="23"/>
                <w:szCs w:val="23"/>
              </w:rPr>
              <w:t>verbal</w:t>
            </w:r>
            <w:proofErr w:type="gramEnd"/>
            <w:r w:rsidRPr="005959B7">
              <w:rPr>
                <w:rFonts w:cstheme="minorHAnsi"/>
                <w:color w:val="000000"/>
                <w:sz w:val="23"/>
                <w:szCs w:val="23"/>
              </w:rPr>
              <w:t xml:space="preserve"> or written conduct relating to an individual's race when the conduct:</w:t>
            </w:r>
          </w:p>
          <w:p w14:paraId="4C8A741F"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Has the purpose or effect of creating an intimidating, </w:t>
            </w:r>
            <w:r w:rsidRPr="005959B7">
              <w:rPr>
                <w:rFonts w:cstheme="minorHAnsi"/>
                <w:color w:val="000000"/>
                <w:sz w:val="23"/>
                <w:szCs w:val="23"/>
              </w:rPr>
              <w:lastRenderedPageBreak/>
              <w:t xml:space="preserve">hostile or offensive working or academic </w:t>
            </w:r>
            <w:proofErr w:type="gramStart"/>
            <w:r w:rsidRPr="005959B7">
              <w:rPr>
                <w:rFonts w:cstheme="minorHAnsi"/>
                <w:color w:val="000000"/>
                <w:sz w:val="23"/>
                <w:szCs w:val="23"/>
              </w:rPr>
              <w:t>environment;</w:t>
            </w:r>
            <w:proofErr w:type="gramEnd"/>
          </w:p>
          <w:p w14:paraId="7695AFFC"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Has the purpose or effect of substantially or unreasonably interfering with an individual's work or academic performance; or</w:t>
            </w:r>
          </w:p>
          <w:p w14:paraId="678D57DF"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Otherwise adversely affects an individual's employment or academic opportunities.</w:t>
            </w:r>
          </w:p>
          <w:p w14:paraId="3470F3A2"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Religious/ethnic harassmen</w:t>
            </w:r>
            <w:r w:rsidRPr="005959B7">
              <w:rPr>
                <w:rFonts w:cstheme="minorHAnsi"/>
                <w:color w:val="000000"/>
                <w:sz w:val="23"/>
                <w:szCs w:val="23"/>
              </w:rPr>
              <w:t xml:space="preserve">t consists of physical, </w:t>
            </w:r>
            <w:proofErr w:type="gramStart"/>
            <w:r w:rsidRPr="005959B7">
              <w:rPr>
                <w:rFonts w:cstheme="minorHAnsi"/>
                <w:color w:val="000000"/>
                <w:sz w:val="23"/>
                <w:szCs w:val="23"/>
              </w:rPr>
              <w:t>verbal</w:t>
            </w:r>
            <w:proofErr w:type="gramEnd"/>
            <w:r w:rsidRPr="005959B7">
              <w:rPr>
                <w:rFonts w:cstheme="minorHAnsi"/>
                <w:color w:val="000000"/>
                <w:sz w:val="23"/>
                <w:szCs w:val="23"/>
              </w:rPr>
              <w:t xml:space="preserve"> or written conduct which is related to an individual's religion or ethnic background when the conduct:</w:t>
            </w:r>
          </w:p>
          <w:p w14:paraId="6C3F5DB9"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Has the purpose or effect of creating an intimidating, hostile or offensive working or academic </w:t>
            </w:r>
            <w:proofErr w:type="gramStart"/>
            <w:r w:rsidRPr="005959B7">
              <w:rPr>
                <w:rFonts w:cstheme="minorHAnsi"/>
                <w:color w:val="000000"/>
                <w:sz w:val="23"/>
                <w:szCs w:val="23"/>
              </w:rPr>
              <w:t>environment;</w:t>
            </w:r>
            <w:proofErr w:type="gramEnd"/>
          </w:p>
          <w:p w14:paraId="55FB742C"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Has the purpose or effect of substantially or unreasonably interfering with an individual's work or academic performance; or</w:t>
            </w:r>
          </w:p>
          <w:p w14:paraId="2AA4A077"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Otherwise adversely affects an individual's employment or academic opportunities.</w:t>
            </w:r>
          </w:p>
          <w:p w14:paraId="08ACBEF7"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Sexual violence</w:t>
            </w:r>
            <w:r w:rsidRPr="005959B7">
              <w:rPr>
                <w:rFonts w:cstheme="minorHAnsi"/>
                <w:color w:val="000000"/>
                <w:sz w:val="23"/>
                <w:szCs w:val="23"/>
              </w:rPr>
              <w:t xml:space="preserve"> is a physical act of aggression or force or the threat thereof which involves the touching of another's intimate </w:t>
            </w:r>
            <w:proofErr w:type="gramStart"/>
            <w:r w:rsidRPr="005959B7">
              <w:rPr>
                <w:rFonts w:cstheme="minorHAnsi"/>
                <w:color w:val="000000"/>
                <w:sz w:val="23"/>
                <w:szCs w:val="23"/>
              </w:rPr>
              <w:t>parts, or</w:t>
            </w:r>
            <w:proofErr w:type="gramEnd"/>
            <w:r w:rsidRPr="005959B7">
              <w:rPr>
                <w:rFonts w:cstheme="minorHAnsi"/>
                <w:color w:val="000000"/>
                <w:sz w:val="23"/>
                <w:szCs w:val="23"/>
              </w:rPr>
              <w:t xml:space="preserve"> forcing a person to touch any person's intimate parts. Intimate parts include the primary genital area, groin, inner thigh, </w:t>
            </w:r>
            <w:proofErr w:type="gramStart"/>
            <w:r w:rsidRPr="005959B7">
              <w:rPr>
                <w:rFonts w:cstheme="minorHAnsi"/>
                <w:color w:val="000000"/>
                <w:sz w:val="23"/>
                <w:szCs w:val="23"/>
              </w:rPr>
              <w:t>buttocks</w:t>
            </w:r>
            <w:proofErr w:type="gramEnd"/>
            <w:r w:rsidRPr="005959B7">
              <w:rPr>
                <w:rFonts w:cstheme="minorHAnsi"/>
                <w:color w:val="000000"/>
                <w:sz w:val="23"/>
                <w:szCs w:val="23"/>
              </w:rPr>
              <w:t xml:space="preserve"> or breast, as well as the clothing covering these areas. Sexual violence may include, but is not limited to:</w:t>
            </w:r>
          </w:p>
          <w:p w14:paraId="6626B304"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Touching, patting, grabbing or pinching another person's intimate parts, whether that person is of the same sex or the opposite </w:t>
            </w:r>
            <w:proofErr w:type="gramStart"/>
            <w:r w:rsidRPr="005959B7">
              <w:rPr>
                <w:rFonts w:cstheme="minorHAnsi"/>
                <w:color w:val="000000"/>
                <w:sz w:val="23"/>
                <w:szCs w:val="23"/>
              </w:rPr>
              <w:t>sex;</w:t>
            </w:r>
            <w:proofErr w:type="gramEnd"/>
          </w:p>
          <w:p w14:paraId="75AE7D83"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 xml:space="preserve">Coercing, forcing or attempting to coerce or force the touching of anyone's intimate </w:t>
            </w:r>
            <w:proofErr w:type="gramStart"/>
            <w:r w:rsidRPr="005959B7">
              <w:rPr>
                <w:rFonts w:cstheme="minorHAnsi"/>
                <w:color w:val="000000"/>
                <w:sz w:val="23"/>
                <w:szCs w:val="23"/>
              </w:rPr>
              <w:t>parts;</w:t>
            </w:r>
            <w:proofErr w:type="gramEnd"/>
          </w:p>
          <w:p w14:paraId="4211FB5B"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Coercing, </w:t>
            </w:r>
            <w:proofErr w:type="gramStart"/>
            <w:r w:rsidRPr="005959B7">
              <w:rPr>
                <w:rFonts w:cstheme="minorHAnsi"/>
                <w:color w:val="000000"/>
                <w:sz w:val="23"/>
                <w:szCs w:val="23"/>
              </w:rPr>
              <w:t>forcing</w:t>
            </w:r>
            <w:proofErr w:type="gramEnd"/>
            <w:r w:rsidRPr="005959B7">
              <w:rPr>
                <w:rFonts w:cstheme="minorHAnsi"/>
                <w:color w:val="000000"/>
                <w:sz w:val="23"/>
                <w:szCs w:val="23"/>
              </w:rPr>
              <w:t xml:space="preserve"> or attempting to coerce or force sexual intercourse or a sexual act on another; or</w:t>
            </w:r>
          </w:p>
          <w:p w14:paraId="46E4BA22"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Threatening to force or coerce sexual acts, including the touching of intimate parts or intercourse, on another.</w:t>
            </w:r>
          </w:p>
          <w:p w14:paraId="4FC58FA7"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Threatening or forcing exposure of intimate apparel or body parts by removal of clothing.</w:t>
            </w:r>
          </w:p>
          <w:p w14:paraId="6924E9AF"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Racial violence</w:t>
            </w:r>
            <w:r w:rsidRPr="005959B7">
              <w:rPr>
                <w:rFonts w:cstheme="minorHAnsi"/>
                <w:color w:val="000000"/>
                <w:sz w:val="23"/>
                <w:szCs w:val="23"/>
              </w:rPr>
              <w:t> is a physical act of aggression or assault upon another because of, or in a manner reasonably related to, race.</w:t>
            </w:r>
          </w:p>
          <w:p w14:paraId="4825CD9E"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Religious/ethnic</w:t>
            </w:r>
            <w:r w:rsidRPr="005959B7">
              <w:rPr>
                <w:rFonts w:cstheme="minorHAnsi"/>
                <w:color w:val="000000"/>
                <w:sz w:val="23"/>
                <w:szCs w:val="23"/>
              </w:rPr>
              <w:t> </w:t>
            </w:r>
            <w:r w:rsidRPr="005959B7">
              <w:rPr>
                <w:rStyle w:val="Strong"/>
                <w:rFonts w:cstheme="minorHAnsi"/>
                <w:color w:val="000000"/>
                <w:sz w:val="23"/>
                <w:szCs w:val="23"/>
              </w:rPr>
              <w:t>violence</w:t>
            </w:r>
            <w:r w:rsidRPr="005959B7">
              <w:rPr>
                <w:rFonts w:cstheme="minorHAnsi"/>
                <w:color w:val="000000"/>
                <w:sz w:val="23"/>
                <w:szCs w:val="23"/>
              </w:rPr>
              <w:t> is a physical act of aggression or assault upon another because of, or in a 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hideMark/>
          </w:tcPr>
          <w:p w14:paraId="6D4E0794"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lastRenderedPageBreak/>
              <w:t xml:space="preserve">Upon receipt of a complaint of racial, sexual and/or religious/ethnic harassment or violence that has been substantiated through investigation, the appropriate school official shall </w:t>
            </w:r>
            <w:proofErr w:type="gramStart"/>
            <w:r w:rsidRPr="005959B7">
              <w:rPr>
                <w:rStyle w:val="style211"/>
                <w:rFonts w:cstheme="minorHAnsi"/>
                <w:color w:val="000000"/>
                <w:sz w:val="23"/>
                <w:szCs w:val="23"/>
              </w:rPr>
              <w:t>take action</w:t>
            </w:r>
            <w:proofErr w:type="gramEnd"/>
            <w:r w:rsidRPr="005959B7">
              <w:rPr>
                <w:rStyle w:val="style211"/>
                <w:rFonts w:cstheme="minorHAnsi"/>
                <w:color w:val="000000"/>
                <w:sz w:val="23"/>
                <w:szCs w:val="23"/>
              </w:rPr>
              <w:t xml:space="preserve">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tc>
      </w:tr>
      <w:tr w:rsidR="00AB10EE" w:rsidRPr="005959B7" w14:paraId="345A964F"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B74F0D" w14:textId="77777777" w:rsidR="00AB10EE" w:rsidRPr="005959B7" w:rsidRDefault="00AB10EE" w:rsidP="00EA4D96">
            <w:pPr>
              <w:rPr>
                <w:rFonts w:cstheme="minorHAnsi"/>
                <w:color w:val="000000"/>
                <w:sz w:val="23"/>
                <w:szCs w:val="23"/>
              </w:rPr>
            </w:pPr>
            <w:r w:rsidRPr="005959B7">
              <w:rPr>
                <w:rFonts w:cstheme="minorHAnsi"/>
                <w:color w:val="000000"/>
                <w:sz w:val="23"/>
                <w:szCs w:val="23"/>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hideMark/>
          </w:tcPr>
          <w:p w14:paraId="1D0AAA8B" w14:textId="77777777" w:rsidR="00AB10EE" w:rsidRDefault="00AB10EE" w:rsidP="00EA4D96">
            <w:pPr>
              <w:rPr>
                <w:rStyle w:val="style19"/>
                <w:rFonts w:cstheme="minorHAnsi"/>
                <w:color w:val="000000"/>
                <w:sz w:val="23"/>
                <w:szCs w:val="23"/>
              </w:rPr>
            </w:pPr>
            <w:r w:rsidRPr="005959B7">
              <w:rPr>
                <w:rStyle w:val="style19"/>
                <w:rFonts w:cstheme="minorHAnsi"/>
                <w:color w:val="000000"/>
                <w:sz w:val="23"/>
                <w:szCs w:val="23"/>
              </w:rPr>
              <w:t xml:space="preserve">A student will not possess, use, distribute or sell any substance that is expressly represented or implied to be a controlled substance or simulate the effect and/or the appearance (color, shape, </w:t>
            </w:r>
            <w:proofErr w:type="gramStart"/>
            <w:r w:rsidRPr="005959B7">
              <w:rPr>
                <w:rStyle w:val="style19"/>
                <w:rFonts w:cstheme="minorHAnsi"/>
                <w:color w:val="000000"/>
                <w:sz w:val="23"/>
                <w:szCs w:val="23"/>
              </w:rPr>
              <w:t>size</w:t>
            </w:r>
            <w:proofErr w:type="gramEnd"/>
            <w:r w:rsidRPr="005959B7">
              <w:rPr>
                <w:rStyle w:val="style19"/>
                <w:rFonts w:cstheme="minorHAnsi"/>
                <w:color w:val="000000"/>
                <w:sz w:val="23"/>
                <w:szCs w:val="23"/>
              </w:rPr>
              <w:t xml:space="preserve"> and markings) of a controlled substance.</w:t>
            </w:r>
          </w:p>
          <w:p w14:paraId="3A6098AA" w14:textId="183B4122" w:rsidR="00D00148" w:rsidRPr="004754C6" w:rsidRDefault="00D00148" w:rsidP="00EA4D96">
            <w:pPr>
              <w:rPr>
                <w:rFonts w:cstheme="minorHAnsi"/>
                <w:b/>
                <w:bCs/>
                <w:color w:val="000000"/>
                <w:sz w:val="23"/>
                <w:szCs w:val="23"/>
              </w:rPr>
            </w:pPr>
            <w:r w:rsidRPr="004754C6">
              <w:rPr>
                <w:rStyle w:val="style19"/>
                <w:rFonts w:cstheme="minorHAnsi"/>
                <w:b/>
                <w:bCs/>
                <w:color w:val="000000"/>
                <w:sz w:val="23"/>
                <w:szCs w:val="23"/>
              </w:rPr>
              <w:t>*</w:t>
            </w:r>
            <w:r w:rsidR="00F21F9E" w:rsidRPr="004754C6">
              <w:rPr>
                <w:rStyle w:val="style19"/>
                <w:rFonts w:cstheme="minorHAnsi"/>
                <w:b/>
                <w:bCs/>
                <w:color w:val="000000"/>
                <w:sz w:val="23"/>
                <w:szCs w:val="23"/>
              </w:rPr>
              <w:t>See appendix for a summary of policy 5512</w:t>
            </w:r>
          </w:p>
        </w:tc>
        <w:tc>
          <w:tcPr>
            <w:tcW w:w="0" w:type="auto"/>
            <w:tcBorders>
              <w:top w:val="outset" w:sz="6" w:space="0" w:color="auto"/>
              <w:left w:val="outset" w:sz="6" w:space="0" w:color="auto"/>
              <w:bottom w:val="outset" w:sz="6" w:space="0" w:color="auto"/>
              <w:right w:val="outset" w:sz="6" w:space="0" w:color="auto"/>
            </w:tcBorders>
            <w:hideMark/>
          </w:tcPr>
          <w:p w14:paraId="26CD7DA9"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w:t>
            </w:r>
            <w:proofErr w:type="gramStart"/>
            <w:r w:rsidRPr="005959B7">
              <w:rPr>
                <w:rStyle w:val="style211"/>
                <w:rFonts w:cstheme="minorHAnsi"/>
                <w:color w:val="000000"/>
                <w:sz w:val="23"/>
                <w:szCs w:val="23"/>
              </w:rPr>
              <w:t>in an effort to</w:t>
            </w:r>
            <w:proofErr w:type="gramEnd"/>
            <w:r w:rsidRPr="005959B7">
              <w:rPr>
                <w:rStyle w:val="style211"/>
                <w:rFonts w:cstheme="minorHAnsi"/>
                <w:color w:val="000000"/>
                <w:sz w:val="23"/>
                <w:szCs w:val="23"/>
              </w:rPr>
              <w:t xml:space="preserve"> direct the student to appropriate addiction services. Referral to tobacco cessation services/treatment and substance abuse treatment services shall be a priority intervention strategy for these behaviors.</w:t>
            </w:r>
          </w:p>
        </w:tc>
      </w:tr>
      <w:tr w:rsidR="00AB10EE" w:rsidRPr="005959B7" w14:paraId="5CDBF10D"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452D58" w14:textId="77777777" w:rsidR="00AB10EE" w:rsidRPr="005959B7" w:rsidRDefault="00AB10EE" w:rsidP="00EA4D96">
            <w:pPr>
              <w:rPr>
                <w:rFonts w:cstheme="minorHAnsi"/>
                <w:color w:val="000000"/>
                <w:sz w:val="23"/>
                <w:szCs w:val="23"/>
              </w:rPr>
            </w:pPr>
            <w:r w:rsidRPr="005959B7">
              <w:rPr>
                <w:rStyle w:val="style19"/>
                <w:rFonts w:cstheme="minorHAnsi"/>
                <w:color w:val="000000"/>
                <w:sz w:val="23"/>
                <w:szCs w:val="23"/>
              </w:rPr>
              <w:lastRenderedPageBreak/>
              <w:t>Inhalant Abuse</w:t>
            </w:r>
          </w:p>
        </w:tc>
        <w:tc>
          <w:tcPr>
            <w:tcW w:w="0" w:type="auto"/>
            <w:tcBorders>
              <w:top w:val="outset" w:sz="6" w:space="0" w:color="auto"/>
              <w:left w:val="outset" w:sz="6" w:space="0" w:color="auto"/>
              <w:bottom w:val="outset" w:sz="6" w:space="0" w:color="auto"/>
              <w:right w:val="outset" w:sz="6" w:space="0" w:color="auto"/>
            </w:tcBorders>
            <w:hideMark/>
          </w:tcPr>
          <w:p w14:paraId="02E937E1" w14:textId="77777777" w:rsidR="00AB10EE" w:rsidRPr="005959B7" w:rsidRDefault="00AB10EE" w:rsidP="00EA4D96">
            <w:pPr>
              <w:rPr>
                <w:rFonts w:cstheme="minorHAnsi"/>
                <w:color w:val="000000"/>
                <w:sz w:val="23"/>
                <w:szCs w:val="23"/>
              </w:rPr>
            </w:pPr>
            <w:r w:rsidRPr="005959B7">
              <w:rPr>
                <w:rFonts w:cstheme="minorHAnsi"/>
                <w:color w:val="000000"/>
                <w:sz w:val="23"/>
                <w:szCs w:val="23"/>
              </w:rPr>
              <w:t xml:space="preserve">A student will not deliberately </w:t>
            </w:r>
            <w:proofErr w:type="gramStart"/>
            <w:r w:rsidRPr="005959B7">
              <w:rPr>
                <w:rFonts w:cstheme="minorHAnsi"/>
                <w:color w:val="000000"/>
                <w:sz w:val="23"/>
                <w:szCs w:val="23"/>
              </w:rPr>
              <w:t>inhale</w:t>
            </w:r>
            <w:proofErr w:type="gramEnd"/>
            <w:r w:rsidRPr="005959B7">
              <w:rPr>
                <w:rFonts w:cstheme="minorHAnsi"/>
                <w:color w:val="000000"/>
                <w:sz w:val="23"/>
                <w:szCs w:val="23"/>
              </w:rPr>
              <w:t xml:space="preserv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hideMark/>
          </w:tcPr>
          <w:p w14:paraId="48115AFA" w14:textId="77777777" w:rsidR="00AB10EE" w:rsidRPr="005959B7" w:rsidRDefault="00AB10EE" w:rsidP="00EA4D96">
            <w:pPr>
              <w:rPr>
                <w:rFonts w:cstheme="minorHAnsi"/>
                <w:color w:val="000000"/>
                <w:sz w:val="23"/>
                <w:szCs w:val="23"/>
              </w:rPr>
            </w:pPr>
            <w:r w:rsidRPr="005959B7">
              <w:rPr>
                <w:rFonts w:cstheme="minorHAnsi"/>
                <w:color w:val="000000"/>
                <w:sz w:val="23"/>
                <w:szCs w:val="23"/>
              </w:rPr>
              <w:t> </w:t>
            </w:r>
          </w:p>
        </w:tc>
      </w:tr>
      <w:tr w:rsidR="00AB10EE" w:rsidRPr="005959B7" w14:paraId="2BDA9990"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BB7475" w14:textId="77777777" w:rsidR="00AB10EE" w:rsidRPr="005959B7" w:rsidRDefault="00AB10EE" w:rsidP="00EA4D96">
            <w:pPr>
              <w:rPr>
                <w:rFonts w:cstheme="minorHAnsi"/>
                <w:color w:val="000000"/>
                <w:sz w:val="23"/>
                <w:szCs w:val="23"/>
              </w:rPr>
            </w:pPr>
            <w:r w:rsidRPr="005959B7">
              <w:rPr>
                <w:rStyle w:val="style19"/>
                <w:rFonts w:cstheme="minorHAnsi"/>
                <w:color w:val="000000"/>
                <w:sz w:val="23"/>
                <w:szCs w:val="23"/>
              </w:rPr>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hideMark/>
          </w:tcPr>
          <w:p w14:paraId="6A7C3F47" w14:textId="77777777" w:rsidR="00B3253E"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r w:rsidR="007176BC">
              <w:rPr>
                <w:rFonts w:asciiTheme="minorHAnsi" w:hAnsiTheme="minorHAnsi" w:cstheme="minorHAnsi"/>
                <w:color w:val="000000"/>
                <w:sz w:val="23"/>
                <w:szCs w:val="23"/>
              </w:rPr>
              <w:t xml:space="preserve"> </w:t>
            </w:r>
          </w:p>
          <w:p w14:paraId="3E6FAC8F" w14:textId="49B2C102" w:rsidR="00AB10EE" w:rsidRPr="005959B7" w:rsidRDefault="009E35B2" w:rsidP="00EA4D96">
            <w:pPr>
              <w:pStyle w:val="NormalWeb"/>
              <w:spacing w:before="0" w:beforeAutospacing="0" w:after="0" w:afterAutospacing="0"/>
              <w:rPr>
                <w:rFonts w:asciiTheme="minorHAnsi" w:hAnsiTheme="minorHAnsi" w:cstheme="minorHAnsi"/>
                <w:color w:val="000000"/>
                <w:sz w:val="23"/>
                <w:szCs w:val="23"/>
              </w:rPr>
            </w:pPr>
            <w:r>
              <w:rPr>
                <w:rFonts w:asciiTheme="minorHAnsi" w:hAnsiTheme="minorHAnsi" w:cstheme="minorHAnsi"/>
                <w:color w:val="000000"/>
                <w:sz w:val="23"/>
                <w:szCs w:val="23"/>
              </w:rPr>
              <w:t>*</w:t>
            </w:r>
            <w:r w:rsidR="007176BC">
              <w:rPr>
                <w:rFonts w:asciiTheme="minorHAnsi" w:hAnsiTheme="minorHAnsi" w:cstheme="minorHAnsi"/>
                <w:color w:val="000000"/>
                <w:sz w:val="23"/>
                <w:szCs w:val="23"/>
              </w:rPr>
              <w:t xml:space="preserve">(Policy 5512 </w:t>
            </w:r>
            <w:r>
              <w:rPr>
                <w:rFonts w:asciiTheme="minorHAnsi" w:hAnsiTheme="minorHAnsi" w:cstheme="minorHAnsi"/>
                <w:color w:val="000000"/>
                <w:sz w:val="23"/>
                <w:szCs w:val="23"/>
              </w:rPr>
              <w:t xml:space="preserve">“Tobacco and Inhalant </w:t>
            </w:r>
            <w:r w:rsidR="00D54242">
              <w:rPr>
                <w:rFonts w:asciiTheme="minorHAnsi" w:hAnsiTheme="minorHAnsi" w:cstheme="minorHAnsi"/>
                <w:color w:val="000000"/>
                <w:sz w:val="23"/>
                <w:szCs w:val="23"/>
              </w:rPr>
              <w:t xml:space="preserve">Use” is </w:t>
            </w:r>
            <w:r w:rsidR="007176BC">
              <w:rPr>
                <w:rFonts w:asciiTheme="minorHAnsi" w:hAnsiTheme="minorHAnsi" w:cstheme="minorHAnsi"/>
                <w:color w:val="000000"/>
                <w:sz w:val="23"/>
                <w:szCs w:val="23"/>
              </w:rPr>
              <w:t xml:space="preserve">currently on </w:t>
            </w:r>
            <w:r w:rsidR="00B3253E">
              <w:rPr>
                <w:rFonts w:asciiTheme="minorHAnsi" w:hAnsiTheme="minorHAnsi" w:cstheme="minorHAnsi"/>
                <w:color w:val="000000"/>
                <w:sz w:val="23"/>
                <w:szCs w:val="23"/>
              </w:rPr>
              <w:t>30-Day Comment Period.</w:t>
            </w:r>
            <w:r w:rsidR="00D54242">
              <w:rPr>
                <w:rFonts w:asciiTheme="minorHAnsi" w:hAnsiTheme="minorHAnsi" w:cstheme="minorHAnsi"/>
                <w:color w:val="000000"/>
                <w:sz w:val="23"/>
                <w:szCs w:val="23"/>
              </w:rPr>
              <w:t xml:space="preserve"> October 5, 2022</w:t>
            </w:r>
          </w:p>
          <w:p w14:paraId="5D3BADC2" w14:textId="77777777" w:rsidR="00AB10EE" w:rsidRPr="005959B7" w:rsidRDefault="00AB10EE" w:rsidP="00EA4D96">
            <w:pPr>
              <w:pStyle w:val="style19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u w:val="single"/>
              </w:rPr>
              <w:t>Special considerations</w:t>
            </w:r>
            <w:r w:rsidRPr="005959B7">
              <w:rPr>
                <w:rFonts w:asciiTheme="minorHAnsi" w:hAnsiTheme="minorHAnsi" w:cstheme="minorHAnsi"/>
                <w:color w:val="000000"/>
                <w:sz w:val="23"/>
                <w:szCs w:val="23"/>
              </w:rPr>
              <w:t> according to </w:t>
            </w:r>
            <w:hyperlink r:id="rId54" w:history="1">
              <w:r w:rsidRPr="005959B7">
                <w:rPr>
                  <w:rStyle w:val="style19"/>
                  <w:rFonts w:asciiTheme="minorHAnsi" w:eastAsiaTheme="majorEastAsia" w:hAnsiTheme="minorHAnsi" w:cstheme="minorHAnsi"/>
                  <w:color w:val="0000FF"/>
                  <w:sz w:val="23"/>
                  <w:szCs w:val="23"/>
                  <w:u w:val="single"/>
                </w:rPr>
                <w:t>WV Code §16-9A-3</w:t>
              </w:r>
            </w:hyperlink>
            <w:r w:rsidRPr="005959B7">
              <w:rPr>
                <w:rFonts w:asciiTheme="minorHAnsi" w:hAnsiTheme="minorHAnsi" w:cstheme="minorHAnsi"/>
                <w:color w:val="000000"/>
                <w:sz w:val="23"/>
                <w:szCs w:val="23"/>
              </w:rPr>
              <w:t> and </w:t>
            </w:r>
            <w:hyperlink r:id="rId55" w:history="1">
              <w:r w:rsidRPr="005959B7">
                <w:rPr>
                  <w:rStyle w:val="Hyperlink"/>
                  <w:rFonts w:asciiTheme="minorHAnsi" w:hAnsiTheme="minorHAnsi" w:cstheme="minorHAnsi"/>
                  <w:sz w:val="23"/>
                  <w:szCs w:val="23"/>
                </w:rPr>
                <w:t>WV Code </w:t>
              </w:r>
            </w:hyperlink>
            <w:hyperlink r:id="rId56" w:anchor="02" w:history="1">
              <w:r w:rsidRPr="005959B7">
                <w:rPr>
                  <w:rStyle w:val="Hyperlink"/>
                  <w:rFonts w:asciiTheme="minorHAnsi" w:hAnsiTheme="minorHAnsi" w:cstheme="minorHAnsi"/>
                  <w:sz w:val="23"/>
                  <w:szCs w:val="23"/>
                </w:rPr>
                <w:t>§16-9A-4, </w:t>
              </w:r>
            </w:hyperlink>
            <w:r w:rsidRPr="005959B7">
              <w:rPr>
                <w:rFonts w:asciiTheme="minorHAnsi" w:hAnsiTheme="minorHAnsi" w:cstheme="minorHAnsi"/>
                <w:color w:val="000000"/>
                <w:sz w:val="23"/>
                <w:szCs w:val="23"/>
              </w:rPr>
              <w:t>.</w:t>
            </w:r>
          </w:p>
          <w:p w14:paraId="5585D413" w14:textId="77777777" w:rsidR="00AB10EE" w:rsidRPr="005959B7" w:rsidRDefault="00AB10EE" w:rsidP="00EA4D96">
            <w:pPr>
              <w:pStyle w:val="style19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control</w:t>
            </w:r>
          </w:p>
          <w:p w14:paraId="0A25CCA0" w14:textId="77777777" w:rsidR="00AB10EE" w:rsidRPr="005959B7" w:rsidRDefault="00AB10EE" w:rsidP="009F01B3">
            <w:pPr>
              <w:numPr>
                <w:ilvl w:val="0"/>
                <w:numId w:val="31"/>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t>No person (student, staff member or public guest) shall at any time use or distribute any tobacco or nicotine containing product on school property or during school sponsored events.</w:t>
            </w:r>
          </w:p>
          <w:p w14:paraId="6727C2EE" w14:textId="77777777" w:rsidR="00AB10EE" w:rsidRPr="005959B7" w:rsidRDefault="00AB10EE" w:rsidP="00EA4D96">
            <w:pPr>
              <w:numPr>
                <w:ilvl w:val="0"/>
                <w:numId w:val="31"/>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Individuals supervising students off school grounds are prohibited from distributing or using tobacco or nicotine containing products in the presence of students.</w:t>
            </w:r>
          </w:p>
          <w:p w14:paraId="7B6E1620" w14:textId="77777777" w:rsidR="00AB10EE" w:rsidRPr="005959B7" w:rsidRDefault="00AB10EE" w:rsidP="00EA4D96">
            <w:pPr>
              <w:numPr>
                <w:ilvl w:val="0"/>
                <w:numId w:val="31"/>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An exception shall be made to allow possession/use of approved nicotine replacement product for tobacco cessation. </w:t>
            </w:r>
            <w:hyperlink r:id="rId57" w:history="1">
              <w:r w:rsidRPr="005959B7">
                <w:rPr>
                  <w:rStyle w:val="Hyperlink"/>
                  <w:rFonts w:cstheme="minorHAnsi"/>
                  <w:sz w:val="23"/>
                  <w:szCs w:val="23"/>
                </w:rPr>
                <w:t>WVBE Policy </w:t>
              </w:r>
            </w:hyperlink>
            <w:hyperlink r:id="rId58" w:history="1">
              <w:r w:rsidRPr="005959B7">
                <w:rPr>
                  <w:rStyle w:val="Hyperlink"/>
                  <w:rFonts w:cstheme="minorHAnsi"/>
                  <w:sz w:val="23"/>
                  <w:szCs w:val="23"/>
                </w:rPr>
                <w:t>2422.8 - Medication Administration</w:t>
              </w:r>
            </w:hyperlink>
            <w:r w:rsidRPr="005959B7">
              <w:rPr>
                <w:rFonts w:cstheme="minorHAnsi"/>
                <w:color w:val="000000"/>
                <w:sz w:val="23"/>
                <w:szCs w:val="23"/>
              </w:rPr>
              <w:t xml:space="preserve"> must be followed </w:t>
            </w:r>
            <w:proofErr w:type="gramStart"/>
            <w:r w:rsidRPr="005959B7">
              <w:rPr>
                <w:rFonts w:cstheme="minorHAnsi"/>
                <w:color w:val="000000"/>
                <w:sz w:val="23"/>
                <w:szCs w:val="23"/>
              </w:rPr>
              <w:t>in order for</w:t>
            </w:r>
            <w:proofErr w:type="gramEnd"/>
            <w:r w:rsidRPr="005959B7">
              <w:rPr>
                <w:rFonts w:cstheme="minorHAnsi"/>
                <w:color w:val="000000"/>
                <w:sz w:val="23"/>
                <w:szCs w:val="23"/>
              </w:rPr>
              <w:t xml:space="preserve">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53B885" w14:textId="77777777" w:rsidR="00AB10EE" w:rsidRPr="005959B7" w:rsidRDefault="00AB10EE" w:rsidP="00EA4D96">
            <w:pPr>
              <w:rPr>
                <w:rFonts w:cstheme="minorHAnsi"/>
                <w:color w:val="000000"/>
                <w:sz w:val="23"/>
                <w:szCs w:val="23"/>
              </w:rPr>
            </w:pPr>
          </w:p>
        </w:tc>
      </w:tr>
    </w:tbl>
    <w:p w14:paraId="7C41FB95" w14:textId="77777777" w:rsidR="00AB10EE" w:rsidRDefault="00AB10EE" w:rsidP="00AB10EE">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p w14:paraId="3B00755F" w14:textId="1BA3873E" w:rsidR="00476AA5" w:rsidRDefault="00476AA5">
      <w:pPr>
        <w:rPr>
          <w:rFonts w:eastAsia="Times New Roman" w:cstheme="minorHAnsi"/>
          <w:color w:val="000000"/>
          <w:sz w:val="23"/>
          <w:szCs w:val="23"/>
        </w:rPr>
      </w:pPr>
      <w:r>
        <w:rPr>
          <w:rFonts w:cstheme="minorHAnsi"/>
          <w:color w:val="000000"/>
          <w:sz w:val="23"/>
          <w:szCs w:val="23"/>
        </w:rPr>
        <w:br w:type="page"/>
      </w:r>
    </w:p>
    <w:p w14:paraId="6B88252B" w14:textId="77777777" w:rsidR="00476AA5" w:rsidRDefault="00476AA5" w:rsidP="00AB10EE">
      <w:pPr>
        <w:pStyle w:val="NormalWeb"/>
        <w:spacing w:before="0" w:beforeAutospacing="0" w:after="0" w:afterAutospacing="0"/>
        <w:rPr>
          <w:rFonts w:asciiTheme="minorHAnsi" w:hAnsiTheme="minorHAnsi" w:cstheme="minorHAnsi"/>
          <w:color w:val="000000"/>
          <w:sz w:val="23"/>
          <w:szCs w:val="23"/>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0"/>
        <w:gridCol w:w="1150"/>
      </w:tblGrid>
      <w:tr w:rsidR="00AB10EE" w:rsidRPr="005959B7" w14:paraId="75F9FEC0" w14:textId="77777777" w:rsidTr="009F01B3">
        <w:trPr>
          <w:tblCellSpacing w:w="15" w:type="dxa"/>
        </w:trPr>
        <w:tc>
          <w:tcPr>
            <w:tcW w:w="9305" w:type="dxa"/>
            <w:tcBorders>
              <w:top w:val="outset" w:sz="6" w:space="0" w:color="auto"/>
              <w:left w:val="outset" w:sz="6" w:space="0" w:color="auto"/>
              <w:bottom w:val="outset" w:sz="6" w:space="0" w:color="auto"/>
              <w:right w:val="outset" w:sz="6" w:space="0" w:color="auto"/>
            </w:tcBorders>
            <w:shd w:val="clear" w:color="auto" w:fill="FFFFCC"/>
            <w:hideMark/>
          </w:tcPr>
          <w:p w14:paraId="0A5D6DE8" w14:textId="77777777" w:rsidR="00AB10EE" w:rsidRPr="005959B7" w:rsidRDefault="00AB10EE" w:rsidP="00EA4D96">
            <w:pPr>
              <w:rPr>
                <w:rFonts w:cstheme="minorHAnsi"/>
                <w:color w:val="000000"/>
                <w:sz w:val="23"/>
                <w:szCs w:val="23"/>
              </w:rPr>
            </w:pPr>
            <w:r w:rsidRPr="005959B7">
              <w:rPr>
                <w:rStyle w:val="Strong"/>
                <w:rFonts w:cstheme="minorHAnsi"/>
                <w:color w:val="000000"/>
                <w:sz w:val="23"/>
                <w:szCs w:val="23"/>
              </w:rPr>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3D4E0A9D"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Definitions – Level 4</w:t>
            </w:r>
          </w:p>
        </w:tc>
      </w:tr>
      <w:tr w:rsidR="00AB10EE" w:rsidRPr="005959B7" w14:paraId="5F3F6ED6" w14:textId="77777777" w:rsidTr="00EA4D96">
        <w:trPr>
          <w:trHeight w:val="138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hideMark/>
          </w:tcPr>
          <w:p w14:paraId="12AF042A" w14:textId="77777777" w:rsidR="00AB10EE" w:rsidRPr="005959B7" w:rsidRDefault="00AB10EE" w:rsidP="00EA4D96">
            <w:pPr>
              <w:rPr>
                <w:rFonts w:cstheme="minorHAnsi"/>
                <w:color w:val="000000"/>
                <w:sz w:val="23"/>
                <w:szCs w:val="23"/>
              </w:rPr>
            </w:pPr>
            <w:bookmarkStart w:id="4" w:name="Level4InappropriateBehaviors"/>
            <w:bookmarkEnd w:id="4"/>
            <w:r w:rsidRPr="005959B7">
              <w:rPr>
                <w:rStyle w:val="Strong"/>
                <w:rFonts w:cstheme="minorHAnsi"/>
                <w:color w:val="000000"/>
                <w:sz w:val="23"/>
                <w:szCs w:val="23"/>
              </w:rPr>
              <w:t>LEVEL 4: Safe Schools Act Behaviors - are consistent with those addressed in West Virginia Codes </w:t>
            </w:r>
            <w:hyperlink r:id="rId59" w:anchor="05" w:history="1">
              <w:r w:rsidRPr="005959B7">
                <w:rPr>
                  <w:rStyle w:val="Strong"/>
                  <w:rFonts w:cstheme="minorHAnsi"/>
                  <w:color w:val="0000FF"/>
                  <w:sz w:val="23"/>
                  <w:szCs w:val="23"/>
                  <w:u w:val="single"/>
                </w:rPr>
                <w:t>§18A-5-1a(a) and (b)</w:t>
              </w:r>
            </w:hyperlink>
            <w:r w:rsidRPr="005959B7">
              <w:rPr>
                <w:rFonts w:cstheme="minorHAnsi"/>
                <w:color w:val="000000"/>
                <w:sz w:val="23"/>
                <w:szCs w:val="23"/>
              </w:rPr>
              <w:t>. The following Level 4 behavior definitions are aligned with West Virginia Codes </w:t>
            </w:r>
            <w:hyperlink r:id="rId60" w:anchor="06" w:history="1">
              <w:r w:rsidRPr="005959B7">
                <w:rPr>
                  <w:rStyle w:val="Hyperlink"/>
                  <w:rFonts w:cstheme="minorHAnsi"/>
                  <w:sz w:val="23"/>
                  <w:szCs w:val="23"/>
                </w:rPr>
                <w:t>§61-6-17</w:t>
              </w:r>
            </w:hyperlink>
            <w:r w:rsidRPr="005959B7">
              <w:rPr>
                <w:rFonts w:cstheme="minorHAnsi"/>
                <w:color w:val="000000"/>
                <w:sz w:val="23"/>
                <w:szCs w:val="23"/>
              </w:rPr>
              <w:t>, </w:t>
            </w:r>
            <w:hyperlink r:id="rId61" w:anchor="06" w:history="1">
              <w:r w:rsidRPr="005959B7">
                <w:rPr>
                  <w:rStyle w:val="Hyperlink"/>
                  <w:rFonts w:cstheme="minorHAnsi"/>
                  <w:sz w:val="23"/>
                  <w:szCs w:val="23"/>
                </w:rPr>
                <w:t>61-6-24</w:t>
              </w:r>
            </w:hyperlink>
            <w:r w:rsidRPr="005959B7">
              <w:rPr>
                <w:rFonts w:cstheme="minorHAnsi"/>
                <w:color w:val="000000"/>
                <w:sz w:val="23"/>
                <w:szCs w:val="23"/>
              </w:rPr>
              <w:t>, and </w:t>
            </w:r>
            <w:hyperlink r:id="rId62" w:anchor="05" w:history="1">
              <w:r w:rsidRPr="005959B7">
                <w:rPr>
                  <w:rStyle w:val="Hyperlink"/>
                  <w:rFonts w:cstheme="minorHAnsi"/>
                  <w:sz w:val="23"/>
                  <w:szCs w:val="23"/>
                </w:rPr>
                <w:t>18A-5-1</w:t>
              </w:r>
            </w:hyperlink>
            <w:r w:rsidRPr="005959B7">
              <w:rPr>
                <w:rFonts w:cstheme="minorHAnsi"/>
                <w:color w:val="000000"/>
                <w:sz w:val="23"/>
                <w:szCs w:val="23"/>
              </w:rPr>
              <w:t>, and in the </w:t>
            </w:r>
            <w:hyperlink r:id="rId63" w:history="1">
              <w:r w:rsidRPr="005959B7">
                <w:rPr>
                  <w:rStyle w:val="Hyperlink"/>
                  <w:rFonts w:cstheme="minorHAnsi"/>
                  <w:sz w:val="23"/>
                  <w:szCs w:val="23"/>
                </w:rPr>
                <w:t>Gun-Free Schools Act of 1994</w:t>
              </w:r>
            </w:hyperlink>
            <w:r w:rsidRPr="005959B7">
              <w:rPr>
                <w:rFonts w:cstheme="minorHAnsi"/>
                <w:color w:val="000000"/>
                <w:sz w:val="23"/>
                <w:szCs w:val="23"/>
              </w:rPr>
              <w:t>. These laws require that the principal, superintendent and county board address Level 4 behaviors in a specific manner as outlined in </w:t>
            </w:r>
            <w:hyperlink r:id="rId64" w:anchor="05" w:history="1">
              <w:r w:rsidRPr="005959B7">
                <w:rPr>
                  <w:rStyle w:val="Hyperlink"/>
                  <w:rFonts w:cstheme="minorHAnsi"/>
                  <w:sz w:val="23"/>
                  <w:szCs w:val="23"/>
                </w:rPr>
                <w:t>WV Code </w:t>
              </w:r>
            </w:hyperlink>
            <w:hyperlink r:id="rId65" w:anchor="05" w:history="1">
              <w:r w:rsidRPr="005959B7">
                <w:rPr>
                  <w:rStyle w:val="Hyperlink"/>
                  <w:rFonts w:cstheme="minorHAnsi"/>
                  <w:sz w:val="23"/>
                  <w:szCs w:val="23"/>
                </w:rPr>
                <w:t>§18A-5-1a</w:t>
              </w:r>
            </w:hyperlink>
            <w:r w:rsidRPr="005959B7">
              <w:rPr>
                <w:rFonts w:cstheme="minorHAnsi"/>
                <w:color w:val="000000"/>
                <w:sz w:val="23"/>
                <w:szCs w:val="23"/>
              </w:rPr>
              <w:t> and paraphrased in </w:t>
            </w:r>
            <w:hyperlink r:id="rId66" w:anchor="chapter3" w:history="1">
              <w:r w:rsidRPr="005959B7">
                <w:rPr>
                  <w:rStyle w:val="Hyperlink"/>
                  <w:rFonts w:cstheme="minorHAnsi"/>
                  <w:sz w:val="23"/>
                  <w:szCs w:val="23"/>
                </w:rPr>
                <w:t>Chapter 3</w:t>
              </w:r>
            </w:hyperlink>
            <w:r w:rsidRPr="005959B7">
              <w:rPr>
                <w:rFonts w:cstheme="minorHAnsi"/>
                <w:color w:val="000000"/>
                <w:sz w:val="23"/>
                <w:szCs w:val="23"/>
              </w:rPr>
              <w:t>, </w:t>
            </w:r>
            <w:hyperlink r:id="rId67" w:anchor="responsiblitiesofcounty" w:history="1">
              <w:r w:rsidRPr="005959B7">
                <w:rPr>
                  <w:rStyle w:val="Hyperlink"/>
                  <w:rFonts w:cstheme="minorHAnsi"/>
                  <w:sz w:val="23"/>
                  <w:szCs w:val="23"/>
                </w:rPr>
                <w:t>Section 4</w:t>
              </w:r>
            </w:hyperlink>
            <w:r w:rsidRPr="005959B7">
              <w:rPr>
                <w:rFonts w:cstheme="minorHAnsi"/>
                <w:color w:val="000000"/>
                <w:sz w:val="23"/>
                <w:szCs w:val="23"/>
              </w:rPr>
              <w:t> and </w:t>
            </w:r>
            <w:hyperlink r:id="rId68" w:anchor="responsibilityofschools" w:history="1">
              <w:r w:rsidRPr="005959B7">
                <w:rPr>
                  <w:rStyle w:val="Hyperlink"/>
                  <w:rFonts w:cstheme="minorHAnsi"/>
                  <w:sz w:val="23"/>
                  <w:szCs w:val="23"/>
                </w:rPr>
                <w:t>Section </w:t>
              </w:r>
            </w:hyperlink>
            <w:r w:rsidRPr="005959B7">
              <w:rPr>
                <w:rFonts w:cstheme="minorHAnsi"/>
                <w:color w:val="000000"/>
                <w:sz w:val="23"/>
                <w:szCs w:val="23"/>
              </w:rPr>
              <w:t>5 of this manual.</w:t>
            </w:r>
          </w:p>
        </w:tc>
      </w:tr>
    </w:tbl>
    <w:p w14:paraId="1F8BEEB2" w14:textId="77777777" w:rsidR="00AB10EE" w:rsidRPr="005959B7" w:rsidRDefault="00AB10EE" w:rsidP="00AB10EE">
      <w:pPr>
        <w:rPr>
          <w:rFonts w:cstheme="minorHAnsi"/>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9"/>
        <w:gridCol w:w="8651"/>
      </w:tblGrid>
      <w:tr w:rsidR="00AB10EE" w:rsidRPr="005959B7" w14:paraId="671EDEFE" w14:textId="77777777" w:rsidTr="00EA4D96">
        <w:trPr>
          <w:tblCellSpacing w:w="15" w:type="dxa"/>
        </w:trPr>
        <w:tc>
          <w:tcPr>
            <w:tcW w:w="1605" w:type="dxa"/>
            <w:tcBorders>
              <w:top w:val="outset" w:sz="6" w:space="0" w:color="auto"/>
              <w:left w:val="outset" w:sz="6" w:space="0" w:color="auto"/>
              <w:bottom w:val="outset" w:sz="6" w:space="0" w:color="auto"/>
              <w:right w:val="outset" w:sz="6" w:space="0" w:color="auto"/>
            </w:tcBorders>
            <w:hideMark/>
          </w:tcPr>
          <w:p w14:paraId="5650EC2B"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Battery Against a School Employee</w:t>
            </w:r>
          </w:p>
        </w:tc>
        <w:tc>
          <w:tcPr>
            <w:tcW w:w="8760" w:type="dxa"/>
            <w:tcBorders>
              <w:top w:val="outset" w:sz="6" w:space="0" w:color="auto"/>
              <w:left w:val="outset" w:sz="6" w:space="0" w:color="auto"/>
              <w:bottom w:val="outset" w:sz="6" w:space="0" w:color="auto"/>
              <w:right w:val="outset" w:sz="6" w:space="0" w:color="auto"/>
            </w:tcBorders>
            <w:hideMark/>
          </w:tcPr>
          <w:p w14:paraId="79810EBA"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 will not commit a battery by unlawfully and intentionally making physical contact of an insulting or provoking nature with the person of a school employee as outlined in </w:t>
            </w:r>
            <w:hyperlink r:id="rId69" w:anchor="02" w:history="1">
              <w:r w:rsidRPr="005959B7">
                <w:rPr>
                  <w:rStyle w:val="Hyperlink"/>
                  <w:rFonts w:asciiTheme="minorHAnsi" w:hAnsiTheme="minorHAnsi" w:cstheme="minorHAnsi"/>
                  <w:sz w:val="23"/>
                  <w:szCs w:val="23"/>
                </w:rPr>
                <w:t>WV Code </w:t>
              </w:r>
            </w:hyperlink>
            <w:hyperlink r:id="rId70" w:anchor="02" w:history="1">
              <w:r w:rsidRPr="005959B7">
                <w:rPr>
                  <w:rStyle w:val="Hyperlink"/>
                  <w:rFonts w:asciiTheme="minorHAnsi" w:hAnsiTheme="minorHAnsi" w:cstheme="minorHAnsi"/>
                  <w:sz w:val="23"/>
                  <w:szCs w:val="23"/>
                </w:rPr>
                <w:t>§61-2-15(b)</w:t>
              </w:r>
            </w:hyperlink>
            <w:r w:rsidRPr="005959B7">
              <w:rPr>
                <w:rFonts w:asciiTheme="minorHAnsi" w:hAnsiTheme="minorHAnsi" w:cstheme="minorHAnsi"/>
                <w:color w:val="000000"/>
                <w:sz w:val="23"/>
                <w:szCs w:val="23"/>
              </w:rPr>
              <w:t>.</w:t>
            </w:r>
          </w:p>
        </w:tc>
      </w:tr>
      <w:tr w:rsidR="00AB10EE" w:rsidRPr="005959B7" w14:paraId="67A3E4B7"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5DA5FE" w14:textId="77777777" w:rsidR="00AB10EE" w:rsidRPr="005959B7" w:rsidRDefault="00AB10EE" w:rsidP="00EA4D96">
            <w:pPr>
              <w:rPr>
                <w:rFonts w:cstheme="minorHAnsi"/>
                <w:color w:val="000000"/>
                <w:sz w:val="23"/>
                <w:szCs w:val="23"/>
              </w:rPr>
            </w:pPr>
            <w:r w:rsidRPr="005959B7">
              <w:rPr>
                <w:rFonts w:cstheme="minorHAnsi"/>
                <w:color w:val="000000"/>
                <w:sz w:val="23"/>
                <w:szCs w:val="23"/>
              </w:rPr>
              <w:t>Felony</w:t>
            </w:r>
          </w:p>
        </w:tc>
        <w:tc>
          <w:tcPr>
            <w:tcW w:w="0" w:type="auto"/>
            <w:tcBorders>
              <w:top w:val="outset" w:sz="6" w:space="0" w:color="auto"/>
              <w:left w:val="outset" w:sz="6" w:space="0" w:color="auto"/>
              <w:bottom w:val="outset" w:sz="6" w:space="0" w:color="auto"/>
              <w:right w:val="outset" w:sz="6" w:space="0" w:color="auto"/>
            </w:tcBorders>
            <w:hideMark/>
          </w:tcPr>
          <w:p w14:paraId="71B5D471"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commit an act or engage in conduct that would constitute a felony under the laws of this state if committed by an adult as outlined in </w:t>
            </w:r>
            <w:hyperlink r:id="rId71" w:anchor="05" w:history="1">
              <w:r w:rsidRPr="005959B7">
                <w:rPr>
                  <w:rStyle w:val="Hyperlink"/>
                  <w:rFonts w:cstheme="minorHAnsi"/>
                  <w:sz w:val="23"/>
                  <w:szCs w:val="23"/>
                </w:rPr>
                <w:t>WV Code </w:t>
              </w:r>
            </w:hyperlink>
            <w:hyperlink r:id="rId72" w:anchor="05" w:history="1">
              <w:r w:rsidRPr="005959B7">
                <w:rPr>
                  <w:rStyle w:val="Hyperlink"/>
                  <w:rFonts w:cstheme="minorHAnsi"/>
                  <w:sz w:val="23"/>
                  <w:szCs w:val="23"/>
                </w:rPr>
                <w:t>§18A-5-1a(b)(</w:t>
              </w:r>
              <w:proofErr w:type="spellStart"/>
              <w:r w:rsidRPr="005959B7">
                <w:rPr>
                  <w:rStyle w:val="Hyperlink"/>
                  <w:rFonts w:cstheme="minorHAnsi"/>
                  <w:sz w:val="23"/>
                  <w:szCs w:val="23"/>
                </w:rPr>
                <w:t>i</w:t>
              </w:r>
              <w:proofErr w:type="spellEnd"/>
              <w:r w:rsidRPr="005959B7">
                <w:rPr>
                  <w:rStyle w:val="Hyperlink"/>
                  <w:rFonts w:cstheme="minorHAnsi"/>
                  <w:sz w:val="23"/>
                  <w:szCs w:val="23"/>
                </w:rPr>
                <w:t>)</w:t>
              </w:r>
            </w:hyperlink>
            <w:r w:rsidRPr="005959B7">
              <w:rPr>
                <w:rFonts w:cstheme="minorHAnsi"/>
                <w:color w:val="000000"/>
                <w:sz w:val="23"/>
                <w:szCs w:val="23"/>
              </w:rPr>
              <w:t>. Such acts that would constitute a felony include, but are not limited to, arson (WV Code </w:t>
            </w:r>
            <w:hyperlink r:id="rId73" w:anchor="03" w:history="1">
              <w:r w:rsidRPr="005959B7">
                <w:rPr>
                  <w:rStyle w:val="Hyperlink"/>
                  <w:rFonts w:cstheme="minorHAnsi"/>
                  <w:sz w:val="23"/>
                  <w:szCs w:val="23"/>
                </w:rPr>
                <w:t>§61-3-1</w:t>
              </w:r>
            </w:hyperlink>
            <w:r w:rsidRPr="005959B7">
              <w:rPr>
                <w:rFonts w:cstheme="minorHAnsi"/>
                <w:color w:val="000000"/>
                <w:sz w:val="23"/>
                <w:szCs w:val="23"/>
              </w:rPr>
              <w:t>), malicious wounding and unlawful wounding (</w:t>
            </w:r>
            <w:hyperlink r:id="rId74" w:anchor="02" w:history="1">
              <w:r w:rsidRPr="005959B7">
                <w:rPr>
                  <w:rStyle w:val="Hyperlink"/>
                  <w:rFonts w:cstheme="minorHAnsi"/>
                  <w:sz w:val="23"/>
                  <w:szCs w:val="23"/>
                </w:rPr>
                <w:t>WV Code </w:t>
              </w:r>
            </w:hyperlink>
            <w:hyperlink r:id="rId75" w:anchor="02" w:history="1">
              <w:r w:rsidRPr="005959B7">
                <w:rPr>
                  <w:rStyle w:val="Hyperlink"/>
                  <w:rFonts w:cstheme="minorHAnsi"/>
                  <w:sz w:val="23"/>
                  <w:szCs w:val="23"/>
                </w:rPr>
                <w:t>§61-2-9</w:t>
              </w:r>
            </w:hyperlink>
            <w:r w:rsidRPr="005959B7">
              <w:rPr>
                <w:rFonts w:cstheme="minorHAnsi"/>
                <w:color w:val="000000"/>
                <w:sz w:val="23"/>
                <w:szCs w:val="23"/>
              </w:rPr>
              <w:t>), bomb threat (</w:t>
            </w:r>
            <w:hyperlink r:id="rId76" w:anchor="06" w:history="1">
              <w:r w:rsidRPr="005959B7">
                <w:rPr>
                  <w:rStyle w:val="Hyperlink"/>
                  <w:rFonts w:cstheme="minorHAnsi"/>
                  <w:sz w:val="23"/>
                  <w:szCs w:val="23"/>
                </w:rPr>
                <w:t>WV Code </w:t>
              </w:r>
            </w:hyperlink>
            <w:hyperlink r:id="rId77" w:anchor="06" w:history="1">
              <w:r w:rsidRPr="005959B7">
                <w:rPr>
                  <w:rStyle w:val="Hyperlink"/>
                  <w:rFonts w:cstheme="minorHAnsi"/>
                  <w:sz w:val="23"/>
                  <w:szCs w:val="23"/>
                </w:rPr>
                <w:t>§61-6-17</w:t>
              </w:r>
            </w:hyperlink>
            <w:r w:rsidRPr="005959B7">
              <w:rPr>
                <w:rFonts w:cstheme="minorHAnsi"/>
                <w:color w:val="000000"/>
                <w:sz w:val="23"/>
                <w:szCs w:val="23"/>
              </w:rPr>
              <w:t>), sexual assault (</w:t>
            </w:r>
            <w:hyperlink r:id="rId78" w:anchor="08B" w:history="1">
              <w:r w:rsidRPr="005959B7">
                <w:rPr>
                  <w:rStyle w:val="Hyperlink"/>
                  <w:rFonts w:cstheme="minorHAnsi"/>
                  <w:sz w:val="23"/>
                  <w:szCs w:val="23"/>
                </w:rPr>
                <w:t>WV Code </w:t>
              </w:r>
            </w:hyperlink>
            <w:hyperlink r:id="rId79" w:anchor="08B" w:history="1">
              <w:r w:rsidRPr="005959B7">
                <w:rPr>
                  <w:rStyle w:val="Hyperlink"/>
                  <w:rFonts w:cstheme="minorHAnsi"/>
                  <w:sz w:val="23"/>
                  <w:szCs w:val="23"/>
                </w:rPr>
                <w:t>§61-8B-3</w:t>
              </w:r>
            </w:hyperlink>
            <w:r w:rsidRPr="005959B7">
              <w:rPr>
                <w:rFonts w:cstheme="minorHAnsi"/>
                <w:color w:val="000000"/>
                <w:sz w:val="23"/>
                <w:szCs w:val="23"/>
              </w:rPr>
              <w:t>), terrorist act or false information about a terrorist act, hoax terrorist act (</w:t>
            </w:r>
            <w:hyperlink r:id="rId80" w:anchor="06" w:history="1">
              <w:r w:rsidRPr="005959B7">
                <w:rPr>
                  <w:rStyle w:val="Hyperlink"/>
                  <w:rFonts w:cstheme="minorHAnsi"/>
                  <w:sz w:val="23"/>
                  <w:szCs w:val="23"/>
                </w:rPr>
                <w:t>WV Code </w:t>
              </w:r>
            </w:hyperlink>
            <w:hyperlink r:id="rId81" w:anchor="06" w:history="1">
              <w:r w:rsidRPr="005959B7">
                <w:rPr>
                  <w:rStyle w:val="Hyperlink"/>
                  <w:rFonts w:cstheme="minorHAnsi"/>
                  <w:sz w:val="23"/>
                  <w:szCs w:val="23"/>
                </w:rPr>
                <w:t>§61-6-24</w:t>
              </w:r>
            </w:hyperlink>
            <w:r w:rsidRPr="005959B7">
              <w:rPr>
                <w:rFonts w:cstheme="minorHAnsi"/>
                <w:color w:val="000000"/>
                <w:sz w:val="23"/>
                <w:szCs w:val="23"/>
              </w:rPr>
              <w:t>) and grand larceny (</w:t>
            </w:r>
            <w:hyperlink r:id="rId82" w:anchor="03" w:history="1">
              <w:r w:rsidRPr="005959B7">
                <w:rPr>
                  <w:rStyle w:val="Hyperlink"/>
                  <w:rFonts w:cstheme="minorHAnsi"/>
                  <w:sz w:val="23"/>
                  <w:szCs w:val="23"/>
                </w:rPr>
                <w:t>WV Code </w:t>
              </w:r>
            </w:hyperlink>
            <w:hyperlink r:id="rId83" w:anchor="03" w:history="1">
              <w:r w:rsidRPr="005959B7">
                <w:rPr>
                  <w:rStyle w:val="Hyperlink"/>
                  <w:rFonts w:cstheme="minorHAnsi"/>
                  <w:sz w:val="23"/>
                  <w:szCs w:val="23"/>
                </w:rPr>
                <w:t>§61-3-13</w:t>
              </w:r>
            </w:hyperlink>
            <w:r w:rsidRPr="005959B7">
              <w:rPr>
                <w:rFonts w:cstheme="minorHAnsi"/>
                <w:color w:val="000000"/>
                <w:sz w:val="23"/>
                <w:szCs w:val="23"/>
              </w:rPr>
              <w:t>).</w:t>
            </w:r>
          </w:p>
        </w:tc>
      </w:tr>
      <w:tr w:rsidR="00AB10EE" w:rsidRPr="005959B7" w14:paraId="6B70666C"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8A2F74" w14:textId="77777777" w:rsidR="00AB10EE" w:rsidRPr="005959B7" w:rsidRDefault="00AB10EE" w:rsidP="00EA4D96">
            <w:pPr>
              <w:rPr>
                <w:rFonts w:cstheme="minorHAnsi"/>
                <w:color w:val="000000"/>
                <w:sz w:val="23"/>
                <w:szCs w:val="23"/>
              </w:rPr>
            </w:pPr>
            <w:r w:rsidRPr="005959B7">
              <w:rPr>
                <w:rFonts w:cstheme="minorHAnsi"/>
                <w:color w:val="000000"/>
                <w:sz w:val="23"/>
                <w:szCs w:val="23"/>
              </w:rPr>
              <w:t>Illegal Substance Related Behaviors</w:t>
            </w:r>
          </w:p>
        </w:tc>
        <w:tc>
          <w:tcPr>
            <w:tcW w:w="0" w:type="auto"/>
            <w:tcBorders>
              <w:top w:val="outset" w:sz="6" w:space="0" w:color="auto"/>
              <w:left w:val="outset" w:sz="6" w:space="0" w:color="auto"/>
              <w:bottom w:val="outset" w:sz="6" w:space="0" w:color="auto"/>
              <w:right w:val="outset" w:sz="6" w:space="0" w:color="auto"/>
            </w:tcBorders>
            <w:hideMark/>
          </w:tcPr>
          <w:p w14:paraId="714B28FD"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unlawfully possess, use, be under the influence of, distribute or sell any substance containing alcohol, over-the-counter drugs, prescription drugs, marijuana, narcotics, any other substance included in the </w:t>
            </w:r>
            <w:hyperlink r:id="rId84" w:history="1">
              <w:r w:rsidRPr="005959B7">
                <w:rPr>
                  <w:rStyle w:val="Hyperlink"/>
                  <w:rFonts w:cstheme="minorHAnsi"/>
                  <w:sz w:val="23"/>
                  <w:szCs w:val="23"/>
                </w:rPr>
                <w:t>Uniform Controlled Substances Act</w:t>
              </w:r>
            </w:hyperlink>
            <w:r w:rsidRPr="005959B7">
              <w:rPr>
                <w:rFonts w:cstheme="minorHAnsi"/>
                <w:color w:val="000000"/>
                <w:sz w:val="23"/>
                <w:szCs w:val="23"/>
              </w:rPr>
              <w:t> as described in </w:t>
            </w:r>
            <w:hyperlink r:id="rId85" w:history="1">
              <w:r w:rsidRPr="005959B7">
                <w:rPr>
                  <w:rStyle w:val="Hyperlink"/>
                  <w:rFonts w:cstheme="minorHAnsi"/>
                  <w:sz w:val="23"/>
                  <w:szCs w:val="23"/>
                </w:rPr>
                <w:t>WV Code </w:t>
              </w:r>
            </w:hyperlink>
            <w:hyperlink r:id="rId86" w:history="1">
              <w:r w:rsidRPr="005959B7">
                <w:rPr>
                  <w:rStyle w:val="Hyperlink"/>
                  <w:rFonts w:cstheme="minorHAnsi"/>
                  <w:sz w:val="23"/>
                  <w:szCs w:val="23"/>
                </w:rPr>
                <w:t>§60A-1-101, et seq.</w:t>
              </w:r>
            </w:hyperlink>
            <w:r w:rsidRPr="005959B7">
              <w:rPr>
                <w:rFonts w:cstheme="minorHAnsi"/>
                <w:color w:val="000000"/>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87" w:history="1">
              <w:r w:rsidRPr="005959B7">
                <w:rPr>
                  <w:rStyle w:val="Hyperlink"/>
                  <w:rFonts w:cstheme="minorHAnsi"/>
                  <w:sz w:val="23"/>
                  <w:szCs w:val="23"/>
                </w:rPr>
                <w:t>WVBE Policy </w:t>
              </w:r>
            </w:hyperlink>
            <w:hyperlink r:id="rId88" w:history="1">
              <w:r w:rsidRPr="005959B7">
                <w:rPr>
                  <w:rStyle w:val="Hyperlink"/>
                  <w:rFonts w:cstheme="minorHAnsi"/>
                  <w:sz w:val="23"/>
                  <w:szCs w:val="23"/>
                </w:rPr>
                <w:t>2422.8 - Medication Administration</w:t>
              </w:r>
            </w:hyperlink>
            <w:r w:rsidRPr="005959B7">
              <w:rPr>
                <w:rFonts w:cstheme="minorHAnsi"/>
                <w:color w:val="000000"/>
                <w:sz w:val="23"/>
                <w:szCs w:val="23"/>
              </w:rPr>
              <w:t> and instances of prescription drug abuse.</w:t>
            </w:r>
          </w:p>
        </w:tc>
      </w:tr>
      <w:tr w:rsidR="00AB10EE" w:rsidRPr="005959B7" w14:paraId="06BA9FE8" w14:textId="77777777" w:rsidTr="00EA4D96">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162875" w14:textId="77777777" w:rsidR="00AB10EE" w:rsidRPr="005959B7" w:rsidRDefault="00AB10EE" w:rsidP="00EA4D96">
            <w:pPr>
              <w:rPr>
                <w:rFonts w:cstheme="minorHAnsi"/>
                <w:color w:val="000000"/>
                <w:sz w:val="23"/>
                <w:szCs w:val="23"/>
              </w:rPr>
            </w:pPr>
            <w:r w:rsidRPr="005959B7">
              <w:rPr>
                <w:rFonts w:cstheme="minorHAnsi"/>
                <w:color w:val="000000"/>
                <w:sz w:val="23"/>
                <w:szCs w:val="23"/>
              </w:rPr>
              <w:t>Possession and/or Use of Dangerous Weapon</w:t>
            </w:r>
          </w:p>
        </w:tc>
        <w:tc>
          <w:tcPr>
            <w:tcW w:w="0" w:type="auto"/>
            <w:tcBorders>
              <w:top w:val="outset" w:sz="6" w:space="0" w:color="auto"/>
              <w:left w:val="outset" w:sz="6" w:space="0" w:color="auto"/>
              <w:bottom w:val="outset" w:sz="6" w:space="0" w:color="auto"/>
              <w:right w:val="outset" w:sz="6" w:space="0" w:color="auto"/>
            </w:tcBorders>
            <w:hideMark/>
          </w:tcPr>
          <w:p w14:paraId="371AE7A5" w14:textId="77777777" w:rsidR="00AB10EE" w:rsidRPr="005959B7" w:rsidRDefault="00AB10EE" w:rsidP="00EA4D96">
            <w:pPr>
              <w:pStyle w:val="NormalWeb"/>
              <w:spacing w:before="0" w:beforeAutospacing="0"/>
              <w:rPr>
                <w:rFonts w:asciiTheme="minorHAnsi" w:hAnsiTheme="minorHAnsi" w:cstheme="minorHAnsi"/>
                <w:color w:val="000000"/>
                <w:sz w:val="23"/>
                <w:szCs w:val="23"/>
              </w:rPr>
            </w:pPr>
            <w:r w:rsidRPr="005959B7">
              <w:rPr>
                <w:rStyle w:val="style19"/>
                <w:rFonts w:asciiTheme="minorHAnsi" w:eastAsiaTheme="majorEastAsia" w:hAnsiTheme="minorHAnsi" w:cstheme="minorHAnsi"/>
                <w:color w:val="000000"/>
                <w:sz w:val="23"/>
                <w:szCs w:val="23"/>
              </w:rPr>
              <w:t>According to </w:t>
            </w:r>
            <w:hyperlink r:id="rId89" w:anchor="07" w:history="1">
              <w:r w:rsidRPr="005959B7">
                <w:rPr>
                  <w:rStyle w:val="Hyperlink"/>
                  <w:rFonts w:asciiTheme="minorHAnsi" w:hAnsiTheme="minorHAnsi" w:cstheme="minorHAnsi"/>
                  <w:sz w:val="23"/>
                  <w:szCs w:val="23"/>
                </w:rPr>
                <w:t>WV Code </w:t>
              </w:r>
            </w:hyperlink>
            <w:hyperlink r:id="rId90" w:anchor="07" w:history="1">
              <w:r w:rsidRPr="005959B7">
                <w:rPr>
                  <w:rStyle w:val="style19"/>
                  <w:rFonts w:asciiTheme="minorHAnsi" w:eastAsiaTheme="majorEastAsia" w:hAnsiTheme="minorHAnsi" w:cstheme="minorHAnsi"/>
                  <w:color w:val="0000FF"/>
                  <w:sz w:val="23"/>
                  <w:szCs w:val="23"/>
                  <w:u w:val="single"/>
                </w:rPr>
                <w:t>§18A-5-1a(a)</w:t>
              </w:r>
            </w:hyperlink>
            <w:r w:rsidRPr="005959B7">
              <w:rPr>
                <w:rStyle w:val="style19"/>
                <w:rFonts w:asciiTheme="minorHAnsi" w:eastAsiaTheme="majorEastAsia" w:hAnsiTheme="minorHAnsi" w:cstheme="minorHAnsi"/>
                <w:color w:val="000000"/>
                <w:sz w:val="23"/>
                <w:szCs w:val="23"/>
              </w:rPr>
              <w:t>, a student will not possess a firearm or deadly weapon as defined in </w:t>
            </w:r>
            <w:hyperlink r:id="rId91" w:anchor="07" w:history="1">
              <w:r w:rsidRPr="005959B7">
                <w:rPr>
                  <w:rStyle w:val="Hyperlink"/>
                  <w:rFonts w:asciiTheme="minorHAnsi" w:hAnsiTheme="minorHAnsi" w:cstheme="minorHAnsi"/>
                  <w:sz w:val="23"/>
                  <w:szCs w:val="23"/>
                </w:rPr>
                <w:t>WV Code </w:t>
              </w:r>
            </w:hyperlink>
            <w:hyperlink r:id="rId92" w:anchor="07" w:history="1">
              <w:r w:rsidRPr="005959B7">
                <w:rPr>
                  <w:rStyle w:val="Hyperlink"/>
                  <w:rFonts w:asciiTheme="minorHAnsi" w:hAnsiTheme="minorHAnsi" w:cstheme="minorHAnsi"/>
                  <w:sz w:val="23"/>
                  <w:szCs w:val="23"/>
                </w:rPr>
                <w:t>§61-7-2</w:t>
              </w:r>
            </w:hyperlink>
            <w:r w:rsidRPr="005959B7">
              <w:rPr>
                <w:rStyle w:val="style19"/>
                <w:rFonts w:asciiTheme="minorHAnsi" w:eastAsiaTheme="majorEastAsia" w:hAnsiTheme="minorHAnsi" w:cstheme="minorHAnsi"/>
                <w:color w:val="000000"/>
                <w:sz w:val="23"/>
                <w:szCs w:val="23"/>
              </w:rPr>
              <w:t>, on any school bus, on school property or at any school-sponsored function as defined in </w:t>
            </w:r>
            <w:hyperlink r:id="rId93" w:anchor="07" w:history="1">
              <w:r w:rsidRPr="005959B7">
                <w:rPr>
                  <w:rStyle w:val="Hyperlink"/>
                  <w:rFonts w:asciiTheme="minorHAnsi" w:hAnsiTheme="minorHAnsi" w:cstheme="minorHAnsi"/>
                  <w:sz w:val="23"/>
                  <w:szCs w:val="23"/>
                </w:rPr>
                <w:t>WV Code </w:t>
              </w:r>
            </w:hyperlink>
            <w:hyperlink r:id="rId94" w:anchor="07" w:history="1">
              <w:r w:rsidRPr="005959B7">
                <w:rPr>
                  <w:rStyle w:val="Hyperlink"/>
                  <w:rFonts w:asciiTheme="minorHAnsi" w:hAnsiTheme="minorHAnsi" w:cstheme="minorHAnsi"/>
                  <w:sz w:val="23"/>
                  <w:szCs w:val="23"/>
                </w:rPr>
                <w:t>§61-7-11a</w:t>
              </w:r>
            </w:hyperlink>
            <w:r w:rsidRPr="005959B7">
              <w:rPr>
                <w:rStyle w:val="style22"/>
                <w:rFonts w:asciiTheme="minorHAnsi" w:hAnsiTheme="minorHAnsi" w:cstheme="minorHAnsi"/>
                <w:color w:val="000000"/>
                <w:sz w:val="23"/>
                <w:szCs w:val="23"/>
              </w:rPr>
              <w:t>.</w:t>
            </w:r>
          </w:p>
          <w:p w14:paraId="1E35884C" w14:textId="77777777" w:rsidR="00AB10EE" w:rsidRPr="005959B7" w:rsidRDefault="00AB10EE" w:rsidP="00EA4D96">
            <w:pPr>
              <w:pStyle w:val="NormalWeb"/>
              <w:spacing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As defined in </w:t>
            </w:r>
            <w:hyperlink r:id="rId95" w:anchor="07" w:history="1">
              <w:r w:rsidRPr="005959B7">
                <w:rPr>
                  <w:rStyle w:val="Hyperlink"/>
                  <w:rFonts w:asciiTheme="minorHAnsi" w:hAnsiTheme="minorHAnsi" w:cstheme="minorHAnsi"/>
                  <w:sz w:val="23"/>
                  <w:szCs w:val="23"/>
                </w:rPr>
                <w:t>WV Code </w:t>
              </w:r>
            </w:hyperlink>
            <w:hyperlink r:id="rId96" w:anchor="07" w:history="1">
              <w:r w:rsidRPr="005959B7">
                <w:rPr>
                  <w:rStyle w:val="Hyperlink"/>
                  <w:rFonts w:asciiTheme="minorHAnsi" w:hAnsiTheme="minorHAnsi" w:cstheme="minorHAnsi"/>
                  <w:sz w:val="23"/>
                  <w:szCs w:val="23"/>
                </w:rPr>
                <w:t>§61-7-2</w:t>
              </w:r>
            </w:hyperlink>
            <w:r w:rsidRPr="005959B7">
              <w:rPr>
                <w:rFonts w:asciiTheme="minorHAnsi" w:hAnsiTheme="minorHAnsi" w:cstheme="minorHAnsi"/>
                <w:color w:val="000000"/>
                <w:sz w:val="23"/>
                <w:szCs w:val="23"/>
              </w:rPr>
              <w:t>,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 </w:t>
            </w:r>
            <w:hyperlink r:id="rId97" w:history="1">
              <w:r w:rsidRPr="005959B7">
                <w:rPr>
                  <w:rStyle w:val="Hyperlink"/>
                  <w:rFonts w:asciiTheme="minorHAnsi" w:hAnsiTheme="minorHAnsi" w:cstheme="minorHAnsi"/>
                  <w:sz w:val="23"/>
                  <w:szCs w:val="23"/>
                </w:rPr>
                <w:t>nunchaku</w:t>
              </w:r>
            </w:hyperlink>
            <w:r w:rsidRPr="005959B7">
              <w:rPr>
                <w:rFonts w:asciiTheme="minorHAnsi" w:hAnsiTheme="minorHAnsi" w:cstheme="minorHAnsi"/>
                <w:color w:val="000000"/>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w14:paraId="40954805" w14:textId="4A9FCA40" w:rsidR="003D1D36" w:rsidRDefault="003D1D36" w:rsidP="00AB10EE">
      <w:pPr>
        <w:pStyle w:val="NormalWeb"/>
        <w:spacing w:before="0" w:beforeAutospacing="0" w:after="0" w:afterAutospacing="0"/>
        <w:rPr>
          <w:rFonts w:asciiTheme="minorHAnsi" w:hAnsiTheme="minorHAnsi" w:cstheme="minorHAnsi"/>
          <w:color w:val="000000"/>
          <w:sz w:val="23"/>
          <w:szCs w:val="23"/>
        </w:rPr>
      </w:pPr>
    </w:p>
    <w:p w14:paraId="11506194" w14:textId="162B5980" w:rsidR="00A63715" w:rsidRDefault="00A63715" w:rsidP="00223D22">
      <w:pPr>
        <w:tabs>
          <w:tab w:val="center" w:pos="4680"/>
        </w:tabs>
        <w:spacing w:after="0" w:line="360" w:lineRule="auto"/>
        <w:jc w:val="center"/>
        <w:rPr>
          <w:b/>
          <w:sz w:val="28"/>
          <w:szCs w:val="28"/>
          <w:u w:val="single"/>
        </w:rPr>
      </w:pPr>
      <w:r w:rsidRPr="007A0B92">
        <w:rPr>
          <w:b/>
          <w:sz w:val="28"/>
          <w:szCs w:val="28"/>
          <w:u w:val="single"/>
        </w:rPr>
        <w:lastRenderedPageBreak/>
        <w:t>POLICY 4373</w:t>
      </w:r>
    </w:p>
    <w:p w14:paraId="723769D3" w14:textId="69FB3B27" w:rsidR="00A63715" w:rsidRDefault="00A63715" w:rsidP="00C11AC6">
      <w:pPr>
        <w:spacing w:after="0" w:line="360" w:lineRule="auto"/>
        <w:ind w:firstLine="720"/>
        <w:jc w:val="both"/>
        <w:rPr>
          <w:sz w:val="24"/>
        </w:rPr>
      </w:pPr>
      <w:r>
        <w:rPr>
          <w:sz w:val="24"/>
        </w:rPr>
        <w:t xml:space="preserve">The State of West Virginia </w:t>
      </w:r>
      <w:r w:rsidR="00D638A0">
        <w:rPr>
          <w:sz w:val="24"/>
        </w:rPr>
        <w:t>and the WV Board of Education have developed</w:t>
      </w:r>
      <w:r>
        <w:rPr>
          <w:sz w:val="24"/>
        </w:rPr>
        <w:t xml:space="preserve"> Policy 4373.  to provide an atmosphere that is conducive to learning and provides a safe atmosphere for both students and teachers. </w:t>
      </w:r>
    </w:p>
    <w:p w14:paraId="52E3AA01" w14:textId="77777777" w:rsidR="00A63715" w:rsidRDefault="00A63715" w:rsidP="00C11AC6">
      <w:pPr>
        <w:spacing w:after="0" w:line="360" w:lineRule="auto"/>
        <w:ind w:firstLine="720"/>
        <w:jc w:val="both"/>
        <w:rPr>
          <w:sz w:val="24"/>
        </w:rPr>
      </w:pPr>
      <w:r>
        <w:rPr>
          <w:sz w:val="24"/>
        </w:rPr>
        <w:t>As a part of Policy 4373, Randolph County has established an alternative learning center for those students who cannot perform properly in a normal educational setting.</w:t>
      </w:r>
    </w:p>
    <w:p w14:paraId="02FDC700" w14:textId="77777777" w:rsidR="00A63715" w:rsidRDefault="00A63715" w:rsidP="00C11AC6">
      <w:pPr>
        <w:spacing w:after="0" w:line="360" w:lineRule="auto"/>
        <w:ind w:firstLine="720"/>
        <w:jc w:val="both"/>
        <w:rPr>
          <w:b/>
          <w:sz w:val="24"/>
        </w:rPr>
      </w:pPr>
      <w:r>
        <w:rPr>
          <w:sz w:val="24"/>
        </w:rPr>
        <w:t>Policy 4373 prohibits: assault and battery on a school-employee, possession of a firearm or any other deadly weapon, the sale of narcotic drugs or other controlled substances on the premises of an educational facility or at a school-sponsored function or on the school bus.  It also prohibits the commission of any act or conduct that would constitute a felony under the laws of the state if committed by an adult or possession on the premises of an educational facility or at a school-sponsored function of a controlled substance governed by the West Virginia Controlled Substances Act.  It also prohibits: the threatening of or causing injury to a pupil, teacher, administrator or other school personnel, willful disobedience of a teacher, possession of alcohol on the premises of an educational facility or at a school-sponsored event, profanity directed at a school employee, intentional defacement of school property, participating in a physical altercation with another person while under the authority of school personnel or habitually violating school rules.  If the act is not covered by Policy 4373, the county discipline policy should be applied.</w:t>
      </w:r>
    </w:p>
    <w:p w14:paraId="5CC80E49" w14:textId="25B64DB1" w:rsidR="00A63715" w:rsidRDefault="009405CA" w:rsidP="00C11AC6">
      <w:pPr>
        <w:spacing w:after="0" w:line="360" w:lineRule="auto"/>
        <w:ind w:firstLine="720"/>
        <w:jc w:val="both"/>
        <w:rPr>
          <w:b/>
          <w:sz w:val="24"/>
        </w:rPr>
      </w:pPr>
      <w:r>
        <w:rPr>
          <w:sz w:val="24"/>
        </w:rPr>
        <w:t>With reasonable suspicion</w:t>
      </w:r>
      <w:r w:rsidR="00A33400">
        <w:rPr>
          <w:sz w:val="24"/>
        </w:rPr>
        <w:t xml:space="preserve"> of contraband</w:t>
      </w:r>
      <w:r w:rsidR="00AF3A67">
        <w:rPr>
          <w:sz w:val="24"/>
        </w:rPr>
        <w:t>,</w:t>
      </w:r>
      <w:r>
        <w:rPr>
          <w:sz w:val="24"/>
        </w:rPr>
        <w:t xml:space="preserve"> s</w:t>
      </w:r>
      <w:r w:rsidR="00A3282E">
        <w:rPr>
          <w:sz w:val="24"/>
        </w:rPr>
        <w:t>chools maintain the right</w:t>
      </w:r>
      <w:r>
        <w:rPr>
          <w:sz w:val="24"/>
        </w:rPr>
        <w:t xml:space="preserve"> to search</w:t>
      </w:r>
      <w:r w:rsidR="00A33400">
        <w:rPr>
          <w:sz w:val="24"/>
        </w:rPr>
        <w:t xml:space="preserve"> lockers and to hold unannounced</w:t>
      </w:r>
      <w:r w:rsidR="00A63715">
        <w:rPr>
          <w:sz w:val="24"/>
        </w:rPr>
        <w:t xml:space="preserve"> locker cleanouts.</w:t>
      </w:r>
    </w:p>
    <w:p w14:paraId="7CA86547" w14:textId="452E3CB6" w:rsidR="00AB10EE" w:rsidRDefault="00AB10EE" w:rsidP="00C11AC6">
      <w:pPr>
        <w:spacing w:after="0" w:line="240" w:lineRule="auto"/>
        <w:ind w:left="144"/>
        <w:jc w:val="center"/>
        <w:rPr>
          <w:rFonts w:cstheme="minorHAnsi"/>
          <w:b/>
          <w:sz w:val="28"/>
          <w:szCs w:val="28"/>
          <w:u w:val="single"/>
        </w:rPr>
      </w:pPr>
      <w:r w:rsidRPr="007A0B92">
        <w:rPr>
          <w:rFonts w:cstheme="minorHAnsi"/>
          <w:b/>
          <w:sz w:val="28"/>
          <w:szCs w:val="28"/>
          <w:u w:val="single"/>
        </w:rPr>
        <w:t>BUS TRANSPORTATION</w:t>
      </w:r>
    </w:p>
    <w:p w14:paraId="3CC9EC23" w14:textId="77777777" w:rsidR="00C11AC6" w:rsidRPr="007A0B92" w:rsidRDefault="00C11AC6" w:rsidP="00C11AC6">
      <w:pPr>
        <w:spacing w:after="0" w:line="240" w:lineRule="auto"/>
        <w:ind w:left="144"/>
        <w:rPr>
          <w:rFonts w:cstheme="minorHAnsi"/>
          <w:b/>
          <w:sz w:val="28"/>
          <w:szCs w:val="28"/>
          <w:u w:val="single"/>
        </w:rPr>
      </w:pPr>
    </w:p>
    <w:p w14:paraId="0FDD9AF1" w14:textId="781CD5B2" w:rsidR="00EC2A56" w:rsidRDefault="00476AA5" w:rsidP="009E436B">
      <w:pPr>
        <w:tabs>
          <w:tab w:val="left" w:pos="711"/>
        </w:tabs>
        <w:spacing w:after="0" w:line="360" w:lineRule="auto"/>
        <w:rPr>
          <w:rFonts w:cstheme="minorHAnsi"/>
          <w:sz w:val="24"/>
          <w:szCs w:val="24"/>
        </w:rPr>
      </w:pPr>
      <w:r>
        <w:rPr>
          <w:rFonts w:cstheme="minorHAnsi"/>
          <w:sz w:val="24"/>
          <w:szCs w:val="24"/>
        </w:rPr>
        <w:tab/>
      </w:r>
      <w:r w:rsidR="00AB10EE" w:rsidRPr="00E7563F">
        <w:rPr>
          <w:rFonts w:cstheme="minorHAnsi"/>
          <w:sz w:val="24"/>
          <w:szCs w:val="24"/>
        </w:rPr>
        <w:t>WV Code provides students the privilege of transportation to and from school when student conduct is appropriate</w:t>
      </w:r>
      <w:r w:rsidR="004A4F3A">
        <w:rPr>
          <w:rFonts w:cstheme="minorHAnsi"/>
          <w:sz w:val="24"/>
          <w:szCs w:val="24"/>
        </w:rPr>
        <w:t xml:space="preserve"> under the following </w:t>
      </w:r>
      <w:r w:rsidR="00EC2A56">
        <w:rPr>
          <w:rFonts w:cstheme="minorHAnsi"/>
          <w:sz w:val="24"/>
          <w:szCs w:val="24"/>
        </w:rPr>
        <w:t xml:space="preserve">guidelines: </w:t>
      </w:r>
    </w:p>
    <w:p w14:paraId="6CA2BBF3" w14:textId="21021B60" w:rsidR="00257BDE" w:rsidRPr="00B374CE" w:rsidRDefault="00962144" w:rsidP="00C11AC6">
      <w:pPr>
        <w:pStyle w:val="ListParagraph"/>
        <w:numPr>
          <w:ilvl w:val="0"/>
          <w:numId w:val="47"/>
        </w:numPr>
        <w:spacing w:after="0" w:line="360" w:lineRule="auto"/>
        <w:rPr>
          <w:rFonts w:asciiTheme="minorHAnsi" w:hAnsiTheme="minorHAnsi" w:cstheme="minorHAnsi"/>
          <w:sz w:val="24"/>
          <w:szCs w:val="24"/>
        </w:rPr>
      </w:pPr>
      <w:r w:rsidRPr="00B374CE">
        <w:rPr>
          <w:rFonts w:asciiTheme="minorHAnsi" w:hAnsiTheme="minorHAnsi" w:cstheme="minorHAnsi"/>
          <w:sz w:val="24"/>
          <w:szCs w:val="24"/>
        </w:rPr>
        <w:t xml:space="preserve">Bus operators </w:t>
      </w:r>
      <w:r w:rsidR="007B6D9A" w:rsidRPr="00B374CE">
        <w:rPr>
          <w:rFonts w:asciiTheme="minorHAnsi" w:hAnsiTheme="minorHAnsi" w:cstheme="minorHAnsi"/>
          <w:sz w:val="24"/>
          <w:szCs w:val="24"/>
        </w:rPr>
        <w:t>cannot accept a</w:t>
      </w:r>
      <w:r w:rsidR="00AB10EE" w:rsidRPr="00B374CE">
        <w:rPr>
          <w:rFonts w:asciiTheme="minorHAnsi" w:hAnsiTheme="minorHAnsi" w:cstheme="minorHAnsi"/>
          <w:sz w:val="24"/>
          <w:szCs w:val="24"/>
        </w:rPr>
        <w:t xml:space="preserve">ny change of a student's </w:t>
      </w:r>
      <w:r w:rsidR="007B6D9A" w:rsidRPr="00B374CE">
        <w:rPr>
          <w:rFonts w:asciiTheme="minorHAnsi" w:hAnsiTheme="minorHAnsi" w:cstheme="minorHAnsi"/>
          <w:sz w:val="24"/>
          <w:szCs w:val="24"/>
        </w:rPr>
        <w:t xml:space="preserve">assigned </w:t>
      </w:r>
      <w:r w:rsidR="00AB10EE" w:rsidRPr="00B374CE">
        <w:rPr>
          <w:rFonts w:asciiTheme="minorHAnsi" w:hAnsiTheme="minorHAnsi" w:cstheme="minorHAnsi"/>
          <w:sz w:val="24"/>
          <w:szCs w:val="24"/>
        </w:rPr>
        <w:t xml:space="preserve">bus, pick-up site, or unloading site </w:t>
      </w:r>
      <w:r w:rsidR="007B6D9A" w:rsidRPr="00B374CE">
        <w:rPr>
          <w:rFonts w:asciiTheme="minorHAnsi" w:hAnsiTheme="minorHAnsi" w:cstheme="minorHAnsi"/>
          <w:sz w:val="24"/>
          <w:szCs w:val="24"/>
        </w:rPr>
        <w:t>unless a</w:t>
      </w:r>
      <w:r w:rsidR="00257BDE" w:rsidRPr="00B374CE">
        <w:rPr>
          <w:rFonts w:asciiTheme="minorHAnsi" w:hAnsiTheme="minorHAnsi" w:cstheme="minorHAnsi"/>
          <w:sz w:val="24"/>
          <w:szCs w:val="24"/>
        </w:rPr>
        <w:t xml:space="preserve">ccompanied by </w:t>
      </w:r>
      <w:r w:rsidR="00AB10EE" w:rsidRPr="00B374CE">
        <w:rPr>
          <w:rFonts w:asciiTheme="minorHAnsi" w:hAnsiTheme="minorHAnsi" w:cstheme="minorHAnsi"/>
          <w:sz w:val="24"/>
          <w:szCs w:val="24"/>
        </w:rPr>
        <w:t xml:space="preserve">note from the parent and the </w:t>
      </w:r>
      <w:r w:rsidR="00257BDE" w:rsidRPr="00B374CE">
        <w:rPr>
          <w:rFonts w:asciiTheme="minorHAnsi" w:hAnsiTheme="minorHAnsi" w:cstheme="minorHAnsi"/>
          <w:sz w:val="24"/>
          <w:szCs w:val="24"/>
        </w:rPr>
        <w:t xml:space="preserve">school’s </w:t>
      </w:r>
      <w:r w:rsidR="00AB10EE" w:rsidRPr="00B374CE">
        <w:rPr>
          <w:rFonts w:asciiTheme="minorHAnsi" w:hAnsiTheme="minorHAnsi" w:cstheme="minorHAnsi"/>
          <w:sz w:val="24"/>
          <w:szCs w:val="24"/>
        </w:rPr>
        <w:t xml:space="preserve">approval </w:t>
      </w:r>
      <w:r w:rsidR="00072320" w:rsidRPr="00B374CE">
        <w:rPr>
          <w:rFonts w:asciiTheme="minorHAnsi" w:hAnsiTheme="minorHAnsi" w:cstheme="minorHAnsi"/>
          <w:sz w:val="24"/>
          <w:szCs w:val="24"/>
        </w:rPr>
        <w:t>daily</w:t>
      </w:r>
      <w:r w:rsidR="00AB10EE" w:rsidRPr="00B374CE">
        <w:rPr>
          <w:rFonts w:asciiTheme="minorHAnsi" w:hAnsiTheme="minorHAnsi" w:cstheme="minorHAnsi"/>
          <w:sz w:val="24"/>
          <w:szCs w:val="24"/>
        </w:rPr>
        <w:t xml:space="preserve">.  School approval will be granted prior to first period. </w:t>
      </w:r>
    </w:p>
    <w:p w14:paraId="232C4DD1" w14:textId="5D1EDAA9" w:rsidR="00257BDE" w:rsidRPr="00B374CE" w:rsidRDefault="00AB10EE" w:rsidP="00C11AC6">
      <w:pPr>
        <w:pStyle w:val="ListParagraph"/>
        <w:numPr>
          <w:ilvl w:val="0"/>
          <w:numId w:val="47"/>
        </w:numPr>
        <w:spacing w:after="0" w:line="360" w:lineRule="auto"/>
        <w:rPr>
          <w:rFonts w:asciiTheme="minorHAnsi" w:hAnsiTheme="minorHAnsi" w:cstheme="minorHAnsi"/>
          <w:sz w:val="24"/>
          <w:szCs w:val="24"/>
        </w:rPr>
      </w:pPr>
      <w:r w:rsidRPr="00B374CE">
        <w:rPr>
          <w:rFonts w:asciiTheme="minorHAnsi" w:hAnsiTheme="minorHAnsi" w:cstheme="minorHAnsi"/>
          <w:sz w:val="24"/>
          <w:szCs w:val="24"/>
        </w:rPr>
        <w:t xml:space="preserve">If a student loses the privilege of bus transportation, it becomes the responsibility of the parent to provide the transportation. </w:t>
      </w:r>
    </w:p>
    <w:p w14:paraId="27451BC7" w14:textId="77777777" w:rsidR="00B374CE" w:rsidRPr="00B374CE" w:rsidRDefault="00AB10EE" w:rsidP="00C11AC6">
      <w:pPr>
        <w:pStyle w:val="ListParagraph"/>
        <w:numPr>
          <w:ilvl w:val="0"/>
          <w:numId w:val="47"/>
        </w:numPr>
        <w:spacing w:after="0" w:line="360" w:lineRule="auto"/>
        <w:rPr>
          <w:rFonts w:asciiTheme="minorHAnsi" w:hAnsiTheme="minorHAnsi" w:cstheme="minorHAnsi"/>
          <w:sz w:val="24"/>
          <w:szCs w:val="24"/>
        </w:rPr>
      </w:pPr>
      <w:r w:rsidRPr="00B374CE">
        <w:rPr>
          <w:rFonts w:asciiTheme="minorHAnsi" w:hAnsiTheme="minorHAnsi" w:cstheme="minorHAnsi"/>
          <w:sz w:val="24"/>
          <w:szCs w:val="24"/>
        </w:rPr>
        <w:lastRenderedPageBreak/>
        <w:t xml:space="preserve">Disruptive behavior, disrespect for the rights of others, or failure to correct poor behavior will result in the loss of bus privileges.  </w:t>
      </w:r>
    </w:p>
    <w:p w14:paraId="1A4EC66C" w14:textId="77777777" w:rsidR="00B374CE" w:rsidRPr="00B374CE" w:rsidRDefault="00AB10EE" w:rsidP="00C11AC6">
      <w:pPr>
        <w:pStyle w:val="ListParagraph"/>
        <w:numPr>
          <w:ilvl w:val="0"/>
          <w:numId w:val="47"/>
        </w:numPr>
        <w:spacing w:after="0" w:line="360" w:lineRule="auto"/>
        <w:rPr>
          <w:rFonts w:asciiTheme="minorHAnsi" w:hAnsiTheme="minorHAnsi" w:cstheme="minorHAnsi"/>
          <w:sz w:val="24"/>
          <w:szCs w:val="24"/>
        </w:rPr>
      </w:pPr>
      <w:r w:rsidRPr="00B374CE">
        <w:rPr>
          <w:rFonts w:asciiTheme="minorHAnsi" w:hAnsiTheme="minorHAnsi" w:cstheme="minorHAnsi"/>
          <w:sz w:val="24"/>
          <w:szCs w:val="24"/>
        </w:rPr>
        <w:t xml:space="preserve">Parents will be notified of suspension of these privileges, and a conference will be scheduled if necessary. </w:t>
      </w:r>
    </w:p>
    <w:p w14:paraId="63423D64" w14:textId="44F26A3B" w:rsidR="00AB10EE" w:rsidRDefault="00AB10EE" w:rsidP="00C11AC6">
      <w:pPr>
        <w:pStyle w:val="ListParagraph"/>
        <w:numPr>
          <w:ilvl w:val="0"/>
          <w:numId w:val="47"/>
        </w:numPr>
        <w:spacing w:after="0" w:line="360" w:lineRule="auto"/>
        <w:rPr>
          <w:rFonts w:asciiTheme="minorHAnsi" w:hAnsiTheme="minorHAnsi" w:cstheme="minorHAnsi"/>
          <w:sz w:val="24"/>
          <w:szCs w:val="24"/>
        </w:rPr>
      </w:pPr>
      <w:r w:rsidRPr="00B374CE">
        <w:rPr>
          <w:rFonts w:asciiTheme="minorHAnsi" w:hAnsiTheme="minorHAnsi" w:cstheme="minorHAnsi"/>
          <w:sz w:val="24"/>
          <w:szCs w:val="24"/>
        </w:rPr>
        <w:t xml:space="preserve"> All students are to enter the school upon arrival.  No bus student is permitted to go to the parking lot - for any reason. </w:t>
      </w:r>
    </w:p>
    <w:p w14:paraId="0C266CDD" w14:textId="77777777" w:rsidR="00AB10EE" w:rsidRDefault="00AB10EE" w:rsidP="00654F47">
      <w:pPr>
        <w:pStyle w:val="Heading1"/>
        <w:tabs>
          <w:tab w:val="center" w:pos="4680"/>
        </w:tabs>
        <w:spacing w:line="360" w:lineRule="auto"/>
        <w:rPr>
          <w:rFonts w:asciiTheme="minorHAnsi" w:hAnsiTheme="minorHAnsi" w:cstheme="minorHAnsi"/>
          <w:caps/>
          <w:sz w:val="28"/>
          <w:szCs w:val="28"/>
          <w:u w:val="single"/>
        </w:rPr>
      </w:pPr>
      <w:r w:rsidRPr="007A0B92">
        <w:rPr>
          <w:rFonts w:asciiTheme="minorHAnsi" w:hAnsiTheme="minorHAnsi" w:cstheme="minorHAnsi"/>
          <w:caps/>
          <w:sz w:val="28"/>
          <w:szCs w:val="28"/>
          <w:u w:val="single"/>
        </w:rPr>
        <w:t>Cell Phone/Telephone Usage</w:t>
      </w:r>
    </w:p>
    <w:p w14:paraId="392B0A77" w14:textId="29C2B5BE" w:rsidR="00AB10EE" w:rsidRPr="00EE1093" w:rsidRDefault="009E436B" w:rsidP="009E436B">
      <w:pPr>
        <w:pStyle w:val="Heading1"/>
        <w:tabs>
          <w:tab w:val="left" w:pos="720"/>
        </w:tabs>
        <w:spacing w:line="360" w:lineRule="auto"/>
        <w:jc w:val="left"/>
        <w:rPr>
          <w:rFonts w:asciiTheme="minorHAnsi" w:hAnsiTheme="minorHAnsi" w:cstheme="minorHAnsi"/>
          <w:b w:val="0"/>
        </w:rPr>
      </w:pPr>
      <w:r>
        <w:rPr>
          <w:rFonts w:asciiTheme="minorHAnsi" w:hAnsiTheme="minorHAnsi" w:cstheme="minorHAnsi"/>
          <w:b w:val="0"/>
          <w:color w:val="0D0D0D" w:themeColor="text1" w:themeTint="F2"/>
        </w:rPr>
        <w:tab/>
      </w:r>
      <w:r w:rsidR="007B3B71" w:rsidRPr="007B038B">
        <w:rPr>
          <w:rFonts w:asciiTheme="minorHAnsi" w:hAnsiTheme="minorHAnsi" w:cstheme="minorHAnsi"/>
          <w:b w:val="0"/>
          <w:color w:val="0D0D0D" w:themeColor="text1" w:themeTint="F2"/>
        </w:rPr>
        <w:t xml:space="preserve">Policy </w:t>
      </w:r>
      <w:r w:rsidR="00234BB1" w:rsidRPr="007B038B">
        <w:rPr>
          <w:rFonts w:asciiTheme="minorHAnsi" w:hAnsiTheme="minorHAnsi" w:cstheme="minorHAnsi"/>
          <w:b w:val="0"/>
          <w:color w:val="0D0D0D" w:themeColor="text1" w:themeTint="F2"/>
        </w:rPr>
        <w:t>5136</w:t>
      </w:r>
      <w:r w:rsidR="00234BB1">
        <w:rPr>
          <w:rFonts w:asciiTheme="minorHAnsi" w:hAnsiTheme="minorHAnsi" w:cstheme="minorHAnsi"/>
          <w:b w:val="0"/>
        </w:rPr>
        <w:t xml:space="preserve"> “Personal Communications Device”</w:t>
      </w:r>
      <w:r w:rsidR="000D44F2">
        <w:rPr>
          <w:rFonts w:asciiTheme="minorHAnsi" w:hAnsiTheme="minorHAnsi" w:cstheme="minorHAnsi"/>
          <w:b w:val="0"/>
        </w:rPr>
        <w:t xml:space="preserve"> </w:t>
      </w:r>
      <w:r w:rsidR="007B038B">
        <w:rPr>
          <w:rFonts w:asciiTheme="minorHAnsi" w:hAnsiTheme="minorHAnsi" w:cstheme="minorHAnsi"/>
          <w:b w:val="0"/>
        </w:rPr>
        <w:t>*</w:t>
      </w:r>
      <w:r w:rsidR="000D44F2">
        <w:rPr>
          <w:rFonts w:asciiTheme="minorHAnsi" w:hAnsiTheme="minorHAnsi" w:cstheme="minorHAnsi"/>
          <w:b w:val="0"/>
        </w:rPr>
        <w:t>See Appendix</w:t>
      </w:r>
      <w:r w:rsidR="00A17449">
        <w:rPr>
          <w:rFonts w:asciiTheme="minorHAnsi" w:hAnsiTheme="minorHAnsi" w:cstheme="minorHAnsi"/>
          <w:b w:val="0"/>
        </w:rPr>
        <w:t>.</w:t>
      </w:r>
    </w:p>
    <w:p w14:paraId="7254FE58" w14:textId="3DDCFAEA" w:rsidR="00AB10EE" w:rsidRDefault="00AB10EE" w:rsidP="00311126">
      <w:pPr>
        <w:pStyle w:val="Heading2"/>
        <w:spacing w:before="0" w:line="360" w:lineRule="auto"/>
        <w:ind w:left="158"/>
        <w:jc w:val="center"/>
        <w:rPr>
          <w:rFonts w:asciiTheme="minorHAnsi" w:hAnsiTheme="minorHAnsi" w:cstheme="minorHAnsi"/>
          <w:b/>
          <w:color w:val="auto"/>
          <w:sz w:val="28"/>
          <w:szCs w:val="28"/>
          <w:u w:val="single"/>
        </w:rPr>
      </w:pPr>
      <w:r w:rsidRPr="007A0B92">
        <w:rPr>
          <w:rFonts w:asciiTheme="minorHAnsi" w:hAnsiTheme="minorHAnsi" w:cstheme="minorHAnsi"/>
          <w:b/>
          <w:color w:val="auto"/>
          <w:sz w:val="28"/>
          <w:szCs w:val="28"/>
          <w:u w:val="single"/>
        </w:rPr>
        <w:t>CLOSED CAMPUS</w:t>
      </w:r>
      <w:r w:rsidR="007D19D9" w:rsidRPr="007A0B92">
        <w:rPr>
          <w:rFonts w:asciiTheme="minorHAnsi" w:hAnsiTheme="minorHAnsi" w:cstheme="minorHAnsi"/>
          <w:b/>
          <w:color w:val="auto"/>
          <w:sz w:val="28"/>
          <w:szCs w:val="28"/>
          <w:u w:val="single"/>
        </w:rPr>
        <w:t>ES</w:t>
      </w:r>
    </w:p>
    <w:p w14:paraId="5A6BC503" w14:textId="63D04A8E" w:rsidR="00AB10EE" w:rsidRPr="009632F9" w:rsidRDefault="004B3C2B" w:rsidP="004B3C2B">
      <w:pPr>
        <w:tabs>
          <w:tab w:val="left" w:pos="720"/>
        </w:tabs>
        <w:spacing w:after="0" w:line="360" w:lineRule="auto"/>
        <w:rPr>
          <w:rFonts w:ascii="Arial" w:hAnsi="Arial" w:cs="Arial"/>
          <w:iCs/>
          <w:sz w:val="24"/>
          <w:szCs w:val="24"/>
        </w:rPr>
      </w:pPr>
      <w:r>
        <w:rPr>
          <w:rFonts w:cstheme="minorHAnsi"/>
          <w:iCs/>
          <w:sz w:val="24"/>
          <w:szCs w:val="24"/>
        </w:rPr>
        <w:tab/>
      </w:r>
      <w:r w:rsidR="006261F8" w:rsidRPr="009632F9">
        <w:rPr>
          <w:rFonts w:cstheme="minorHAnsi"/>
          <w:iCs/>
          <w:sz w:val="24"/>
          <w:szCs w:val="24"/>
        </w:rPr>
        <w:t xml:space="preserve">All Randolph County </w:t>
      </w:r>
      <w:r w:rsidR="001845CE" w:rsidRPr="009632F9">
        <w:rPr>
          <w:rFonts w:cstheme="minorHAnsi"/>
          <w:iCs/>
          <w:sz w:val="24"/>
          <w:szCs w:val="24"/>
        </w:rPr>
        <w:t>campuses are</w:t>
      </w:r>
      <w:r w:rsidR="00AB10EE" w:rsidRPr="009632F9">
        <w:rPr>
          <w:rFonts w:cstheme="minorHAnsi"/>
          <w:iCs/>
          <w:sz w:val="24"/>
          <w:szCs w:val="24"/>
        </w:rPr>
        <w:t xml:space="preserve"> closed campus</w:t>
      </w:r>
      <w:r w:rsidR="001845CE" w:rsidRPr="009632F9">
        <w:rPr>
          <w:rFonts w:cstheme="minorHAnsi"/>
          <w:iCs/>
          <w:sz w:val="24"/>
          <w:szCs w:val="24"/>
        </w:rPr>
        <w:t>es</w:t>
      </w:r>
      <w:r w:rsidR="00AB10EE" w:rsidRPr="009632F9">
        <w:rPr>
          <w:rFonts w:cstheme="minorHAnsi"/>
          <w:iCs/>
          <w:sz w:val="24"/>
          <w:szCs w:val="24"/>
        </w:rPr>
        <w:t xml:space="preserve">.  Students are required to remain on campus from the time they arrive in the morning until they leave at the end of the school day.  All parking lots </w:t>
      </w:r>
      <w:r w:rsidR="00FC5D43" w:rsidRPr="009632F9">
        <w:rPr>
          <w:rFonts w:cstheme="minorHAnsi"/>
          <w:iCs/>
          <w:sz w:val="24"/>
          <w:szCs w:val="24"/>
        </w:rPr>
        <w:t>including adjacent elementary s</w:t>
      </w:r>
      <w:r w:rsidR="00AB10EE" w:rsidRPr="009632F9">
        <w:rPr>
          <w:rFonts w:cstheme="minorHAnsi"/>
          <w:iCs/>
          <w:sz w:val="24"/>
          <w:szCs w:val="24"/>
        </w:rPr>
        <w:t>chool propert</w:t>
      </w:r>
      <w:r w:rsidR="00FC5D43" w:rsidRPr="009632F9">
        <w:rPr>
          <w:rFonts w:cstheme="minorHAnsi"/>
          <w:iCs/>
          <w:sz w:val="24"/>
          <w:szCs w:val="24"/>
        </w:rPr>
        <w:t>ies</w:t>
      </w:r>
      <w:r w:rsidR="00AB10EE" w:rsidRPr="009632F9">
        <w:rPr>
          <w:rFonts w:cstheme="minorHAnsi"/>
          <w:iCs/>
          <w:sz w:val="24"/>
          <w:szCs w:val="24"/>
        </w:rPr>
        <w:t xml:space="preserve"> are off limits during the school day.  Students violating this policy may lose parking privileges and restricted area consequences will apply. A parent/ guardian must sign student out if student is leaving during the day.  Documented, emancipated students 18 and older, signing themselves out during the day, are not permitted to return to school during that school day.</w:t>
      </w:r>
      <w:r w:rsidR="00AB10EE" w:rsidRPr="009632F9">
        <w:rPr>
          <w:rFonts w:ascii="Arial" w:hAnsi="Arial" w:cs="Arial"/>
          <w:iCs/>
          <w:sz w:val="24"/>
          <w:szCs w:val="24"/>
        </w:rPr>
        <w:t xml:space="preserve"> </w:t>
      </w:r>
    </w:p>
    <w:p w14:paraId="0C2F83F0" w14:textId="5E78D110" w:rsidR="00AB10EE" w:rsidRPr="007A0B92" w:rsidRDefault="00AB10EE" w:rsidP="00311126">
      <w:pPr>
        <w:pStyle w:val="NoSpacing"/>
        <w:jc w:val="center"/>
        <w:rPr>
          <w:rFonts w:cstheme="minorHAnsi"/>
          <w:b/>
          <w:sz w:val="28"/>
          <w:szCs w:val="28"/>
          <w:u w:val="single"/>
        </w:rPr>
      </w:pPr>
      <w:r w:rsidRPr="007A0B92">
        <w:rPr>
          <w:rFonts w:cstheme="minorHAnsi"/>
          <w:b/>
          <w:sz w:val="28"/>
          <w:szCs w:val="28"/>
          <w:u w:val="single"/>
        </w:rPr>
        <w:t>CREDIT RECOVERY</w:t>
      </w:r>
    </w:p>
    <w:p w14:paraId="5BF92A7A" w14:textId="77777777" w:rsidR="00844CDF" w:rsidRPr="00541D7E" w:rsidRDefault="00844CDF" w:rsidP="002322EC">
      <w:pPr>
        <w:pStyle w:val="NoSpacing"/>
        <w:jc w:val="center"/>
        <w:rPr>
          <w:rFonts w:ascii="Arial" w:hAnsi="Arial" w:cs="Arial"/>
          <w:b/>
          <w:sz w:val="24"/>
          <w:szCs w:val="24"/>
          <w:u w:val="single"/>
        </w:rPr>
      </w:pPr>
    </w:p>
    <w:p w14:paraId="6CC0A02F" w14:textId="48C904EC" w:rsidR="00233102" w:rsidRPr="00311126" w:rsidRDefault="004B3C2B" w:rsidP="004B3C2B">
      <w:pPr>
        <w:pStyle w:val="NoSpacing"/>
        <w:tabs>
          <w:tab w:val="left" w:pos="720"/>
        </w:tabs>
        <w:spacing w:line="360" w:lineRule="auto"/>
        <w:rPr>
          <w:rFonts w:cstheme="minorHAnsi"/>
          <w:sz w:val="24"/>
          <w:szCs w:val="24"/>
        </w:rPr>
      </w:pPr>
      <w:r>
        <w:rPr>
          <w:rFonts w:cstheme="minorHAnsi"/>
          <w:sz w:val="24"/>
          <w:szCs w:val="24"/>
        </w:rPr>
        <w:tab/>
      </w:r>
      <w:r w:rsidR="00AB10EE" w:rsidRPr="00844CDF">
        <w:rPr>
          <w:rFonts w:cstheme="minorHAnsi"/>
          <w:sz w:val="24"/>
          <w:szCs w:val="24"/>
        </w:rPr>
        <w:t xml:space="preserve">The primary focus for the Credit Recovery Plan is to provide an opportunity for students to stay in school and graduate on time.  Credit Recovery is traditionally defined </w:t>
      </w:r>
      <w:proofErr w:type="gramStart"/>
      <w:r w:rsidR="00AB10EE" w:rsidRPr="00844CDF">
        <w:rPr>
          <w:rFonts w:cstheme="minorHAnsi"/>
          <w:sz w:val="24"/>
          <w:szCs w:val="24"/>
        </w:rPr>
        <w:t>as a way to</w:t>
      </w:r>
      <w:proofErr w:type="gramEnd"/>
      <w:r w:rsidR="00AB10EE" w:rsidRPr="00844CDF">
        <w:rPr>
          <w:rFonts w:cstheme="minorHAnsi"/>
          <w:sz w:val="24"/>
          <w:szCs w:val="24"/>
        </w:rPr>
        <w:t xml:space="preserve"> “recover” credit for a course that a student was previously unsuccessful in earning academic credit towards graduation.  It differs greatly from programs that allow students to earn “first time credit” in that students have already satisfied the </w:t>
      </w:r>
      <w:r w:rsidR="000773A7" w:rsidRPr="00844CDF">
        <w:rPr>
          <w:rFonts w:cstheme="minorHAnsi"/>
          <w:sz w:val="24"/>
          <w:szCs w:val="24"/>
        </w:rPr>
        <w:t>8100-minute</w:t>
      </w:r>
      <w:r w:rsidR="00AB10EE" w:rsidRPr="00844CDF">
        <w:rPr>
          <w:rFonts w:cstheme="minorHAnsi"/>
          <w:sz w:val="24"/>
          <w:szCs w:val="24"/>
        </w:rPr>
        <w:t xml:space="preserve"> seat time requirement.  This meet</w:t>
      </w:r>
      <w:r w:rsidR="006623D7">
        <w:rPr>
          <w:rFonts w:cstheme="minorHAnsi"/>
          <w:sz w:val="24"/>
          <w:szCs w:val="24"/>
        </w:rPr>
        <w:t>s</w:t>
      </w:r>
      <w:r w:rsidR="00AB10EE" w:rsidRPr="00844CDF">
        <w:rPr>
          <w:rFonts w:cstheme="minorHAnsi"/>
          <w:sz w:val="24"/>
          <w:szCs w:val="24"/>
        </w:rPr>
        <w:t xml:space="preserve"> the mandate of Policy 2510 section 5.6.8-d:  County Boards of Education shall adopt policies and programs that allow students to recover credit for failed high school courses.  Researched – based</w:t>
      </w:r>
      <w:r w:rsidR="007149B3">
        <w:rPr>
          <w:rFonts w:cstheme="minorHAnsi"/>
          <w:sz w:val="24"/>
          <w:szCs w:val="24"/>
        </w:rPr>
        <w:t xml:space="preserve"> </w:t>
      </w:r>
      <w:r w:rsidR="00AB10EE" w:rsidRPr="00844CDF">
        <w:rPr>
          <w:rFonts w:cstheme="minorHAnsi"/>
          <w:sz w:val="24"/>
          <w:szCs w:val="24"/>
        </w:rPr>
        <w:t xml:space="preserve">credit recovery programs require students to successfully demonstrate mastery of the </w:t>
      </w:r>
      <w:r w:rsidR="002A0FFA">
        <w:rPr>
          <w:rFonts w:cstheme="minorHAnsi"/>
          <w:sz w:val="24"/>
          <w:szCs w:val="24"/>
        </w:rPr>
        <w:t xml:space="preserve">course </w:t>
      </w:r>
      <w:r w:rsidR="002A0FFA" w:rsidRPr="00844CDF">
        <w:rPr>
          <w:rFonts w:cstheme="minorHAnsi"/>
          <w:sz w:val="24"/>
          <w:szCs w:val="24"/>
        </w:rPr>
        <w:t>content</w:t>
      </w:r>
      <w:r w:rsidR="002A0FFA">
        <w:rPr>
          <w:rFonts w:cstheme="minorHAnsi"/>
          <w:sz w:val="24"/>
          <w:szCs w:val="24"/>
        </w:rPr>
        <w:t>.</w:t>
      </w:r>
    </w:p>
    <w:p w14:paraId="159F393F" w14:textId="1C010B34" w:rsidR="00AB10EE" w:rsidRPr="000E09BB" w:rsidRDefault="000E09BB" w:rsidP="002322EC">
      <w:pPr>
        <w:spacing w:after="0"/>
        <w:ind w:left="139"/>
        <w:jc w:val="center"/>
        <w:rPr>
          <w:rFonts w:cstheme="minorHAnsi"/>
          <w:b/>
          <w:bCs/>
          <w:sz w:val="28"/>
          <w:szCs w:val="28"/>
          <w:u w:val="single"/>
        </w:rPr>
      </w:pPr>
      <w:r w:rsidRPr="000E09BB">
        <w:rPr>
          <w:rFonts w:cstheme="minorHAnsi"/>
          <w:b/>
          <w:bCs/>
          <w:sz w:val="28"/>
          <w:szCs w:val="28"/>
          <w:u w:val="single"/>
        </w:rPr>
        <w:t>APPLYING FOR CREDIT RECOVERY</w:t>
      </w:r>
      <w:r w:rsidR="00AB10EE" w:rsidRPr="000E09BB">
        <w:rPr>
          <w:rFonts w:cstheme="minorHAnsi"/>
          <w:b/>
          <w:bCs/>
          <w:sz w:val="28"/>
          <w:szCs w:val="28"/>
          <w:u w:val="single"/>
        </w:rPr>
        <w:t>:</w:t>
      </w:r>
    </w:p>
    <w:p w14:paraId="1863D791" w14:textId="18F2C284" w:rsidR="00AB10EE" w:rsidRPr="00844CDF" w:rsidRDefault="007368D9" w:rsidP="00311126">
      <w:pPr>
        <w:pStyle w:val="ListParagraph"/>
        <w:numPr>
          <w:ilvl w:val="0"/>
          <w:numId w:val="7"/>
        </w:numPr>
        <w:spacing w:after="0" w:line="360" w:lineRule="auto"/>
        <w:ind w:left="850"/>
        <w:rPr>
          <w:rFonts w:asciiTheme="minorHAnsi" w:hAnsiTheme="minorHAnsi" w:cstheme="minorHAnsi"/>
          <w:sz w:val="24"/>
          <w:szCs w:val="24"/>
        </w:rPr>
      </w:pPr>
      <w:r>
        <w:rPr>
          <w:rFonts w:asciiTheme="minorHAnsi" w:hAnsiTheme="minorHAnsi" w:cstheme="minorHAnsi"/>
          <w:sz w:val="24"/>
          <w:szCs w:val="24"/>
        </w:rPr>
        <w:lastRenderedPageBreak/>
        <w:t>S</w:t>
      </w:r>
      <w:r w:rsidR="00AB10EE" w:rsidRPr="00844CDF">
        <w:rPr>
          <w:rFonts w:asciiTheme="minorHAnsi" w:hAnsiTheme="minorHAnsi" w:cstheme="minorHAnsi"/>
          <w:sz w:val="24"/>
          <w:szCs w:val="24"/>
        </w:rPr>
        <w:t xml:space="preserve">tudents who earn an “F” in a course needed to satisfy a graduation requirement with a grade </w:t>
      </w:r>
      <w:r w:rsidR="005E0A54">
        <w:rPr>
          <w:rFonts w:asciiTheme="minorHAnsi" w:hAnsiTheme="minorHAnsi" w:cstheme="minorHAnsi"/>
          <w:sz w:val="24"/>
          <w:szCs w:val="24"/>
        </w:rPr>
        <w:t xml:space="preserve">that is </w:t>
      </w:r>
      <w:r w:rsidR="00AB10EE" w:rsidRPr="005E0A54">
        <w:rPr>
          <w:rFonts w:asciiTheme="minorHAnsi" w:hAnsiTheme="minorHAnsi" w:cstheme="minorHAnsi"/>
          <w:bCs/>
          <w:sz w:val="24"/>
          <w:szCs w:val="24"/>
        </w:rPr>
        <w:t xml:space="preserve">approved by the </w:t>
      </w:r>
      <w:r w:rsidR="005E0A54">
        <w:rPr>
          <w:rFonts w:asciiTheme="minorHAnsi" w:hAnsiTheme="minorHAnsi" w:cstheme="minorHAnsi"/>
          <w:bCs/>
          <w:sz w:val="24"/>
          <w:szCs w:val="24"/>
        </w:rPr>
        <w:t xml:space="preserve">initial </w:t>
      </w:r>
      <w:r w:rsidR="00AB10EE" w:rsidRPr="005E0A54">
        <w:rPr>
          <w:rFonts w:asciiTheme="minorHAnsi" w:hAnsiTheme="minorHAnsi" w:cstheme="minorHAnsi"/>
          <w:bCs/>
          <w:sz w:val="24"/>
          <w:szCs w:val="24"/>
        </w:rPr>
        <w:t>teacher</w:t>
      </w:r>
      <w:r w:rsidR="00AB10EE" w:rsidRPr="00844CDF">
        <w:rPr>
          <w:rFonts w:asciiTheme="minorHAnsi" w:hAnsiTheme="minorHAnsi" w:cstheme="minorHAnsi"/>
          <w:sz w:val="24"/>
          <w:szCs w:val="24"/>
        </w:rPr>
        <w:t xml:space="preserve"> </w:t>
      </w:r>
      <w:r w:rsidR="005E0A54">
        <w:rPr>
          <w:rFonts w:asciiTheme="minorHAnsi" w:hAnsiTheme="minorHAnsi" w:cstheme="minorHAnsi"/>
          <w:sz w:val="24"/>
          <w:szCs w:val="24"/>
        </w:rPr>
        <w:t xml:space="preserve">of record, </w:t>
      </w:r>
      <w:r w:rsidR="00AB10EE" w:rsidRPr="00844CDF">
        <w:rPr>
          <w:rFonts w:asciiTheme="minorHAnsi" w:hAnsiTheme="minorHAnsi" w:cstheme="minorHAnsi"/>
          <w:sz w:val="24"/>
          <w:szCs w:val="24"/>
        </w:rPr>
        <w:t>may apply for the Credit Recovery Program.</w:t>
      </w:r>
    </w:p>
    <w:p w14:paraId="49519990" w14:textId="239CA3AA" w:rsidR="00AB10EE" w:rsidRPr="00844CDF" w:rsidRDefault="00AB10EE" w:rsidP="00311126">
      <w:pPr>
        <w:pStyle w:val="ListParagraph"/>
        <w:numPr>
          <w:ilvl w:val="0"/>
          <w:numId w:val="7"/>
        </w:numPr>
        <w:spacing w:after="0" w:line="360" w:lineRule="auto"/>
        <w:ind w:left="850"/>
        <w:rPr>
          <w:rFonts w:asciiTheme="minorHAnsi" w:hAnsiTheme="minorHAnsi" w:cstheme="minorHAnsi"/>
          <w:sz w:val="24"/>
          <w:szCs w:val="24"/>
        </w:rPr>
      </w:pPr>
      <w:r w:rsidRPr="00844CDF">
        <w:rPr>
          <w:rFonts w:asciiTheme="minorHAnsi" w:hAnsiTheme="minorHAnsi" w:cstheme="minorHAnsi"/>
          <w:sz w:val="24"/>
          <w:szCs w:val="24"/>
        </w:rPr>
        <w:t xml:space="preserve">The student’s attendance will be a consideration when reviewing the student application.  Consideration will be given for absences such as illness or catastrophic incidents that affected the student’s attendance.  Consideration will be evaluated </w:t>
      </w:r>
      <w:r w:rsidR="007368D9" w:rsidRPr="00844CDF">
        <w:rPr>
          <w:rFonts w:asciiTheme="minorHAnsi" w:hAnsiTheme="minorHAnsi" w:cstheme="minorHAnsi"/>
          <w:sz w:val="24"/>
          <w:szCs w:val="24"/>
        </w:rPr>
        <w:t>regarding</w:t>
      </w:r>
      <w:r w:rsidRPr="00844CDF">
        <w:rPr>
          <w:rFonts w:asciiTheme="minorHAnsi" w:hAnsiTheme="minorHAnsi" w:cstheme="minorHAnsi"/>
          <w:sz w:val="24"/>
          <w:szCs w:val="24"/>
        </w:rPr>
        <w:t xml:space="preserve"> whether the absences are excused or unexcused.</w:t>
      </w:r>
    </w:p>
    <w:p w14:paraId="5A7CF284" w14:textId="03EF639B" w:rsidR="00AB10EE" w:rsidRPr="00844CDF" w:rsidRDefault="00AB10EE" w:rsidP="00311126">
      <w:pPr>
        <w:pStyle w:val="ListParagraph"/>
        <w:numPr>
          <w:ilvl w:val="0"/>
          <w:numId w:val="7"/>
        </w:numPr>
        <w:spacing w:after="0" w:line="360" w:lineRule="auto"/>
        <w:ind w:left="850"/>
        <w:rPr>
          <w:rFonts w:asciiTheme="minorHAnsi" w:hAnsiTheme="minorHAnsi" w:cstheme="minorHAnsi"/>
          <w:sz w:val="24"/>
          <w:szCs w:val="24"/>
        </w:rPr>
      </w:pPr>
      <w:r w:rsidRPr="00844CDF">
        <w:rPr>
          <w:rFonts w:asciiTheme="minorHAnsi" w:hAnsiTheme="minorHAnsi" w:cstheme="minorHAnsi"/>
          <w:sz w:val="24"/>
          <w:szCs w:val="24"/>
        </w:rPr>
        <w:t xml:space="preserve">The classroom teacher in consultation with the principal will determine if the student is allowed to participate in </w:t>
      </w:r>
      <w:r w:rsidR="00EF7EC5" w:rsidRPr="00844CDF">
        <w:rPr>
          <w:rFonts w:asciiTheme="minorHAnsi" w:hAnsiTheme="minorHAnsi" w:cstheme="minorHAnsi"/>
          <w:sz w:val="24"/>
          <w:szCs w:val="24"/>
        </w:rPr>
        <w:t>a</w:t>
      </w:r>
      <w:r w:rsidR="0019486D">
        <w:rPr>
          <w:rFonts w:asciiTheme="minorHAnsi" w:hAnsiTheme="minorHAnsi" w:cstheme="minorHAnsi"/>
          <w:sz w:val="24"/>
          <w:szCs w:val="24"/>
        </w:rPr>
        <w:t xml:space="preserve"> </w:t>
      </w:r>
      <w:r w:rsidR="00002CBA">
        <w:rPr>
          <w:rFonts w:asciiTheme="minorHAnsi" w:hAnsiTheme="minorHAnsi" w:cstheme="minorHAnsi"/>
          <w:sz w:val="24"/>
          <w:szCs w:val="24"/>
        </w:rPr>
        <w:t>c</w:t>
      </w:r>
      <w:r w:rsidRPr="00844CDF">
        <w:rPr>
          <w:rFonts w:asciiTheme="minorHAnsi" w:hAnsiTheme="minorHAnsi" w:cstheme="minorHAnsi"/>
          <w:sz w:val="24"/>
          <w:szCs w:val="24"/>
        </w:rPr>
        <w:t xml:space="preserve">redit </w:t>
      </w:r>
      <w:r w:rsidR="00002CBA">
        <w:rPr>
          <w:rFonts w:asciiTheme="minorHAnsi" w:hAnsiTheme="minorHAnsi" w:cstheme="minorHAnsi"/>
          <w:sz w:val="24"/>
          <w:szCs w:val="24"/>
        </w:rPr>
        <w:t>r</w:t>
      </w:r>
      <w:r w:rsidR="00002CBA" w:rsidRPr="00844CDF">
        <w:rPr>
          <w:rFonts w:asciiTheme="minorHAnsi" w:hAnsiTheme="minorHAnsi" w:cstheme="minorHAnsi"/>
          <w:sz w:val="24"/>
          <w:szCs w:val="24"/>
        </w:rPr>
        <w:t>ecovery</w:t>
      </w:r>
      <w:r w:rsidRPr="00844CDF">
        <w:rPr>
          <w:rFonts w:asciiTheme="minorHAnsi" w:hAnsiTheme="minorHAnsi" w:cstheme="minorHAnsi"/>
          <w:sz w:val="24"/>
          <w:szCs w:val="24"/>
        </w:rPr>
        <w:t xml:space="preserve"> </w:t>
      </w:r>
      <w:r w:rsidR="00002CBA">
        <w:rPr>
          <w:rFonts w:asciiTheme="minorHAnsi" w:hAnsiTheme="minorHAnsi" w:cstheme="minorHAnsi"/>
          <w:sz w:val="24"/>
          <w:szCs w:val="24"/>
        </w:rPr>
        <w:t>p</w:t>
      </w:r>
      <w:r w:rsidR="00002CBA" w:rsidRPr="00844CDF">
        <w:rPr>
          <w:rFonts w:asciiTheme="minorHAnsi" w:hAnsiTheme="minorHAnsi" w:cstheme="minorHAnsi"/>
          <w:sz w:val="24"/>
          <w:szCs w:val="24"/>
        </w:rPr>
        <w:t>rogram</w:t>
      </w:r>
      <w:r w:rsidRPr="00844CDF">
        <w:rPr>
          <w:rFonts w:asciiTheme="minorHAnsi" w:hAnsiTheme="minorHAnsi" w:cstheme="minorHAnsi"/>
          <w:sz w:val="24"/>
          <w:szCs w:val="24"/>
        </w:rPr>
        <w:t>.</w:t>
      </w:r>
    </w:p>
    <w:p w14:paraId="06709D8E" w14:textId="5575D82C" w:rsidR="00AB10EE" w:rsidRPr="00844CDF" w:rsidRDefault="00D94928" w:rsidP="00311126">
      <w:pPr>
        <w:pStyle w:val="ListParagraph"/>
        <w:numPr>
          <w:ilvl w:val="0"/>
          <w:numId w:val="7"/>
        </w:numPr>
        <w:spacing w:after="0" w:line="360" w:lineRule="auto"/>
        <w:ind w:left="850"/>
        <w:rPr>
          <w:rFonts w:asciiTheme="minorHAnsi" w:hAnsiTheme="minorHAnsi" w:cstheme="minorHAnsi"/>
          <w:sz w:val="24"/>
          <w:szCs w:val="24"/>
        </w:rPr>
      </w:pPr>
      <w:r>
        <w:rPr>
          <w:rFonts w:asciiTheme="minorHAnsi" w:hAnsiTheme="minorHAnsi" w:cstheme="minorHAnsi"/>
          <w:sz w:val="24"/>
          <w:szCs w:val="24"/>
        </w:rPr>
        <w:t>Students transferring in from private or home school who are missing credits needed for graduation</w:t>
      </w:r>
      <w:r w:rsidR="00B86BBB">
        <w:rPr>
          <w:rFonts w:asciiTheme="minorHAnsi" w:hAnsiTheme="minorHAnsi" w:cstheme="minorHAnsi"/>
          <w:sz w:val="24"/>
          <w:szCs w:val="24"/>
        </w:rPr>
        <w:t xml:space="preserve"> may also be eligible t</w:t>
      </w:r>
      <w:r w:rsidR="005A0B3D">
        <w:rPr>
          <w:rFonts w:asciiTheme="minorHAnsi" w:hAnsiTheme="minorHAnsi" w:cstheme="minorHAnsi"/>
          <w:sz w:val="24"/>
          <w:szCs w:val="24"/>
        </w:rPr>
        <w:t>o</w:t>
      </w:r>
      <w:r w:rsidR="00B86BBB">
        <w:rPr>
          <w:rFonts w:asciiTheme="minorHAnsi" w:hAnsiTheme="minorHAnsi" w:cstheme="minorHAnsi"/>
          <w:sz w:val="24"/>
          <w:szCs w:val="24"/>
        </w:rPr>
        <w:t xml:space="preserve"> recover credits</w:t>
      </w:r>
      <w:r w:rsidR="00AB10EE" w:rsidRPr="00844CDF">
        <w:rPr>
          <w:rFonts w:asciiTheme="minorHAnsi" w:hAnsiTheme="minorHAnsi" w:cstheme="minorHAnsi"/>
          <w:sz w:val="24"/>
          <w:szCs w:val="24"/>
        </w:rPr>
        <w:t>.</w:t>
      </w:r>
    </w:p>
    <w:p w14:paraId="560C3659" w14:textId="77777777" w:rsidR="00AB10EE" w:rsidRDefault="00AB10EE" w:rsidP="002322EC">
      <w:pPr>
        <w:spacing w:after="0"/>
        <w:jc w:val="center"/>
        <w:rPr>
          <w:rFonts w:cstheme="minorHAnsi"/>
          <w:b/>
          <w:bCs/>
          <w:sz w:val="24"/>
          <w:szCs w:val="24"/>
          <w:u w:val="single"/>
        </w:rPr>
      </w:pPr>
      <w:r w:rsidRPr="005A0B3D">
        <w:rPr>
          <w:rFonts w:cstheme="minorHAnsi"/>
          <w:b/>
          <w:bCs/>
          <w:sz w:val="24"/>
          <w:szCs w:val="24"/>
          <w:u w:val="single"/>
        </w:rPr>
        <w:t>Stipulations for the Credit Recovery Program:</w:t>
      </w:r>
    </w:p>
    <w:p w14:paraId="4910F9F8" w14:textId="77777777" w:rsidR="00311126" w:rsidRDefault="00311126" w:rsidP="00311126">
      <w:pPr>
        <w:spacing w:after="0"/>
        <w:rPr>
          <w:rFonts w:cstheme="minorHAnsi"/>
          <w:b/>
          <w:bCs/>
          <w:sz w:val="24"/>
          <w:szCs w:val="24"/>
          <w:u w:val="single"/>
        </w:rPr>
      </w:pPr>
    </w:p>
    <w:p w14:paraId="2D8DCE9F" w14:textId="493F3FFF" w:rsidR="00AB10EE" w:rsidRPr="00844CDF" w:rsidRDefault="00AB10EE" w:rsidP="00311126">
      <w:pPr>
        <w:pStyle w:val="ListParagraph"/>
        <w:numPr>
          <w:ilvl w:val="0"/>
          <w:numId w:val="8"/>
        </w:numPr>
        <w:spacing w:after="0" w:line="360" w:lineRule="auto"/>
        <w:rPr>
          <w:rFonts w:asciiTheme="minorHAnsi" w:hAnsiTheme="minorHAnsi" w:cstheme="minorHAnsi"/>
          <w:sz w:val="24"/>
          <w:szCs w:val="24"/>
        </w:rPr>
      </w:pPr>
      <w:r w:rsidRPr="00844CDF">
        <w:rPr>
          <w:rFonts w:asciiTheme="minorHAnsi" w:hAnsiTheme="minorHAnsi" w:cstheme="minorHAnsi"/>
          <w:sz w:val="24"/>
          <w:szCs w:val="24"/>
        </w:rPr>
        <w:t>The original “F” will remain on the student’s transcript at the end of the semester.  If the student meets all the requirements and masters all required benchmarks in the recovery course, the student will receive a grade for the course which will be added to the student’s transcript in the WVEIS system.  Eligible students must complete the school application for the Credit Recovery Program.  A parent or guardian must sign the application.</w:t>
      </w:r>
    </w:p>
    <w:p w14:paraId="343C7EE2" w14:textId="2041DCA8" w:rsidR="00AB10EE" w:rsidRPr="00844CDF" w:rsidRDefault="00AB10EE" w:rsidP="00311126">
      <w:pPr>
        <w:pStyle w:val="ListParagraph"/>
        <w:numPr>
          <w:ilvl w:val="0"/>
          <w:numId w:val="8"/>
        </w:numPr>
        <w:spacing w:after="0" w:line="360" w:lineRule="auto"/>
        <w:rPr>
          <w:rFonts w:asciiTheme="minorHAnsi" w:hAnsiTheme="minorHAnsi" w:cstheme="minorHAnsi"/>
          <w:sz w:val="24"/>
          <w:szCs w:val="24"/>
        </w:rPr>
      </w:pPr>
      <w:r w:rsidRPr="00844CDF">
        <w:rPr>
          <w:rFonts w:asciiTheme="minorHAnsi" w:hAnsiTheme="minorHAnsi" w:cstheme="minorHAnsi"/>
          <w:sz w:val="24"/>
          <w:szCs w:val="24"/>
        </w:rPr>
        <w:t xml:space="preserve">The teacher who assigned the “F” grade </w:t>
      </w:r>
      <w:r w:rsidR="00F01B40">
        <w:rPr>
          <w:rFonts w:asciiTheme="minorHAnsi" w:hAnsiTheme="minorHAnsi" w:cstheme="minorHAnsi"/>
          <w:sz w:val="24"/>
          <w:szCs w:val="24"/>
        </w:rPr>
        <w:t>offer</w:t>
      </w:r>
      <w:r w:rsidR="00B245AF">
        <w:rPr>
          <w:rFonts w:asciiTheme="minorHAnsi" w:hAnsiTheme="minorHAnsi" w:cstheme="minorHAnsi"/>
          <w:sz w:val="24"/>
          <w:szCs w:val="24"/>
        </w:rPr>
        <w:t>s</w:t>
      </w:r>
      <w:r w:rsidR="00F01B40">
        <w:rPr>
          <w:rFonts w:asciiTheme="minorHAnsi" w:hAnsiTheme="minorHAnsi" w:cstheme="minorHAnsi"/>
          <w:sz w:val="24"/>
          <w:szCs w:val="24"/>
        </w:rPr>
        <w:t xml:space="preserve"> input as to whether a student should be </w:t>
      </w:r>
      <w:r w:rsidR="00893F85">
        <w:rPr>
          <w:rFonts w:asciiTheme="minorHAnsi" w:hAnsiTheme="minorHAnsi" w:cstheme="minorHAnsi"/>
          <w:sz w:val="24"/>
          <w:szCs w:val="24"/>
        </w:rPr>
        <w:t xml:space="preserve">eligible </w:t>
      </w:r>
      <w:r w:rsidR="00E20FB0">
        <w:rPr>
          <w:rFonts w:asciiTheme="minorHAnsi" w:hAnsiTheme="minorHAnsi" w:cstheme="minorHAnsi"/>
          <w:sz w:val="24"/>
          <w:szCs w:val="24"/>
        </w:rPr>
        <w:t>to participate in</w:t>
      </w:r>
      <w:r w:rsidR="00893F85">
        <w:rPr>
          <w:rFonts w:asciiTheme="minorHAnsi" w:hAnsiTheme="minorHAnsi" w:cstheme="minorHAnsi"/>
          <w:sz w:val="24"/>
          <w:szCs w:val="24"/>
        </w:rPr>
        <w:t xml:space="preserve"> credit recovery</w:t>
      </w:r>
      <w:r w:rsidRPr="00844CDF">
        <w:rPr>
          <w:rFonts w:asciiTheme="minorHAnsi" w:hAnsiTheme="minorHAnsi" w:cstheme="minorHAnsi"/>
          <w:sz w:val="24"/>
          <w:szCs w:val="24"/>
        </w:rPr>
        <w:t>.</w:t>
      </w:r>
    </w:p>
    <w:p w14:paraId="0FDC64C5" w14:textId="520E7B55" w:rsidR="00AB10EE" w:rsidRPr="00844CDF" w:rsidRDefault="00AB10EE" w:rsidP="00311126">
      <w:pPr>
        <w:pStyle w:val="ListParagraph"/>
        <w:numPr>
          <w:ilvl w:val="0"/>
          <w:numId w:val="8"/>
        </w:numPr>
        <w:spacing w:after="0" w:line="360" w:lineRule="auto"/>
        <w:rPr>
          <w:rFonts w:asciiTheme="minorHAnsi" w:hAnsiTheme="minorHAnsi" w:cstheme="minorHAnsi"/>
          <w:sz w:val="24"/>
          <w:szCs w:val="24"/>
        </w:rPr>
      </w:pPr>
      <w:r w:rsidRPr="00844CDF">
        <w:rPr>
          <w:rFonts w:asciiTheme="minorHAnsi" w:hAnsiTheme="minorHAnsi" w:cstheme="minorHAnsi"/>
          <w:sz w:val="24"/>
          <w:szCs w:val="24"/>
        </w:rPr>
        <w:t xml:space="preserve">The teacher </w:t>
      </w:r>
      <w:r w:rsidR="00893F85">
        <w:rPr>
          <w:rFonts w:asciiTheme="minorHAnsi" w:hAnsiTheme="minorHAnsi" w:cstheme="minorHAnsi"/>
          <w:sz w:val="24"/>
          <w:szCs w:val="24"/>
        </w:rPr>
        <w:t>may</w:t>
      </w:r>
      <w:r w:rsidRPr="00844CDF">
        <w:rPr>
          <w:rFonts w:asciiTheme="minorHAnsi" w:hAnsiTheme="minorHAnsi" w:cstheme="minorHAnsi"/>
          <w:sz w:val="24"/>
          <w:szCs w:val="24"/>
        </w:rPr>
        <w:t xml:space="preserve"> establish an individual recovery plan for any student accepted into the program that will focus on competency of the content standards for the </w:t>
      </w:r>
      <w:r w:rsidR="006A2307" w:rsidRPr="00844CDF">
        <w:rPr>
          <w:rFonts w:asciiTheme="minorHAnsi" w:hAnsiTheme="minorHAnsi" w:cstheme="minorHAnsi"/>
          <w:sz w:val="24"/>
          <w:szCs w:val="24"/>
        </w:rPr>
        <w:t>course</w:t>
      </w:r>
      <w:r w:rsidRPr="00844CDF">
        <w:rPr>
          <w:rFonts w:asciiTheme="minorHAnsi" w:hAnsiTheme="minorHAnsi" w:cstheme="minorHAnsi"/>
          <w:sz w:val="24"/>
          <w:szCs w:val="24"/>
        </w:rPr>
        <w:t>.</w:t>
      </w:r>
    </w:p>
    <w:p w14:paraId="151283AE" w14:textId="2182E691" w:rsidR="00AB10EE" w:rsidRDefault="00AB10EE" w:rsidP="00311126">
      <w:pPr>
        <w:pStyle w:val="ListParagraph"/>
        <w:numPr>
          <w:ilvl w:val="0"/>
          <w:numId w:val="8"/>
        </w:numPr>
        <w:spacing w:after="0" w:line="360" w:lineRule="auto"/>
        <w:rPr>
          <w:rFonts w:asciiTheme="minorHAnsi" w:hAnsiTheme="minorHAnsi" w:cstheme="minorHAnsi"/>
          <w:sz w:val="24"/>
          <w:szCs w:val="24"/>
        </w:rPr>
      </w:pPr>
      <w:r w:rsidRPr="00844CDF">
        <w:rPr>
          <w:rFonts w:asciiTheme="minorHAnsi" w:hAnsiTheme="minorHAnsi" w:cstheme="minorHAnsi"/>
          <w:sz w:val="24"/>
          <w:szCs w:val="24"/>
        </w:rPr>
        <w:t xml:space="preserve">The teacher </w:t>
      </w:r>
      <w:r w:rsidR="00893F85">
        <w:rPr>
          <w:rFonts w:asciiTheme="minorHAnsi" w:hAnsiTheme="minorHAnsi" w:cstheme="minorHAnsi"/>
          <w:sz w:val="24"/>
          <w:szCs w:val="24"/>
        </w:rPr>
        <w:t>may</w:t>
      </w:r>
      <w:r w:rsidRPr="00844CDF">
        <w:rPr>
          <w:rFonts w:asciiTheme="minorHAnsi" w:hAnsiTheme="minorHAnsi" w:cstheme="minorHAnsi"/>
          <w:sz w:val="24"/>
          <w:szCs w:val="24"/>
        </w:rPr>
        <w:t xml:space="preserve"> prepare an evaluation to determine if the student meets the mastery level to allow the student to receive one credit.</w:t>
      </w:r>
    </w:p>
    <w:p w14:paraId="35D3FC14" w14:textId="3A26B76F" w:rsidR="002D2CBB" w:rsidRPr="00844CDF" w:rsidRDefault="002D2CBB" w:rsidP="00311126">
      <w:pPr>
        <w:pStyle w:val="ListParagraph"/>
        <w:numPr>
          <w:ilvl w:val="0"/>
          <w:numId w:val="8"/>
        </w:numPr>
        <w:spacing w:after="0" w:line="360" w:lineRule="auto"/>
        <w:rPr>
          <w:rFonts w:asciiTheme="minorHAnsi" w:hAnsiTheme="minorHAnsi" w:cstheme="minorHAnsi"/>
          <w:sz w:val="24"/>
          <w:szCs w:val="24"/>
        </w:rPr>
      </w:pPr>
      <w:r>
        <w:rPr>
          <w:rFonts w:asciiTheme="minorHAnsi" w:hAnsiTheme="minorHAnsi" w:cstheme="minorHAnsi"/>
          <w:sz w:val="24"/>
          <w:szCs w:val="24"/>
        </w:rPr>
        <w:t>Students may recover credits through county provided online platforms.</w:t>
      </w:r>
    </w:p>
    <w:p w14:paraId="025260D6" w14:textId="5EC20F2D" w:rsidR="00AB10EE" w:rsidRPr="00844CDF" w:rsidRDefault="00AB10EE" w:rsidP="00311126">
      <w:pPr>
        <w:pStyle w:val="ListParagraph"/>
        <w:numPr>
          <w:ilvl w:val="0"/>
          <w:numId w:val="8"/>
        </w:numPr>
        <w:spacing w:after="0" w:line="360" w:lineRule="auto"/>
        <w:rPr>
          <w:rFonts w:asciiTheme="minorHAnsi" w:hAnsiTheme="minorHAnsi" w:cstheme="minorHAnsi"/>
          <w:sz w:val="24"/>
          <w:szCs w:val="24"/>
        </w:rPr>
      </w:pPr>
      <w:r w:rsidRPr="00844CDF">
        <w:rPr>
          <w:rFonts w:asciiTheme="minorHAnsi" w:hAnsiTheme="minorHAnsi" w:cstheme="minorHAnsi"/>
          <w:sz w:val="24"/>
          <w:szCs w:val="24"/>
        </w:rPr>
        <w:t>If the student does not meet the timelines as established by the teacher, the student will immediately be removed from the Credit Recovery Program.</w:t>
      </w:r>
    </w:p>
    <w:p w14:paraId="511A692E" w14:textId="77777777" w:rsidR="00AB10EE" w:rsidRDefault="00AB10EE" w:rsidP="002322EC">
      <w:pPr>
        <w:spacing w:after="0"/>
        <w:ind w:left="144"/>
        <w:jc w:val="center"/>
        <w:rPr>
          <w:rFonts w:ascii="Arial" w:eastAsia="Arial" w:hAnsi="Arial" w:cs="Arial"/>
          <w:b/>
          <w:bCs/>
          <w:sz w:val="24"/>
          <w:szCs w:val="24"/>
          <w:u w:val="single"/>
        </w:rPr>
      </w:pPr>
    </w:p>
    <w:p w14:paraId="7D41E771" w14:textId="77777777" w:rsidR="00AB10EE" w:rsidRPr="007A0B92" w:rsidRDefault="00AB10EE" w:rsidP="002322EC">
      <w:pPr>
        <w:spacing w:after="0"/>
        <w:ind w:left="144"/>
        <w:jc w:val="center"/>
        <w:rPr>
          <w:rFonts w:cstheme="minorHAnsi"/>
          <w:caps/>
          <w:sz w:val="28"/>
          <w:szCs w:val="28"/>
        </w:rPr>
      </w:pPr>
      <w:r w:rsidRPr="007A0B92">
        <w:rPr>
          <w:rFonts w:eastAsia="Arial" w:cstheme="minorHAnsi"/>
          <w:b/>
          <w:bCs/>
          <w:caps/>
          <w:sz w:val="28"/>
          <w:szCs w:val="28"/>
          <w:u w:val="single"/>
        </w:rPr>
        <w:t>Child Nutrition</w:t>
      </w:r>
    </w:p>
    <w:p w14:paraId="6458E32B" w14:textId="3C09C474" w:rsidR="00AB10EE" w:rsidRPr="00844CDF" w:rsidRDefault="004B3C2B" w:rsidP="004B3C2B">
      <w:pPr>
        <w:tabs>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lastRenderedPageBreak/>
        <w:tab/>
      </w:r>
      <w:r w:rsidR="00AB10EE" w:rsidRPr="00844CDF">
        <w:rPr>
          <w:rFonts w:eastAsia="Arial" w:cstheme="minorHAnsi"/>
          <w:sz w:val="24"/>
          <w:szCs w:val="24"/>
        </w:rPr>
        <w:t>Randolph County Board of Education qualifies for the Community Eligibility Provision (CEP) for the 202</w:t>
      </w:r>
      <w:r w:rsidR="000D7AA7">
        <w:rPr>
          <w:rFonts w:eastAsia="Arial" w:cstheme="minorHAnsi"/>
          <w:sz w:val="24"/>
          <w:szCs w:val="24"/>
        </w:rPr>
        <w:t>3</w:t>
      </w:r>
      <w:r w:rsidR="00AB10EE" w:rsidRPr="00844CDF">
        <w:rPr>
          <w:rFonts w:eastAsia="Arial" w:cstheme="minorHAnsi"/>
          <w:sz w:val="24"/>
          <w:szCs w:val="24"/>
        </w:rPr>
        <w:t>-2</w:t>
      </w:r>
      <w:r w:rsidR="000D7AA7">
        <w:rPr>
          <w:rFonts w:eastAsia="Arial" w:cstheme="minorHAnsi"/>
          <w:sz w:val="24"/>
          <w:szCs w:val="24"/>
        </w:rPr>
        <w:t>4</w:t>
      </w:r>
      <w:r w:rsidR="00AB10EE" w:rsidRPr="00844CDF">
        <w:rPr>
          <w:rFonts w:eastAsia="Arial" w:cstheme="minorHAnsi"/>
          <w:sz w:val="24"/>
          <w:szCs w:val="24"/>
        </w:rPr>
        <w:t xml:space="preserve"> school year. In this provision, breakfast and lunch will be provided </w:t>
      </w:r>
      <w:r w:rsidR="00CD798D">
        <w:rPr>
          <w:rFonts w:eastAsia="Arial" w:cstheme="minorHAnsi"/>
          <w:sz w:val="24"/>
          <w:szCs w:val="24"/>
        </w:rPr>
        <w:t>free</w:t>
      </w:r>
      <w:r w:rsidR="00AB10EE" w:rsidRPr="00844CDF">
        <w:rPr>
          <w:rFonts w:eastAsia="Arial" w:cstheme="minorHAnsi"/>
          <w:sz w:val="24"/>
          <w:szCs w:val="24"/>
        </w:rPr>
        <w:t xml:space="preserve"> to </w:t>
      </w:r>
      <w:r w:rsidR="00CD798D">
        <w:rPr>
          <w:rFonts w:eastAsia="Arial" w:cstheme="minorHAnsi"/>
          <w:sz w:val="24"/>
          <w:szCs w:val="24"/>
        </w:rPr>
        <w:t>all</w:t>
      </w:r>
      <w:r w:rsidR="00AB10EE" w:rsidRPr="00844CDF">
        <w:rPr>
          <w:rFonts w:eastAsia="Arial" w:cstheme="minorHAnsi"/>
          <w:sz w:val="24"/>
          <w:szCs w:val="24"/>
        </w:rPr>
        <w:t xml:space="preserve"> students on day</w:t>
      </w:r>
      <w:r w:rsidR="00C60C81" w:rsidRPr="00844CDF">
        <w:rPr>
          <w:rFonts w:eastAsia="Arial" w:cstheme="minorHAnsi"/>
          <w:sz w:val="24"/>
          <w:szCs w:val="24"/>
        </w:rPr>
        <w:t>s</w:t>
      </w:r>
      <w:r w:rsidR="00AB10EE" w:rsidRPr="00844CDF">
        <w:rPr>
          <w:rFonts w:eastAsia="Arial" w:cstheme="minorHAnsi"/>
          <w:sz w:val="24"/>
          <w:szCs w:val="24"/>
        </w:rPr>
        <w:t xml:space="preserve"> school is in session.  In addition, </w:t>
      </w:r>
      <w:r w:rsidR="00CD798D">
        <w:rPr>
          <w:rFonts w:eastAsia="Arial" w:cstheme="minorHAnsi"/>
          <w:sz w:val="24"/>
          <w:szCs w:val="24"/>
        </w:rPr>
        <w:t>all</w:t>
      </w:r>
      <w:r w:rsidR="00AB10EE" w:rsidRPr="00844CDF">
        <w:rPr>
          <w:rFonts w:eastAsia="Arial" w:cstheme="minorHAnsi"/>
          <w:sz w:val="24"/>
          <w:szCs w:val="24"/>
        </w:rPr>
        <w:t xml:space="preserve"> school</w:t>
      </w:r>
      <w:r w:rsidR="00CD798D">
        <w:rPr>
          <w:rFonts w:eastAsia="Arial" w:cstheme="minorHAnsi"/>
          <w:sz w:val="24"/>
          <w:szCs w:val="24"/>
        </w:rPr>
        <w:t>s</w:t>
      </w:r>
      <w:r w:rsidR="00AB10EE" w:rsidRPr="00844CDF">
        <w:rPr>
          <w:rFonts w:eastAsia="Arial" w:cstheme="minorHAnsi"/>
          <w:sz w:val="24"/>
          <w:szCs w:val="24"/>
        </w:rPr>
        <w:t xml:space="preserve"> participate in the “Grab and Go Breakfast Program</w:t>
      </w:r>
      <w:r w:rsidR="0063339E">
        <w:rPr>
          <w:rFonts w:eastAsia="Arial" w:cstheme="minorHAnsi"/>
          <w:sz w:val="24"/>
          <w:szCs w:val="24"/>
        </w:rPr>
        <w:t>.</w:t>
      </w:r>
      <w:r w:rsidR="00AB10EE" w:rsidRPr="00844CDF">
        <w:rPr>
          <w:rFonts w:eastAsia="Arial" w:cstheme="minorHAnsi"/>
          <w:sz w:val="24"/>
          <w:szCs w:val="24"/>
        </w:rPr>
        <w:t xml:space="preserve">” </w:t>
      </w:r>
      <w:r w:rsidR="0063339E">
        <w:rPr>
          <w:rFonts w:eastAsia="Arial" w:cstheme="minorHAnsi"/>
          <w:sz w:val="24"/>
          <w:szCs w:val="24"/>
        </w:rPr>
        <w:t>&gt;T</w:t>
      </w:r>
      <w:r w:rsidR="00AB10EE" w:rsidRPr="00844CDF">
        <w:rPr>
          <w:rFonts w:eastAsia="Arial" w:cstheme="minorHAnsi"/>
          <w:sz w:val="24"/>
          <w:szCs w:val="24"/>
        </w:rPr>
        <w:t xml:space="preserve">his provides an alternative breakfast for all students.   Students will give their WVEIS number as they pass through the point of service line.  </w:t>
      </w:r>
    </w:p>
    <w:p w14:paraId="410FD20C" w14:textId="77777777" w:rsidR="00AB10EE" w:rsidRPr="00844CDF" w:rsidRDefault="00AB10EE" w:rsidP="00311126">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cstheme="minorHAnsi"/>
          <w:sz w:val="24"/>
          <w:szCs w:val="24"/>
        </w:rPr>
      </w:pPr>
      <w:r w:rsidRPr="00844CDF">
        <w:rPr>
          <w:rFonts w:eastAsia="Arial" w:cstheme="minorHAnsi"/>
          <w:sz w:val="24"/>
          <w:szCs w:val="24"/>
        </w:rPr>
        <w:t>Randolph County participates in offer vs serve during meal service. Students are offered 4 items at breakfast and are required to take at least 3 items. At lunch students are offered 5 items and are required to take at least 3 items. A monthly menu is posted at the school and on the Randolph County Board of Education website (</w:t>
      </w:r>
      <w:hyperlink r:id="rId98" w:history="1">
        <w:r w:rsidRPr="00844CDF">
          <w:rPr>
            <w:rStyle w:val="Hyperlink"/>
            <w:rFonts w:eastAsia="Arial" w:cstheme="minorHAnsi"/>
            <w:sz w:val="24"/>
            <w:szCs w:val="24"/>
          </w:rPr>
          <w:t>https://boe.rand.k12.wv.us</w:t>
        </w:r>
      </w:hyperlink>
      <w:r w:rsidRPr="00844CDF">
        <w:rPr>
          <w:rFonts w:eastAsia="Arial" w:cstheme="minorHAnsi"/>
          <w:sz w:val="24"/>
          <w:szCs w:val="24"/>
        </w:rPr>
        <w:t>).  A student who has special dietary needs must have the Children with Disabilities and Special Dietary Needs form completed by the physician and returned to school.  Please be advised that our school follows WVDE Policy 4321.1.</w:t>
      </w:r>
    </w:p>
    <w:p w14:paraId="16F9DFA4" w14:textId="78CA8965" w:rsidR="00AB10EE" w:rsidRPr="00844CDF" w:rsidRDefault="004B3C2B" w:rsidP="004B3C2B">
      <w:pPr>
        <w:tabs>
          <w:tab w:val="left" w:pos="720"/>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tab/>
      </w:r>
      <w:r w:rsidR="00AB10EE" w:rsidRPr="00844CDF">
        <w:rPr>
          <w:rFonts w:eastAsia="Arial" w:cstheme="minorHAnsi"/>
          <w:sz w:val="24"/>
          <w:szCs w:val="24"/>
        </w:rPr>
        <w:t xml:space="preserve">Adult Price Breakfast </w:t>
      </w:r>
      <w:r w:rsidR="00AB10EE" w:rsidRPr="00844CDF">
        <w:rPr>
          <w:rFonts w:cstheme="minorHAnsi"/>
          <w:sz w:val="24"/>
          <w:szCs w:val="24"/>
        </w:rPr>
        <w:noBreakHyphen/>
      </w:r>
      <w:r w:rsidR="00AB10EE" w:rsidRPr="00844CDF">
        <w:rPr>
          <w:rFonts w:eastAsia="Arial" w:cstheme="minorHAnsi"/>
          <w:sz w:val="24"/>
          <w:szCs w:val="24"/>
        </w:rPr>
        <w:t>$</w:t>
      </w:r>
      <w:r w:rsidR="0034386C">
        <w:rPr>
          <w:rFonts w:eastAsia="Arial" w:cstheme="minorHAnsi"/>
          <w:sz w:val="24"/>
          <w:szCs w:val="24"/>
        </w:rPr>
        <w:t>4</w:t>
      </w:r>
      <w:r w:rsidR="00AB10EE" w:rsidRPr="00844CDF">
        <w:rPr>
          <w:rFonts w:eastAsia="Arial" w:cstheme="minorHAnsi"/>
          <w:sz w:val="24"/>
          <w:szCs w:val="24"/>
        </w:rPr>
        <w:t>.00     Lunch</w:t>
      </w:r>
      <w:r w:rsidR="00AB10EE" w:rsidRPr="00844CDF">
        <w:rPr>
          <w:rFonts w:cstheme="minorHAnsi"/>
          <w:sz w:val="24"/>
          <w:szCs w:val="24"/>
        </w:rPr>
        <w:t xml:space="preserve"> </w:t>
      </w:r>
      <w:r w:rsidR="00AB10EE" w:rsidRPr="00844CDF">
        <w:rPr>
          <w:rFonts w:eastAsia="Arial" w:cstheme="minorHAnsi"/>
          <w:sz w:val="24"/>
          <w:szCs w:val="24"/>
        </w:rPr>
        <w:noBreakHyphen/>
        <w:t>$</w:t>
      </w:r>
      <w:r w:rsidR="0034386C">
        <w:rPr>
          <w:rFonts w:eastAsia="Arial" w:cstheme="minorHAnsi"/>
          <w:sz w:val="24"/>
          <w:szCs w:val="24"/>
        </w:rPr>
        <w:t>5.00</w:t>
      </w:r>
    </w:p>
    <w:p w14:paraId="7F1BF708" w14:textId="77777777" w:rsidR="00AB600C" w:rsidRPr="00433B44" w:rsidRDefault="00AB600C" w:rsidP="00311126">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b/>
          <w:bCs/>
          <w:sz w:val="24"/>
          <w:szCs w:val="24"/>
        </w:rPr>
      </w:pPr>
      <w:r w:rsidRPr="00433B44">
        <w:rPr>
          <w:rFonts w:eastAsia="Arial" w:cstheme="minorHAnsi"/>
          <w:b/>
          <w:bCs/>
          <w:sz w:val="24"/>
          <w:szCs w:val="24"/>
        </w:rPr>
        <w:t>Nondiscrimination Statement:</w:t>
      </w:r>
    </w:p>
    <w:p w14:paraId="6EE0F4C6" w14:textId="1A3E7578" w:rsidR="00AB600C" w:rsidRPr="00AB600C" w:rsidRDefault="004B3C2B" w:rsidP="004B3C2B">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tab/>
      </w:r>
      <w:r w:rsidR="00AB600C" w:rsidRPr="00AB600C">
        <w:rPr>
          <w:rFonts w:eastAsia="Arial" w:cstheme="minorHAnsi"/>
          <w:sz w:val="24"/>
          <w:szCs w:val="24"/>
        </w:rPr>
        <w:t xml:space="preserve">In accordance with federal civil rights law and U.S. Department of Agriculture (USDA) civil rights regulations and policies, this institution is prohibited from discriminating </w:t>
      </w:r>
      <w:proofErr w:type="gramStart"/>
      <w:r w:rsidR="00AB600C" w:rsidRPr="00AB600C">
        <w:rPr>
          <w:rFonts w:eastAsia="Arial" w:cstheme="minorHAnsi"/>
          <w:sz w:val="24"/>
          <w:szCs w:val="24"/>
        </w:rPr>
        <w:t>on the basis of</w:t>
      </w:r>
      <w:proofErr w:type="gramEnd"/>
      <w:r w:rsidR="00AB600C" w:rsidRPr="00AB600C">
        <w:rPr>
          <w:rFonts w:eastAsia="Arial" w:cstheme="minorHAnsi"/>
          <w:sz w:val="24"/>
          <w:szCs w:val="24"/>
        </w:rPr>
        <w:t xml:space="preserve"> race, color, national origin, sex (including gender identity and sexual orientation), disability, age, or reprisal or retaliation for prior civil rights activity.</w:t>
      </w:r>
    </w:p>
    <w:p w14:paraId="471B4E55" w14:textId="77777777" w:rsidR="00AB600C" w:rsidRPr="00AB600C" w:rsidRDefault="00AB600C" w:rsidP="00311126">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sidRPr="00AB600C">
        <w:rPr>
          <w:rFonts w:eastAsia="Arial" w:cstheme="minorHAnsi"/>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D98FD33" w14:textId="7B0A9259" w:rsidR="00AB600C" w:rsidRPr="00AB600C" w:rsidRDefault="00AB600C" w:rsidP="00311126">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sidRPr="00AB600C">
        <w:rPr>
          <w:rFonts w:eastAsia="Arial" w:cstheme="minorHAnsi"/>
          <w:sz w:val="24"/>
          <w:szCs w:val="24"/>
        </w:rPr>
        <w:t>To file a program discrimination complaint, a Complainant should complete a Form AD-3027, USDA Program Discrimination Complaint Form which can be obtained online at: </w:t>
      </w:r>
      <w:hyperlink r:id="rId99" w:history="1">
        <w:r w:rsidRPr="00A67ABB">
          <w:rPr>
            <w:rStyle w:val="Hyperlink"/>
            <w:rFonts w:eastAsia="Arial" w:cstheme="minorHAnsi"/>
            <w:sz w:val="24"/>
            <w:szCs w:val="24"/>
          </w:rPr>
          <w:t>https://www.usda.gov/sites/default/files/documents/USDA-OASCR%20P-Complaint-Form-0508- 0002-508-11-28-17Fax2Mail.pdf</w:t>
        </w:r>
      </w:hyperlink>
      <w:r w:rsidRPr="00AB600C">
        <w:rPr>
          <w:rFonts w:eastAsia="Arial" w:cstheme="minorHAnsi"/>
          <w:sz w:val="24"/>
          <w:szCs w:val="24"/>
        </w:rPr>
        <w:t xml:space="preserve">, from any USDA office, by calling (866) 632-9992, or by writing a letter addressed to USDA. The letter must contain the complainant’s name, address, telephone number, and a written description of the alleged discriminatory action in sufficient </w:t>
      </w:r>
      <w:r w:rsidRPr="00AB600C">
        <w:rPr>
          <w:rFonts w:eastAsia="Arial" w:cstheme="minorHAnsi"/>
          <w:sz w:val="24"/>
          <w:szCs w:val="24"/>
        </w:rPr>
        <w:lastRenderedPageBreak/>
        <w:t>detail to inform the Assistant Secretary for Civil Rights (ASCR) about the nature and date of an alleged civil rights violation. The completed AD-3027 form or letter must be submitted to USDA by:</w:t>
      </w:r>
    </w:p>
    <w:p w14:paraId="71368410" w14:textId="39784CF2" w:rsidR="00AB600C" w:rsidRPr="000D085E" w:rsidRDefault="000D085E" w:rsidP="002322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0D085E">
        <w:rPr>
          <w:rFonts w:cstheme="minorHAnsi"/>
          <w:sz w:val="24"/>
          <w:szCs w:val="24"/>
        </w:rPr>
        <w:t>1.</w:t>
      </w:r>
      <w:r>
        <w:rPr>
          <w:rFonts w:cstheme="minorHAnsi"/>
          <w:sz w:val="24"/>
          <w:szCs w:val="24"/>
        </w:rPr>
        <w:t xml:space="preserve"> </w:t>
      </w:r>
      <w:r w:rsidR="009A201F" w:rsidRPr="000D085E">
        <w:rPr>
          <w:rFonts w:cstheme="minorHAnsi"/>
          <w:sz w:val="24"/>
          <w:szCs w:val="24"/>
        </w:rPr>
        <w:t xml:space="preserve"> </w:t>
      </w:r>
      <w:r w:rsidR="0068763B" w:rsidRPr="0068763B">
        <w:rPr>
          <w:rFonts w:cstheme="minorHAnsi"/>
          <w:b/>
          <w:bCs/>
          <w:sz w:val="24"/>
          <w:szCs w:val="24"/>
        </w:rPr>
        <w:t>M</w:t>
      </w:r>
      <w:r w:rsidR="00AB600C" w:rsidRPr="0068763B">
        <w:rPr>
          <w:rFonts w:cstheme="minorHAnsi"/>
          <w:b/>
          <w:bCs/>
          <w:sz w:val="24"/>
          <w:szCs w:val="24"/>
        </w:rPr>
        <w:t>ail:</w:t>
      </w:r>
      <w:r w:rsidR="00AB600C" w:rsidRPr="000D085E">
        <w:rPr>
          <w:rFonts w:cstheme="minorHAnsi"/>
          <w:sz w:val="24"/>
          <w:szCs w:val="24"/>
        </w:rPr>
        <w:br/>
        <w:t>U.S. Department of Agriculture</w:t>
      </w:r>
      <w:r w:rsidR="00AB600C" w:rsidRPr="000D085E">
        <w:rPr>
          <w:rFonts w:cstheme="minorHAnsi"/>
          <w:sz w:val="24"/>
          <w:szCs w:val="24"/>
        </w:rPr>
        <w:br/>
        <w:t>Office of the Assistant Secretary for Civil Rights</w:t>
      </w:r>
      <w:r w:rsidR="00AB600C" w:rsidRPr="000D085E">
        <w:rPr>
          <w:rFonts w:cstheme="minorHAnsi"/>
          <w:sz w:val="24"/>
          <w:szCs w:val="24"/>
        </w:rPr>
        <w:br/>
        <w:t>1400 Independence Avenue, SW</w:t>
      </w:r>
      <w:r w:rsidR="00AB600C" w:rsidRPr="000D085E">
        <w:rPr>
          <w:rFonts w:cstheme="minorHAnsi"/>
          <w:sz w:val="24"/>
          <w:szCs w:val="24"/>
        </w:rPr>
        <w:br/>
        <w:t>Washington, D.C. 20250-9410; or</w:t>
      </w:r>
    </w:p>
    <w:p w14:paraId="53754170" w14:textId="4276B3CC" w:rsidR="00AB600C" w:rsidRPr="009A201F" w:rsidRDefault="00C625C7" w:rsidP="002322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eastAsia="Arial" w:cstheme="minorHAnsi"/>
          <w:sz w:val="24"/>
          <w:szCs w:val="24"/>
        </w:rPr>
      </w:pPr>
      <w:r>
        <w:rPr>
          <w:rFonts w:eastAsia="Arial" w:cstheme="minorHAnsi"/>
          <w:sz w:val="24"/>
          <w:szCs w:val="24"/>
        </w:rPr>
        <w:t xml:space="preserve">2.  </w:t>
      </w:r>
      <w:r w:rsidR="002F275D" w:rsidRPr="002F275D">
        <w:rPr>
          <w:rFonts w:eastAsia="Arial" w:cstheme="minorHAnsi"/>
          <w:b/>
          <w:bCs/>
          <w:sz w:val="24"/>
          <w:szCs w:val="24"/>
        </w:rPr>
        <w:t>F</w:t>
      </w:r>
      <w:r w:rsidR="00AB600C" w:rsidRPr="0068763B">
        <w:rPr>
          <w:rFonts w:cstheme="minorHAnsi"/>
          <w:b/>
          <w:bCs/>
          <w:sz w:val="24"/>
          <w:szCs w:val="24"/>
        </w:rPr>
        <w:t>ax:</w:t>
      </w:r>
      <w:r w:rsidR="00AB600C" w:rsidRPr="009A201F">
        <w:rPr>
          <w:rFonts w:eastAsia="Arial" w:cstheme="minorHAnsi"/>
          <w:sz w:val="24"/>
          <w:szCs w:val="24"/>
        </w:rPr>
        <w:br/>
        <w:t>(833) 256-1665 or (202) 690-7442; or</w:t>
      </w:r>
    </w:p>
    <w:p w14:paraId="545C479E" w14:textId="3853ECAE" w:rsidR="00AB600C" w:rsidRPr="009A201F" w:rsidRDefault="00C625C7" w:rsidP="002322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eastAsia="Arial" w:cstheme="minorHAnsi"/>
          <w:sz w:val="24"/>
          <w:szCs w:val="24"/>
        </w:rPr>
      </w:pPr>
      <w:r>
        <w:rPr>
          <w:rFonts w:eastAsia="Arial" w:cstheme="minorHAnsi"/>
          <w:sz w:val="24"/>
          <w:szCs w:val="24"/>
        </w:rPr>
        <w:t xml:space="preserve">3.  </w:t>
      </w:r>
      <w:r w:rsidR="00AB600C" w:rsidRPr="0068763B">
        <w:rPr>
          <w:rFonts w:cstheme="minorHAnsi"/>
          <w:b/>
          <w:bCs/>
          <w:sz w:val="24"/>
          <w:szCs w:val="24"/>
        </w:rPr>
        <w:t>email:</w:t>
      </w:r>
      <w:r w:rsidR="00AB600C" w:rsidRPr="009A201F">
        <w:rPr>
          <w:rFonts w:eastAsia="Arial" w:cstheme="minorHAnsi"/>
          <w:sz w:val="24"/>
          <w:szCs w:val="24"/>
        </w:rPr>
        <w:br/>
      </w:r>
      <w:hyperlink r:id="rId100" w:history="1">
        <w:r w:rsidR="00AB600C" w:rsidRPr="00C625C7">
          <w:rPr>
            <w:rStyle w:val="Hyperlink"/>
            <w:rFonts w:eastAsia="Arial" w:cstheme="minorHAnsi"/>
            <w:sz w:val="24"/>
            <w:szCs w:val="24"/>
          </w:rPr>
          <w:t>program.intake@usda.gov</w:t>
        </w:r>
      </w:hyperlink>
    </w:p>
    <w:p w14:paraId="733461BF" w14:textId="77777777" w:rsidR="00AB600C" w:rsidRPr="0068763B" w:rsidRDefault="00AB600C" w:rsidP="00AE184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ascii="Calibri" w:hAnsi="Calibri" w:cs="Calibri"/>
          <w:b/>
          <w:bCs/>
          <w:color w:val="242424"/>
        </w:rPr>
      </w:pPr>
      <w:r w:rsidRPr="0068763B">
        <w:rPr>
          <w:rFonts w:eastAsia="Arial" w:cstheme="minorHAnsi"/>
          <w:b/>
          <w:bCs/>
          <w:sz w:val="24"/>
          <w:szCs w:val="24"/>
        </w:rPr>
        <w:t>This institution is an equal opportunity provider</w:t>
      </w:r>
      <w:r w:rsidRPr="0068763B">
        <w:rPr>
          <w:rFonts w:ascii="Fira Sans" w:hAnsi="Fira Sans" w:cs="Calibri"/>
          <w:b/>
          <w:bCs/>
          <w:color w:val="000000"/>
          <w:spacing w:val="-2"/>
          <w:sz w:val="20"/>
          <w:szCs w:val="20"/>
          <w:bdr w:val="none" w:sz="0" w:space="0" w:color="auto" w:frame="1"/>
        </w:rPr>
        <w:t>.</w:t>
      </w:r>
    </w:p>
    <w:p w14:paraId="6BC1C8C8" w14:textId="5E0EC06B" w:rsidR="002B4463" w:rsidRPr="007A0B92" w:rsidRDefault="00A07169" w:rsidP="00AE184F">
      <w:pPr>
        <w:spacing w:after="0" w:line="360" w:lineRule="auto"/>
        <w:jc w:val="center"/>
        <w:rPr>
          <w:rFonts w:cstheme="minorHAnsi"/>
          <w:b/>
          <w:bCs/>
          <w:cap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0B92">
        <w:rPr>
          <w:rFonts w:cstheme="minorHAnsi"/>
          <w:b/>
          <w:bCs/>
          <w:cap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of Dress</w:t>
      </w:r>
    </w:p>
    <w:p w14:paraId="306B0E78" w14:textId="692D3C5B" w:rsidR="00C93D35" w:rsidRPr="00844CDF" w:rsidRDefault="004B3C2B" w:rsidP="004B3C2B">
      <w:pPr>
        <w:tabs>
          <w:tab w:val="left" w:pos="720"/>
          <w:tab w:val="center" w:pos="4680"/>
        </w:tabs>
        <w:spacing w:after="0" w:line="360" w:lineRule="auto"/>
        <w:jc w:val="both"/>
        <w:rPr>
          <w:rFonts w:cstheme="minorHAnsi"/>
          <w:sz w:val="24"/>
          <w:szCs w:val="24"/>
        </w:rPr>
      </w:pPr>
      <w:r>
        <w:rPr>
          <w:rFonts w:cstheme="minorHAnsi"/>
          <w:sz w:val="24"/>
          <w:szCs w:val="24"/>
        </w:rPr>
        <w:tab/>
      </w:r>
      <w:r w:rsidR="00C93D35" w:rsidRPr="00844CDF">
        <w:rPr>
          <w:rFonts w:cstheme="minorHAnsi"/>
          <w:sz w:val="24"/>
          <w:szCs w:val="24"/>
        </w:rPr>
        <w:t xml:space="preserve">Some attire can cause disruptions to the learning environment, and 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Attire </w:t>
      </w:r>
      <w:r w:rsidR="00B508E6" w:rsidRPr="00844CDF">
        <w:rPr>
          <w:rFonts w:cstheme="minorHAnsi"/>
          <w:sz w:val="24"/>
          <w:szCs w:val="24"/>
        </w:rPr>
        <w:t>cannot</w:t>
      </w:r>
      <w:r w:rsidR="00C93D35" w:rsidRPr="00844CDF">
        <w:rPr>
          <w:rFonts w:cstheme="minorHAnsi"/>
          <w:sz w:val="24"/>
          <w:szCs w:val="24"/>
        </w:rPr>
        <w:t xml:space="preserve"> impede learning.  </w:t>
      </w:r>
    </w:p>
    <w:p w14:paraId="4B3D2609" w14:textId="77777777" w:rsidR="00105F59" w:rsidRDefault="00C93D35" w:rsidP="002322EC">
      <w:pPr>
        <w:tabs>
          <w:tab w:val="center" w:pos="4680"/>
        </w:tabs>
        <w:spacing w:after="0"/>
        <w:jc w:val="both"/>
        <w:rPr>
          <w:rFonts w:cstheme="minorHAnsi"/>
          <w:sz w:val="24"/>
          <w:szCs w:val="24"/>
        </w:rPr>
      </w:pPr>
      <w:r w:rsidRPr="00844CDF">
        <w:rPr>
          <w:rFonts w:cstheme="minorHAnsi"/>
          <w:sz w:val="24"/>
          <w:szCs w:val="24"/>
        </w:rPr>
        <w:t>Prohibited</w:t>
      </w:r>
      <w:r w:rsidR="0019211B">
        <w:rPr>
          <w:rFonts w:cstheme="minorHAnsi"/>
          <w:sz w:val="24"/>
          <w:szCs w:val="24"/>
        </w:rPr>
        <w:t>:</w:t>
      </w:r>
    </w:p>
    <w:p w14:paraId="248B040F" w14:textId="3C0E8257" w:rsidR="00BC21E8" w:rsidRPr="004469A6" w:rsidRDefault="00BC21E8"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Any insignia</w:t>
      </w:r>
      <w:r w:rsidR="00C93D35" w:rsidRPr="004469A6">
        <w:rPr>
          <w:rFonts w:asciiTheme="minorHAnsi" w:hAnsiTheme="minorHAnsi" w:cstheme="minorHAnsi"/>
          <w:sz w:val="24"/>
          <w:szCs w:val="24"/>
        </w:rPr>
        <w:t>, markings, or ornamentation that advocates discrimination against a racial</w:t>
      </w:r>
      <w:r w:rsidRPr="004469A6">
        <w:rPr>
          <w:rFonts w:asciiTheme="minorHAnsi" w:hAnsiTheme="minorHAnsi" w:cstheme="minorHAnsi"/>
          <w:sz w:val="24"/>
          <w:szCs w:val="24"/>
        </w:rPr>
        <w:t xml:space="preserve"> </w:t>
      </w:r>
      <w:r w:rsidR="00B73337" w:rsidRPr="004469A6">
        <w:rPr>
          <w:rFonts w:asciiTheme="minorHAnsi" w:hAnsiTheme="minorHAnsi" w:cstheme="minorHAnsi"/>
          <w:sz w:val="24"/>
          <w:szCs w:val="24"/>
        </w:rPr>
        <w:t>group</w:t>
      </w:r>
      <w:r w:rsidR="00105F59" w:rsidRPr="004469A6">
        <w:rPr>
          <w:rFonts w:asciiTheme="minorHAnsi" w:hAnsiTheme="minorHAnsi" w:cstheme="minorHAnsi"/>
          <w:sz w:val="24"/>
          <w:szCs w:val="24"/>
        </w:rPr>
        <w:t>,</w:t>
      </w:r>
      <w:r w:rsidR="00C93D35" w:rsidRPr="004469A6">
        <w:rPr>
          <w:rFonts w:asciiTheme="minorHAnsi" w:hAnsiTheme="minorHAnsi" w:cstheme="minorHAnsi"/>
          <w:sz w:val="24"/>
          <w:szCs w:val="24"/>
        </w:rPr>
        <w:t xml:space="preserve"> religious</w:t>
      </w:r>
      <w:r w:rsidRPr="004469A6">
        <w:rPr>
          <w:rFonts w:asciiTheme="minorHAnsi" w:hAnsiTheme="minorHAnsi" w:cstheme="minorHAnsi"/>
          <w:sz w:val="24"/>
          <w:szCs w:val="24"/>
        </w:rPr>
        <w:t xml:space="preserve"> affiliation</w:t>
      </w:r>
      <w:r w:rsidR="00C93D35" w:rsidRPr="004469A6">
        <w:rPr>
          <w:rFonts w:asciiTheme="minorHAnsi" w:hAnsiTheme="minorHAnsi" w:cstheme="minorHAnsi"/>
          <w:sz w:val="24"/>
          <w:szCs w:val="24"/>
        </w:rPr>
        <w:t xml:space="preserve">, minority, or gender group </w:t>
      </w:r>
    </w:p>
    <w:p w14:paraId="086A413F" w14:textId="77777777" w:rsidR="00BC21E8" w:rsidRPr="004469A6" w:rsidRDefault="00BC21E8"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A</w:t>
      </w:r>
      <w:r w:rsidR="00C93D35" w:rsidRPr="004469A6">
        <w:rPr>
          <w:rFonts w:asciiTheme="minorHAnsi" w:hAnsiTheme="minorHAnsi" w:cstheme="minorHAnsi"/>
          <w:sz w:val="24"/>
          <w:szCs w:val="24"/>
        </w:rPr>
        <w:t>ttire with sexually implicit or explicit graphics</w:t>
      </w:r>
    </w:p>
    <w:p w14:paraId="3BE71E45" w14:textId="77777777" w:rsidR="00393711" w:rsidRPr="004469A6" w:rsidRDefault="00BC21E8"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A</w:t>
      </w:r>
      <w:r w:rsidR="00C93D35" w:rsidRPr="004469A6">
        <w:rPr>
          <w:rFonts w:asciiTheme="minorHAnsi" w:hAnsiTheme="minorHAnsi" w:cstheme="minorHAnsi"/>
          <w:sz w:val="24"/>
          <w:szCs w:val="24"/>
        </w:rPr>
        <w:t>ttire that advertises or encourages the use of alcohol, tobacco, or drug-related products</w:t>
      </w:r>
    </w:p>
    <w:p w14:paraId="66178A75" w14:textId="77777777" w:rsidR="00255C45" w:rsidRPr="004469A6" w:rsidRDefault="00393711"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A</w:t>
      </w:r>
      <w:r w:rsidR="00C93D35" w:rsidRPr="004469A6">
        <w:rPr>
          <w:rFonts w:asciiTheme="minorHAnsi" w:hAnsiTheme="minorHAnsi" w:cstheme="minorHAnsi"/>
          <w:sz w:val="24"/>
          <w:szCs w:val="24"/>
        </w:rPr>
        <w:t>ny accessory with spikes (raised or not)</w:t>
      </w:r>
      <w:r w:rsidRPr="004469A6">
        <w:rPr>
          <w:rFonts w:asciiTheme="minorHAnsi" w:hAnsiTheme="minorHAnsi" w:cstheme="minorHAnsi"/>
          <w:sz w:val="24"/>
          <w:szCs w:val="24"/>
        </w:rPr>
        <w:t>,</w:t>
      </w:r>
      <w:r w:rsidR="00C93D35" w:rsidRPr="004469A6">
        <w:rPr>
          <w:rFonts w:asciiTheme="minorHAnsi" w:hAnsiTheme="minorHAnsi" w:cstheme="minorHAnsi"/>
          <w:sz w:val="24"/>
          <w:szCs w:val="24"/>
        </w:rPr>
        <w:t xml:space="preserve"> heavy chains</w:t>
      </w:r>
      <w:r w:rsidRPr="004469A6">
        <w:rPr>
          <w:rFonts w:asciiTheme="minorHAnsi" w:hAnsiTheme="minorHAnsi" w:cstheme="minorHAnsi"/>
          <w:sz w:val="24"/>
          <w:szCs w:val="24"/>
        </w:rPr>
        <w:t>,</w:t>
      </w:r>
      <w:r w:rsidR="00C93D35" w:rsidRPr="004469A6">
        <w:rPr>
          <w:rFonts w:asciiTheme="minorHAnsi" w:hAnsiTheme="minorHAnsi" w:cstheme="minorHAnsi"/>
          <w:sz w:val="24"/>
          <w:szCs w:val="24"/>
        </w:rPr>
        <w:t xml:space="preserve"> heavy bands around the neck</w:t>
      </w:r>
    </w:p>
    <w:p w14:paraId="4E95C402" w14:textId="66002584" w:rsidR="00255C45" w:rsidRPr="004469A6" w:rsidRDefault="00255C45" w:rsidP="002322EC">
      <w:pPr>
        <w:pStyle w:val="ListParagraph"/>
        <w:numPr>
          <w:ilvl w:val="0"/>
          <w:numId w:val="48"/>
        </w:numPr>
        <w:tabs>
          <w:tab w:val="center" w:pos="4680"/>
        </w:tabs>
        <w:spacing w:after="0"/>
        <w:rPr>
          <w:rFonts w:asciiTheme="minorHAnsi" w:hAnsiTheme="minorHAnsi" w:cstheme="minorHAnsi"/>
          <w:bCs/>
          <w:iCs/>
          <w:sz w:val="24"/>
          <w:szCs w:val="24"/>
        </w:rPr>
      </w:pPr>
      <w:r w:rsidRPr="004469A6">
        <w:rPr>
          <w:rFonts w:asciiTheme="minorHAnsi" w:hAnsiTheme="minorHAnsi" w:cstheme="minorHAnsi"/>
          <w:bCs/>
          <w:iCs/>
          <w:sz w:val="24"/>
          <w:szCs w:val="24"/>
        </w:rPr>
        <w:t>S</w:t>
      </w:r>
      <w:r w:rsidR="00C93D35" w:rsidRPr="004469A6">
        <w:rPr>
          <w:rFonts w:asciiTheme="minorHAnsi" w:hAnsiTheme="minorHAnsi" w:cstheme="minorHAnsi"/>
          <w:bCs/>
          <w:iCs/>
          <w:sz w:val="24"/>
          <w:szCs w:val="24"/>
        </w:rPr>
        <w:t>hort shorts or short skirts (the length of shorts, skirts, and dresses are to be at the tip of the fingers, when arms are extended down the side.)</w:t>
      </w:r>
    </w:p>
    <w:p w14:paraId="24A6C14F" w14:textId="77777777" w:rsidR="00E83E8C" w:rsidRPr="004469A6" w:rsidRDefault="00C93D35"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 xml:space="preserve"> No cuts, slits, holes, etc. will be higher than th</w:t>
      </w:r>
      <w:r w:rsidR="00255C45" w:rsidRPr="004469A6">
        <w:rPr>
          <w:rFonts w:asciiTheme="minorHAnsi" w:hAnsiTheme="minorHAnsi" w:cstheme="minorHAnsi"/>
          <w:sz w:val="24"/>
          <w:szCs w:val="24"/>
        </w:rPr>
        <w:t>e prev</w:t>
      </w:r>
      <w:r w:rsidR="005A5E13" w:rsidRPr="004469A6">
        <w:rPr>
          <w:rFonts w:asciiTheme="minorHAnsi" w:hAnsiTheme="minorHAnsi" w:cstheme="minorHAnsi"/>
          <w:sz w:val="24"/>
          <w:szCs w:val="24"/>
        </w:rPr>
        <w:t>ious arm</w:t>
      </w:r>
      <w:r w:rsidR="00E83E8C" w:rsidRPr="004469A6">
        <w:rPr>
          <w:rFonts w:asciiTheme="minorHAnsi" w:hAnsiTheme="minorHAnsi" w:cstheme="minorHAnsi"/>
          <w:sz w:val="24"/>
          <w:szCs w:val="24"/>
        </w:rPr>
        <w:t xml:space="preserve"> extended</w:t>
      </w:r>
      <w:r w:rsidRPr="004469A6">
        <w:rPr>
          <w:rFonts w:asciiTheme="minorHAnsi" w:hAnsiTheme="minorHAnsi" w:cstheme="minorHAnsi"/>
          <w:sz w:val="24"/>
          <w:szCs w:val="24"/>
        </w:rPr>
        <w:t xml:space="preserve"> standard </w:t>
      </w:r>
    </w:p>
    <w:p w14:paraId="761B7847" w14:textId="77777777" w:rsidR="00E83E8C" w:rsidRPr="004469A6" w:rsidRDefault="00E83E8C"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P</w:t>
      </w:r>
      <w:r w:rsidR="00C93D35" w:rsidRPr="004469A6">
        <w:rPr>
          <w:rFonts w:asciiTheme="minorHAnsi" w:hAnsiTheme="minorHAnsi" w:cstheme="minorHAnsi"/>
          <w:sz w:val="24"/>
          <w:szCs w:val="24"/>
        </w:rPr>
        <w:t>ants below normal waistline</w:t>
      </w:r>
    </w:p>
    <w:p w14:paraId="6E96EE83" w14:textId="77777777" w:rsidR="00B73337" w:rsidRPr="004469A6" w:rsidRDefault="00C93D35"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 xml:space="preserve"> </w:t>
      </w:r>
      <w:r w:rsidR="00B73337" w:rsidRPr="004469A6">
        <w:rPr>
          <w:rFonts w:asciiTheme="minorHAnsi" w:hAnsiTheme="minorHAnsi" w:cstheme="minorHAnsi"/>
          <w:sz w:val="24"/>
          <w:szCs w:val="24"/>
        </w:rPr>
        <w:t>U</w:t>
      </w:r>
      <w:r w:rsidRPr="004469A6">
        <w:rPr>
          <w:rFonts w:asciiTheme="minorHAnsi" w:hAnsiTheme="minorHAnsi" w:cstheme="minorHAnsi"/>
          <w:sz w:val="24"/>
          <w:szCs w:val="24"/>
        </w:rPr>
        <w:t>nderwear</w:t>
      </w:r>
      <w:r w:rsidR="00B73337" w:rsidRPr="004469A6">
        <w:rPr>
          <w:rFonts w:asciiTheme="minorHAnsi" w:hAnsiTheme="minorHAnsi" w:cstheme="minorHAnsi"/>
          <w:sz w:val="24"/>
          <w:szCs w:val="24"/>
        </w:rPr>
        <w:t xml:space="preserve"> or boxers</w:t>
      </w:r>
      <w:r w:rsidRPr="004469A6">
        <w:rPr>
          <w:rFonts w:asciiTheme="minorHAnsi" w:hAnsiTheme="minorHAnsi" w:cstheme="minorHAnsi"/>
          <w:sz w:val="24"/>
          <w:szCs w:val="24"/>
        </w:rPr>
        <w:t xml:space="preserve"> showing</w:t>
      </w:r>
    </w:p>
    <w:p w14:paraId="0AAA28D3" w14:textId="77777777" w:rsidR="00B73337" w:rsidRPr="004469A6" w:rsidRDefault="00C93D35"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 xml:space="preserve"> </w:t>
      </w:r>
      <w:r w:rsidR="00B73337" w:rsidRPr="004469A6">
        <w:rPr>
          <w:rFonts w:asciiTheme="minorHAnsi" w:hAnsiTheme="minorHAnsi" w:cstheme="minorHAnsi"/>
          <w:sz w:val="24"/>
          <w:szCs w:val="24"/>
        </w:rPr>
        <w:t>S</w:t>
      </w:r>
      <w:r w:rsidRPr="004469A6">
        <w:rPr>
          <w:rFonts w:asciiTheme="minorHAnsi" w:hAnsiTheme="minorHAnsi" w:cstheme="minorHAnsi"/>
          <w:sz w:val="24"/>
          <w:szCs w:val="24"/>
        </w:rPr>
        <w:t>paghetti strap tops</w:t>
      </w:r>
    </w:p>
    <w:p w14:paraId="03A9E8AC" w14:textId="365030BB" w:rsidR="00C93D35" w:rsidRPr="004469A6" w:rsidRDefault="00C93D35" w:rsidP="002322EC">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 xml:space="preserve"> </w:t>
      </w:r>
      <w:r w:rsidR="00B73337" w:rsidRPr="004469A6">
        <w:rPr>
          <w:rFonts w:asciiTheme="minorHAnsi" w:hAnsiTheme="minorHAnsi" w:cstheme="minorHAnsi"/>
          <w:sz w:val="24"/>
          <w:szCs w:val="24"/>
        </w:rPr>
        <w:t>S</w:t>
      </w:r>
      <w:r w:rsidRPr="004469A6">
        <w:rPr>
          <w:rFonts w:asciiTheme="minorHAnsi" w:hAnsiTheme="minorHAnsi" w:cstheme="minorHAnsi"/>
          <w:sz w:val="24"/>
          <w:szCs w:val="24"/>
        </w:rPr>
        <w:t>hirts with revealing</w:t>
      </w:r>
      <w:r w:rsidR="00B73337" w:rsidRPr="004469A6">
        <w:rPr>
          <w:rFonts w:asciiTheme="minorHAnsi" w:hAnsiTheme="minorHAnsi" w:cstheme="minorHAnsi"/>
          <w:sz w:val="24"/>
          <w:szCs w:val="24"/>
        </w:rPr>
        <w:t xml:space="preserve"> or</w:t>
      </w:r>
      <w:r w:rsidRPr="004469A6">
        <w:rPr>
          <w:rFonts w:asciiTheme="minorHAnsi" w:hAnsiTheme="minorHAnsi" w:cstheme="minorHAnsi"/>
          <w:sz w:val="24"/>
          <w:szCs w:val="24"/>
        </w:rPr>
        <w:t xml:space="preserve"> enlarged armholes. </w:t>
      </w:r>
      <w:r w:rsidR="008B54E9" w:rsidRPr="004469A6">
        <w:rPr>
          <w:rFonts w:asciiTheme="minorHAnsi" w:hAnsiTheme="minorHAnsi" w:cstheme="minorHAnsi"/>
          <w:sz w:val="24"/>
          <w:szCs w:val="24"/>
        </w:rPr>
        <w:t>Also,</w:t>
      </w:r>
      <w:r w:rsidR="004469A6" w:rsidRPr="004469A6">
        <w:rPr>
          <w:rFonts w:asciiTheme="minorHAnsi" w:hAnsiTheme="minorHAnsi" w:cstheme="minorHAnsi"/>
          <w:sz w:val="24"/>
          <w:szCs w:val="24"/>
        </w:rPr>
        <w:t xml:space="preserve"> t</w:t>
      </w:r>
      <w:r w:rsidRPr="004469A6">
        <w:rPr>
          <w:rFonts w:asciiTheme="minorHAnsi" w:hAnsiTheme="minorHAnsi" w:cstheme="minorHAnsi"/>
          <w:sz w:val="24"/>
          <w:szCs w:val="24"/>
        </w:rPr>
        <w:t xml:space="preserve">here should be no exposure between the top of the pants, shorts, etc. and the shirt. If normal movement (walking, bending, twisting, etc.) causes exposure, the attire is not appropriate. </w:t>
      </w:r>
    </w:p>
    <w:p w14:paraId="284FB167" w14:textId="77777777" w:rsidR="00C93D35" w:rsidRPr="00844CDF" w:rsidRDefault="00C93D35" w:rsidP="002322EC">
      <w:pPr>
        <w:tabs>
          <w:tab w:val="center" w:pos="4680"/>
        </w:tabs>
        <w:spacing w:after="0"/>
        <w:jc w:val="both"/>
        <w:rPr>
          <w:rFonts w:cstheme="minorHAnsi"/>
          <w:sz w:val="24"/>
          <w:szCs w:val="24"/>
        </w:rPr>
      </w:pPr>
    </w:p>
    <w:p w14:paraId="21B39B62" w14:textId="07715F01" w:rsidR="00FA5F01" w:rsidRPr="0035363D" w:rsidRDefault="004B3C2B" w:rsidP="004B3C2B">
      <w:pPr>
        <w:tabs>
          <w:tab w:val="left" w:pos="720"/>
          <w:tab w:val="center" w:pos="4680"/>
        </w:tabs>
        <w:spacing w:after="0" w:line="360" w:lineRule="auto"/>
        <w:rPr>
          <w:rFonts w:cstheme="minorHAnsi"/>
          <w:bCs/>
          <w:iCs/>
          <w:sz w:val="24"/>
          <w:szCs w:val="24"/>
        </w:rPr>
      </w:pPr>
      <w:r>
        <w:rPr>
          <w:rFonts w:cstheme="minorHAnsi"/>
          <w:sz w:val="24"/>
          <w:szCs w:val="24"/>
        </w:rPr>
        <w:lastRenderedPageBreak/>
        <w:tab/>
      </w:r>
      <w:r w:rsidR="00C93D35" w:rsidRPr="00844CDF">
        <w:rPr>
          <w:rFonts w:cstheme="minorHAnsi"/>
          <w:sz w:val="24"/>
          <w:szCs w:val="24"/>
        </w:rPr>
        <w:t>The “square rule” will be used to determine what shirt is appropriate</w:t>
      </w:r>
      <w:r w:rsidR="00FA5F01">
        <w:rPr>
          <w:rFonts w:cstheme="minorHAnsi"/>
          <w:sz w:val="24"/>
          <w:szCs w:val="24"/>
        </w:rPr>
        <w:t xml:space="preserve">: </w:t>
      </w:r>
      <w:r w:rsidR="00C93D35" w:rsidRPr="00844CDF">
        <w:rPr>
          <w:rFonts w:cstheme="minorHAnsi"/>
          <w:sz w:val="24"/>
          <w:szCs w:val="24"/>
        </w:rPr>
        <w:t xml:space="preserve"> Tuck thumbs in the armpit and extend fingers upward-straps must come out this far. Tuck thumbs in armpit and extend fingers across the chest-the top must be at least as high as the index finger with no holes, slits, etc., lower than this. This would also extend to the back. Strap shirts or tank tops are not permitted. All shirts must have sleeves that are hemmed. No cut off or cut out shirts are permitted. No underwear worn as outerwear is permitted. </w:t>
      </w:r>
      <w:r w:rsidR="00C93D35" w:rsidRPr="0035363D">
        <w:rPr>
          <w:rFonts w:cstheme="minorHAnsi"/>
          <w:bCs/>
          <w:iCs/>
          <w:sz w:val="24"/>
          <w:szCs w:val="24"/>
        </w:rPr>
        <w:t xml:space="preserve">Leggings may be worn if used appropriately as pants. Long sweaters or shirts are required to come to or below the length </w:t>
      </w:r>
    </w:p>
    <w:p w14:paraId="1455889F" w14:textId="1EE1D579" w:rsidR="00C93D35" w:rsidRPr="0035363D" w:rsidRDefault="00C93D35" w:rsidP="00AE184F">
      <w:pPr>
        <w:tabs>
          <w:tab w:val="center" w:pos="4680"/>
        </w:tabs>
        <w:spacing w:after="0" w:line="360" w:lineRule="auto"/>
        <w:rPr>
          <w:rFonts w:cstheme="minorHAnsi"/>
          <w:bCs/>
          <w:iCs/>
          <w:sz w:val="24"/>
          <w:szCs w:val="24"/>
          <w:u w:val="single"/>
        </w:rPr>
      </w:pPr>
      <w:r w:rsidRPr="0035363D">
        <w:rPr>
          <w:rFonts w:cstheme="minorHAnsi"/>
          <w:bCs/>
          <w:iCs/>
          <w:sz w:val="24"/>
          <w:szCs w:val="24"/>
        </w:rPr>
        <w:t xml:space="preserve">rule. Hats, caps, </w:t>
      </w:r>
      <w:r w:rsidR="0035363D" w:rsidRPr="0035363D">
        <w:rPr>
          <w:rFonts w:cstheme="minorHAnsi"/>
          <w:bCs/>
          <w:iCs/>
          <w:sz w:val="24"/>
          <w:szCs w:val="24"/>
        </w:rPr>
        <w:t>hoodies,</w:t>
      </w:r>
      <w:r w:rsidRPr="0035363D">
        <w:rPr>
          <w:rFonts w:cstheme="minorHAnsi"/>
          <w:bCs/>
          <w:iCs/>
          <w:sz w:val="24"/>
          <w:szCs w:val="24"/>
        </w:rPr>
        <w:t xml:space="preserve"> or other head apparel are not to be worn in the building during the regular school day. Hair bands, scrunchies, clips, barrettes are permissible.</w:t>
      </w:r>
      <w:r w:rsidRPr="0035363D">
        <w:rPr>
          <w:rFonts w:cstheme="minorHAnsi"/>
          <w:bCs/>
          <w:iCs/>
          <w:sz w:val="24"/>
          <w:szCs w:val="24"/>
          <w:u w:val="single"/>
        </w:rPr>
        <w:t xml:space="preserve"> </w:t>
      </w:r>
    </w:p>
    <w:p w14:paraId="57A6242F" w14:textId="17A50B63" w:rsidR="00C93D35" w:rsidRPr="00844CDF" w:rsidRDefault="00C93D35" w:rsidP="00AE184F">
      <w:pPr>
        <w:tabs>
          <w:tab w:val="center" w:pos="4680"/>
        </w:tabs>
        <w:spacing w:after="0" w:line="360" w:lineRule="auto"/>
        <w:rPr>
          <w:rFonts w:cstheme="minorHAnsi"/>
          <w:sz w:val="24"/>
          <w:szCs w:val="24"/>
        </w:rPr>
      </w:pPr>
      <w:r w:rsidRPr="00844CDF">
        <w:rPr>
          <w:rFonts w:cstheme="minorHAnsi"/>
          <w:sz w:val="24"/>
          <w:szCs w:val="24"/>
        </w:rPr>
        <w:t xml:space="preserve">There are other forms of </w:t>
      </w:r>
      <w:r w:rsidR="006E5EBE">
        <w:rPr>
          <w:rFonts w:cstheme="minorHAnsi"/>
          <w:sz w:val="24"/>
          <w:szCs w:val="24"/>
        </w:rPr>
        <w:t xml:space="preserve">personal adornment </w:t>
      </w:r>
      <w:r w:rsidR="00F16CC2">
        <w:rPr>
          <w:rFonts w:cstheme="minorHAnsi"/>
          <w:sz w:val="24"/>
          <w:szCs w:val="24"/>
        </w:rPr>
        <w:t xml:space="preserve">that may become problematic, </w:t>
      </w:r>
      <w:r w:rsidR="006E5EBE">
        <w:rPr>
          <w:rFonts w:cstheme="minorHAnsi"/>
          <w:sz w:val="24"/>
          <w:szCs w:val="24"/>
        </w:rPr>
        <w:t>and as such may</w:t>
      </w:r>
      <w:r w:rsidRPr="00844CDF">
        <w:rPr>
          <w:rFonts w:cstheme="minorHAnsi"/>
          <w:sz w:val="24"/>
          <w:szCs w:val="24"/>
        </w:rPr>
        <w:t xml:space="preserve"> not permissible</w:t>
      </w:r>
      <w:r w:rsidR="00C55579">
        <w:rPr>
          <w:rFonts w:cstheme="minorHAnsi"/>
          <w:sz w:val="24"/>
          <w:szCs w:val="24"/>
        </w:rPr>
        <w:t>: f</w:t>
      </w:r>
      <w:r w:rsidRPr="00844CDF">
        <w:rPr>
          <w:rFonts w:cstheme="minorHAnsi"/>
          <w:sz w:val="24"/>
          <w:szCs w:val="24"/>
        </w:rPr>
        <w:t>acial painting, piercings (</w:t>
      </w:r>
      <w:r w:rsidR="00001C39">
        <w:rPr>
          <w:rFonts w:cstheme="minorHAnsi"/>
          <w:sz w:val="24"/>
          <w:szCs w:val="24"/>
        </w:rPr>
        <w:t>physical education</w:t>
      </w:r>
      <w:r w:rsidRPr="00844CDF">
        <w:rPr>
          <w:rFonts w:cstheme="minorHAnsi"/>
          <w:sz w:val="24"/>
          <w:szCs w:val="24"/>
        </w:rPr>
        <w:t xml:space="preserve"> teachers will require all participants to remove all body piercing before participation for the safety of the students.), </w:t>
      </w:r>
      <w:r w:rsidR="006D5DE3">
        <w:rPr>
          <w:rFonts w:cstheme="minorHAnsi"/>
          <w:sz w:val="24"/>
          <w:szCs w:val="24"/>
        </w:rPr>
        <w:t xml:space="preserve">or </w:t>
      </w:r>
      <w:r w:rsidRPr="00844CDF">
        <w:rPr>
          <w:rFonts w:cstheme="minorHAnsi"/>
          <w:sz w:val="24"/>
          <w:szCs w:val="24"/>
        </w:rPr>
        <w:t>desecration of the American flag</w:t>
      </w:r>
      <w:r w:rsidR="00C55579">
        <w:rPr>
          <w:rFonts w:cstheme="minorHAnsi"/>
          <w:sz w:val="24"/>
          <w:szCs w:val="24"/>
        </w:rPr>
        <w:t>.</w:t>
      </w:r>
      <w:r w:rsidRPr="00844CDF">
        <w:rPr>
          <w:rFonts w:cstheme="minorHAnsi"/>
          <w:sz w:val="24"/>
          <w:szCs w:val="24"/>
        </w:rPr>
        <w:t xml:space="preserve"> Students will be provided with an opportunity to comply with the dress code. Non-compliance with school rules will result in parent notification to bring clothes to school or (student will be sent home only if they refuse to comply). Time out of class will be an unexcused absence. Repeat violations of this Dress Code could result in detention and/or </w:t>
      </w:r>
      <w:r w:rsidR="009618C1">
        <w:rPr>
          <w:rFonts w:cstheme="minorHAnsi"/>
          <w:sz w:val="24"/>
          <w:szCs w:val="24"/>
        </w:rPr>
        <w:t>Outside School Suspension.</w:t>
      </w:r>
      <w:r w:rsidRPr="00844CDF">
        <w:rPr>
          <w:rFonts w:cstheme="minorHAnsi"/>
          <w:sz w:val="24"/>
          <w:szCs w:val="24"/>
        </w:rPr>
        <w:t xml:space="preserve">  </w:t>
      </w:r>
    </w:p>
    <w:p w14:paraId="7C24F897" w14:textId="25C0AD76" w:rsidR="00C93D35" w:rsidRPr="00844CDF" w:rsidRDefault="00F17118" w:rsidP="002322EC">
      <w:pPr>
        <w:tabs>
          <w:tab w:val="center" w:pos="4680"/>
        </w:tabs>
        <w:spacing w:after="0"/>
        <w:jc w:val="both"/>
        <w:rPr>
          <w:rFonts w:cstheme="minorHAnsi"/>
          <w:sz w:val="24"/>
          <w:szCs w:val="24"/>
        </w:rPr>
      </w:pPr>
      <w:r w:rsidRPr="00F17118">
        <w:rPr>
          <w:rFonts w:cstheme="minorHAnsi"/>
          <w:b/>
          <w:bCs/>
          <w:sz w:val="24"/>
          <w:szCs w:val="24"/>
        </w:rPr>
        <w:t>*</w:t>
      </w:r>
      <w:r w:rsidR="001E4F02" w:rsidRPr="004B0201">
        <w:rPr>
          <w:rFonts w:cstheme="minorHAnsi"/>
          <w:sz w:val="24"/>
          <w:szCs w:val="24"/>
        </w:rPr>
        <w:t>Individual schools</w:t>
      </w:r>
      <w:r w:rsidR="001F4912" w:rsidRPr="004B0201">
        <w:rPr>
          <w:rFonts w:cstheme="minorHAnsi"/>
          <w:sz w:val="24"/>
          <w:szCs w:val="24"/>
        </w:rPr>
        <w:t xml:space="preserve"> maintain the right to </w:t>
      </w:r>
      <w:r w:rsidR="009F3D06" w:rsidRPr="004B0201">
        <w:rPr>
          <w:rFonts w:cstheme="minorHAnsi"/>
          <w:sz w:val="24"/>
          <w:szCs w:val="24"/>
        </w:rPr>
        <w:t>enact dress code stipulations beyond those cited in this document</w:t>
      </w:r>
      <w:r w:rsidR="009F3D06" w:rsidRPr="00F17118">
        <w:rPr>
          <w:rFonts w:cstheme="minorHAnsi"/>
          <w:b/>
          <w:bCs/>
          <w:sz w:val="24"/>
          <w:szCs w:val="24"/>
        </w:rPr>
        <w:t>.</w:t>
      </w:r>
      <w:r w:rsidR="009F3D06" w:rsidRPr="00844CDF">
        <w:rPr>
          <w:rFonts w:cstheme="minorHAnsi"/>
          <w:sz w:val="24"/>
          <w:szCs w:val="24"/>
        </w:rPr>
        <w:t xml:space="preserve"> </w:t>
      </w:r>
      <w:r w:rsidR="008B54E9">
        <w:rPr>
          <w:rFonts w:cstheme="minorHAnsi"/>
          <w:sz w:val="24"/>
          <w:szCs w:val="24"/>
        </w:rPr>
        <w:t xml:space="preserve"> </w:t>
      </w:r>
      <w:r w:rsidR="009F3D06" w:rsidRPr="00844CDF">
        <w:rPr>
          <w:rFonts w:cstheme="minorHAnsi"/>
          <w:sz w:val="24"/>
          <w:szCs w:val="24"/>
        </w:rPr>
        <w:t xml:space="preserve"> </w:t>
      </w:r>
    </w:p>
    <w:p w14:paraId="2B88E206" w14:textId="551CD654" w:rsidR="00AB10EE" w:rsidRDefault="0085322F" w:rsidP="008879E1">
      <w:pPr>
        <w:spacing w:after="0" w:line="360" w:lineRule="auto"/>
        <w:jc w:val="center"/>
        <w:rPr>
          <w:b/>
          <w:bCs/>
          <w:sz w:val="28"/>
          <w:szCs w:val="28"/>
          <w:u w:val="single"/>
        </w:rPr>
      </w:pPr>
      <w:r w:rsidRPr="007A0B92">
        <w:rPr>
          <w:b/>
          <w:bCs/>
          <w:sz w:val="28"/>
          <w:szCs w:val="28"/>
          <w:u w:val="single"/>
        </w:rPr>
        <w:t>DRIVING AND PARKING PROCEDURES</w:t>
      </w:r>
    </w:p>
    <w:p w14:paraId="74AAFEE8" w14:textId="23566B14" w:rsidR="0085322F" w:rsidRDefault="004B3C2B" w:rsidP="004B3C2B">
      <w:pPr>
        <w:tabs>
          <w:tab w:val="left" w:pos="720"/>
        </w:tabs>
        <w:spacing w:after="0" w:line="360" w:lineRule="auto"/>
        <w:rPr>
          <w:sz w:val="24"/>
          <w:szCs w:val="24"/>
        </w:rPr>
      </w:pPr>
      <w:r>
        <w:rPr>
          <w:sz w:val="24"/>
          <w:szCs w:val="24"/>
        </w:rPr>
        <w:tab/>
      </w:r>
      <w:r w:rsidR="001057DB">
        <w:rPr>
          <w:sz w:val="24"/>
          <w:szCs w:val="24"/>
        </w:rPr>
        <w:t xml:space="preserve">As the logistics and layout of each school </w:t>
      </w:r>
      <w:r w:rsidR="00CA77BA">
        <w:rPr>
          <w:sz w:val="24"/>
          <w:szCs w:val="24"/>
        </w:rPr>
        <w:t>are</w:t>
      </w:r>
      <w:r w:rsidR="001057DB">
        <w:rPr>
          <w:sz w:val="24"/>
          <w:szCs w:val="24"/>
        </w:rPr>
        <w:t xml:space="preserve"> unique, the individual school will establish and maintain its own </w:t>
      </w:r>
      <w:r w:rsidR="00BC6011">
        <w:rPr>
          <w:sz w:val="24"/>
          <w:szCs w:val="24"/>
        </w:rPr>
        <w:t>procedures for driving and parking lot use.</w:t>
      </w:r>
    </w:p>
    <w:p w14:paraId="6F64FB0A" w14:textId="5EA7C6D5" w:rsidR="00F45D22" w:rsidRPr="007A0B92" w:rsidRDefault="00F45D22" w:rsidP="008879E1">
      <w:pPr>
        <w:spacing w:after="0" w:line="360" w:lineRule="auto"/>
        <w:jc w:val="center"/>
        <w:rPr>
          <w:rFonts w:cstheme="minorHAnsi"/>
          <w:b/>
          <w:sz w:val="28"/>
          <w:szCs w:val="28"/>
          <w:u w:val="single"/>
        </w:rPr>
      </w:pPr>
      <w:r w:rsidRPr="007A0B92">
        <w:rPr>
          <w:rFonts w:cstheme="minorHAnsi"/>
          <w:b/>
          <w:caps/>
          <w:sz w:val="28"/>
          <w:szCs w:val="28"/>
          <w:u w:val="single"/>
        </w:rPr>
        <w:t>Family Educational Rights and Privacy Act of 1974</w:t>
      </w:r>
      <w:r w:rsidRPr="007A0B92">
        <w:rPr>
          <w:rFonts w:cstheme="minorHAnsi"/>
          <w:b/>
          <w:sz w:val="28"/>
          <w:szCs w:val="28"/>
          <w:u w:val="single"/>
        </w:rPr>
        <w:t xml:space="preserve"> – FERPA</w:t>
      </w:r>
    </w:p>
    <w:p w14:paraId="0FFF90F2" w14:textId="45569D35" w:rsidR="00F45D22" w:rsidRPr="00844CDF" w:rsidRDefault="004B3C2B" w:rsidP="004B3C2B">
      <w:pPr>
        <w:tabs>
          <w:tab w:val="left" w:pos="720"/>
        </w:tabs>
        <w:spacing w:after="0" w:line="360" w:lineRule="auto"/>
        <w:rPr>
          <w:rFonts w:cstheme="minorHAnsi"/>
          <w:b/>
          <w:sz w:val="24"/>
          <w:szCs w:val="24"/>
          <w:u w:val="single"/>
        </w:rPr>
      </w:pPr>
      <w:r>
        <w:rPr>
          <w:rFonts w:eastAsia="Times New Roman" w:cstheme="minorHAnsi"/>
          <w:sz w:val="24"/>
          <w:szCs w:val="24"/>
        </w:rPr>
        <w:tab/>
      </w:r>
      <w:r w:rsidR="00F45D22" w:rsidRPr="00844CDF">
        <w:rPr>
          <w:rFonts w:eastAsia="Times New Roman" w:cstheme="minorHAnsi"/>
          <w:sz w:val="24"/>
          <w:szCs w:val="24"/>
        </w:rPr>
        <w:t xml:space="preserve">The Family Educational Rights and Privacy Act, known as FERPA, is a federal law that protects the privacy of student education records. The law applies to all schools that receive funds under an applicable program of the U.S. Department of Education. </w:t>
      </w:r>
    </w:p>
    <w:p w14:paraId="5A684417" w14:textId="77777777" w:rsidR="00F45D22" w:rsidRPr="00844CDF" w:rsidRDefault="00F45D22" w:rsidP="008879E1">
      <w:pPr>
        <w:spacing w:after="0" w:line="360" w:lineRule="auto"/>
        <w:rPr>
          <w:rFonts w:eastAsia="Times New Roman" w:cstheme="minorHAnsi"/>
          <w:sz w:val="24"/>
          <w:szCs w:val="24"/>
        </w:rPr>
      </w:pPr>
      <w:r w:rsidRPr="00844CDF">
        <w:rPr>
          <w:rFonts w:eastAsia="Times New Roman" w:cstheme="minorHAnsi"/>
          <w:sz w:val="24"/>
          <w:szCs w:val="24"/>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Passed by Congress in 1974, the Act grants specific rights to eligible students: </w:t>
      </w:r>
    </w:p>
    <w:p w14:paraId="6D091EB0" w14:textId="77777777" w:rsidR="00F45D22" w:rsidRPr="00844CDF" w:rsidRDefault="00F45D22" w:rsidP="008879E1">
      <w:pPr>
        <w:numPr>
          <w:ilvl w:val="0"/>
          <w:numId w:val="9"/>
        </w:numPr>
        <w:spacing w:after="0" w:line="360" w:lineRule="auto"/>
        <w:rPr>
          <w:rFonts w:eastAsia="Times New Roman" w:cstheme="minorHAnsi"/>
          <w:sz w:val="24"/>
          <w:szCs w:val="24"/>
        </w:rPr>
      </w:pPr>
      <w:r w:rsidRPr="00844CDF">
        <w:rPr>
          <w:rFonts w:eastAsia="Times New Roman" w:cstheme="minorHAnsi"/>
          <w:sz w:val="24"/>
          <w:szCs w:val="24"/>
        </w:rPr>
        <w:lastRenderedPageBreak/>
        <w:t xml:space="preserve">the right to see the information that the institution is keeping on the student </w:t>
      </w:r>
    </w:p>
    <w:p w14:paraId="11EB3B34" w14:textId="77777777" w:rsidR="00F45D22" w:rsidRPr="00844CDF" w:rsidRDefault="00F45D22" w:rsidP="008879E1">
      <w:pPr>
        <w:numPr>
          <w:ilvl w:val="0"/>
          <w:numId w:val="9"/>
        </w:numPr>
        <w:spacing w:after="0" w:line="360" w:lineRule="auto"/>
        <w:rPr>
          <w:rFonts w:eastAsia="Times New Roman" w:cstheme="minorHAnsi"/>
          <w:sz w:val="24"/>
          <w:szCs w:val="24"/>
        </w:rPr>
      </w:pPr>
      <w:r w:rsidRPr="00844CDF">
        <w:rPr>
          <w:rFonts w:eastAsia="Times New Roman" w:cstheme="minorHAnsi"/>
          <w:sz w:val="24"/>
          <w:szCs w:val="24"/>
        </w:rPr>
        <w:t xml:space="preserve">the right to seek amendment to those records and, in certain cases, append a statement to the record </w:t>
      </w:r>
    </w:p>
    <w:p w14:paraId="084AF7B6" w14:textId="77777777" w:rsidR="00F45D22" w:rsidRPr="00844CDF" w:rsidRDefault="00F45D22" w:rsidP="008879E1">
      <w:pPr>
        <w:numPr>
          <w:ilvl w:val="0"/>
          <w:numId w:val="9"/>
        </w:numPr>
        <w:spacing w:after="0" w:line="360" w:lineRule="auto"/>
        <w:rPr>
          <w:rFonts w:eastAsia="Times New Roman" w:cstheme="minorHAnsi"/>
          <w:sz w:val="24"/>
          <w:szCs w:val="24"/>
        </w:rPr>
      </w:pPr>
      <w:r w:rsidRPr="00844CDF">
        <w:rPr>
          <w:rFonts w:eastAsia="Times New Roman" w:cstheme="minorHAnsi"/>
          <w:sz w:val="24"/>
          <w:szCs w:val="24"/>
        </w:rPr>
        <w:t xml:space="preserve">the right to consent to disclosure of his or her records </w:t>
      </w:r>
    </w:p>
    <w:p w14:paraId="3F0DAEF9" w14:textId="77777777" w:rsidR="00F45D22" w:rsidRPr="00844CDF" w:rsidRDefault="00F45D22" w:rsidP="008879E1">
      <w:pPr>
        <w:numPr>
          <w:ilvl w:val="0"/>
          <w:numId w:val="9"/>
        </w:numPr>
        <w:spacing w:after="0" w:line="360" w:lineRule="auto"/>
        <w:rPr>
          <w:rFonts w:eastAsia="Times New Roman" w:cstheme="minorHAnsi"/>
          <w:sz w:val="24"/>
          <w:szCs w:val="24"/>
        </w:rPr>
      </w:pPr>
      <w:r w:rsidRPr="00844CDF">
        <w:rPr>
          <w:rFonts w:eastAsia="Times New Roman" w:cstheme="minorHAnsi"/>
          <w:sz w:val="24"/>
          <w:szCs w:val="24"/>
        </w:rPr>
        <w:t xml:space="preserve">the right to limit disclosure of some “directory information” </w:t>
      </w:r>
    </w:p>
    <w:p w14:paraId="0AFE6698" w14:textId="77777777" w:rsidR="00F45D22" w:rsidRPr="00844CDF" w:rsidRDefault="00F45D22" w:rsidP="008879E1">
      <w:pPr>
        <w:numPr>
          <w:ilvl w:val="0"/>
          <w:numId w:val="9"/>
        </w:numPr>
        <w:spacing w:after="0" w:line="360" w:lineRule="auto"/>
        <w:rPr>
          <w:rFonts w:eastAsia="Times New Roman" w:cstheme="minorHAnsi"/>
          <w:sz w:val="24"/>
          <w:szCs w:val="24"/>
        </w:rPr>
      </w:pPr>
      <w:r w:rsidRPr="00844CDF">
        <w:rPr>
          <w:rFonts w:eastAsia="Times New Roman" w:cstheme="minorHAnsi"/>
          <w:sz w:val="24"/>
          <w:szCs w:val="24"/>
        </w:rPr>
        <w:t>the right to file a complaint with the FERPA Office in Washington, D.C.</w:t>
      </w:r>
    </w:p>
    <w:p w14:paraId="5CB28A6B" w14:textId="77777777" w:rsidR="00F45D22" w:rsidRPr="00844CDF" w:rsidRDefault="00F45D22" w:rsidP="000425B1">
      <w:pPr>
        <w:tabs>
          <w:tab w:val="left" w:pos="720"/>
        </w:tabs>
        <w:spacing w:after="0" w:line="360" w:lineRule="auto"/>
        <w:rPr>
          <w:rFonts w:eastAsia="Times New Roman" w:cstheme="minorHAnsi"/>
          <w:sz w:val="24"/>
          <w:szCs w:val="24"/>
        </w:rPr>
      </w:pPr>
      <w:r w:rsidRPr="00844CDF">
        <w:rPr>
          <w:rFonts w:eastAsia="Times New Roman" w:cstheme="minorHAnsi"/>
          <w:b/>
          <w:bCs/>
          <w:sz w:val="24"/>
          <w:szCs w:val="24"/>
        </w:rPr>
        <w:t>Educational Records</w:t>
      </w:r>
      <w:r w:rsidRPr="00844CDF">
        <w:rPr>
          <w:rFonts w:eastAsia="Times New Roman" w:cstheme="minorHAnsi"/>
          <w:sz w:val="24"/>
          <w:szCs w:val="24"/>
        </w:rPr>
        <w:br/>
        <w:t xml:space="preserve">“Educational records” are defined as all records that contain information directly related to a student maintained by an educational agency or institution. These records may include: </w:t>
      </w:r>
    </w:p>
    <w:p w14:paraId="4875035C" w14:textId="77777777" w:rsidR="00F45D22" w:rsidRPr="00844CDF" w:rsidRDefault="00F45D22" w:rsidP="008879E1">
      <w:pPr>
        <w:numPr>
          <w:ilvl w:val="0"/>
          <w:numId w:val="10"/>
        </w:numPr>
        <w:spacing w:after="0" w:line="360" w:lineRule="auto"/>
        <w:rPr>
          <w:rFonts w:eastAsia="Times New Roman" w:cstheme="minorHAnsi"/>
          <w:sz w:val="24"/>
          <w:szCs w:val="24"/>
        </w:rPr>
      </w:pPr>
      <w:r w:rsidRPr="00844CDF">
        <w:rPr>
          <w:rFonts w:eastAsia="Times New Roman" w:cstheme="minorHAnsi"/>
          <w:sz w:val="24"/>
          <w:szCs w:val="24"/>
        </w:rPr>
        <w:t xml:space="preserve">All personal information about students </w:t>
      </w:r>
    </w:p>
    <w:p w14:paraId="4C0ECE1E" w14:textId="77777777" w:rsidR="00F45D22" w:rsidRPr="00844CDF" w:rsidRDefault="00F45D22" w:rsidP="008879E1">
      <w:pPr>
        <w:numPr>
          <w:ilvl w:val="0"/>
          <w:numId w:val="10"/>
        </w:numPr>
        <w:spacing w:after="0" w:line="360" w:lineRule="auto"/>
        <w:rPr>
          <w:rFonts w:eastAsia="Times New Roman" w:cstheme="minorHAnsi"/>
          <w:sz w:val="24"/>
          <w:szCs w:val="24"/>
        </w:rPr>
      </w:pPr>
      <w:r w:rsidRPr="00844CDF">
        <w:rPr>
          <w:rFonts w:eastAsia="Times New Roman" w:cstheme="minorHAnsi"/>
          <w:sz w:val="24"/>
          <w:szCs w:val="24"/>
        </w:rPr>
        <w:t xml:space="preserve">Enrollment records </w:t>
      </w:r>
    </w:p>
    <w:p w14:paraId="6F062BBD" w14:textId="77777777" w:rsidR="00F45D22" w:rsidRPr="00844CDF" w:rsidRDefault="00F45D22" w:rsidP="008879E1">
      <w:pPr>
        <w:numPr>
          <w:ilvl w:val="0"/>
          <w:numId w:val="10"/>
        </w:numPr>
        <w:spacing w:after="0" w:line="360" w:lineRule="auto"/>
        <w:rPr>
          <w:rFonts w:eastAsia="Times New Roman" w:cstheme="minorHAnsi"/>
          <w:sz w:val="24"/>
          <w:szCs w:val="24"/>
        </w:rPr>
      </w:pPr>
      <w:r w:rsidRPr="00844CDF">
        <w:rPr>
          <w:rFonts w:eastAsia="Times New Roman" w:cstheme="minorHAnsi"/>
          <w:sz w:val="24"/>
          <w:szCs w:val="24"/>
        </w:rPr>
        <w:t xml:space="preserve">Grades, schedules, class lists, or any lists of students </w:t>
      </w:r>
    </w:p>
    <w:p w14:paraId="5AC8DF81" w14:textId="77777777" w:rsidR="00F45D22" w:rsidRPr="00844CDF" w:rsidRDefault="00F45D22" w:rsidP="008879E1">
      <w:pPr>
        <w:numPr>
          <w:ilvl w:val="0"/>
          <w:numId w:val="10"/>
        </w:numPr>
        <w:spacing w:after="0" w:line="360" w:lineRule="auto"/>
        <w:rPr>
          <w:rFonts w:eastAsia="Times New Roman" w:cstheme="minorHAnsi"/>
          <w:sz w:val="24"/>
          <w:szCs w:val="24"/>
        </w:rPr>
      </w:pPr>
      <w:r w:rsidRPr="00844CDF">
        <w:rPr>
          <w:rFonts w:eastAsia="Times New Roman" w:cstheme="minorHAnsi"/>
          <w:sz w:val="24"/>
          <w:szCs w:val="24"/>
        </w:rPr>
        <w:t xml:space="preserve">Computer printouts and hard-copy documents </w:t>
      </w:r>
    </w:p>
    <w:p w14:paraId="67333CCA" w14:textId="77777777" w:rsidR="00F45D22" w:rsidRPr="00844CDF" w:rsidRDefault="00F45D22" w:rsidP="008879E1">
      <w:pPr>
        <w:numPr>
          <w:ilvl w:val="0"/>
          <w:numId w:val="10"/>
        </w:numPr>
        <w:spacing w:after="0" w:line="360" w:lineRule="auto"/>
        <w:rPr>
          <w:rFonts w:eastAsia="Times New Roman" w:cstheme="minorHAnsi"/>
          <w:sz w:val="24"/>
          <w:szCs w:val="24"/>
        </w:rPr>
      </w:pPr>
      <w:r w:rsidRPr="00844CDF">
        <w:rPr>
          <w:rFonts w:eastAsia="Times New Roman" w:cstheme="minorHAnsi"/>
          <w:sz w:val="24"/>
          <w:szCs w:val="24"/>
        </w:rPr>
        <w:t xml:space="preserve">Information displayed on a computer screen </w:t>
      </w:r>
    </w:p>
    <w:p w14:paraId="33B004EC" w14:textId="77777777" w:rsidR="00F45D22" w:rsidRPr="00844CDF" w:rsidRDefault="00F45D22" w:rsidP="008879E1">
      <w:pPr>
        <w:numPr>
          <w:ilvl w:val="0"/>
          <w:numId w:val="10"/>
        </w:numPr>
        <w:spacing w:after="0" w:line="360" w:lineRule="auto"/>
        <w:rPr>
          <w:rFonts w:eastAsia="Times New Roman" w:cstheme="minorHAnsi"/>
          <w:sz w:val="24"/>
          <w:szCs w:val="24"/>
        </w:rPr>
      </w:pPr>
      <w:r w:rsidRPr="00844CDF">
        <w:rPr>
          <w:rFonts w:eastAsia="Times New Roman" w:cstheme="minorHAnsi"/>
          <w:sz w:val="24"/>
          <w:szCs w:val="24"/>
        </w:rPr>
        <w:t>Notes taken about a student (i.e., during an advising session or office visit)</w:t>
      </w:r>
    </w:p>
    <w:p w14:paraId="287C3221" w14:textId="03ACC492" w:rsidR="00F45D22" w:rsidRPr="00981F67" w:rsidRDefault="00F45D22" w:rsidP="008879E1">
      <w:pPr>
        <w:pStyle w:val="Heading4"/>
        <w:spacing w:before="0" w:line="360" w:lineRule="auto"/>
        <w:ind w:left="156" w:right="6"/>
        <w:jc w:val="center"/>
        <w:rPr>
          <w:rFonts w:asciiTheme="minorHAnsi" w:hAnsiTheme="minorHAnsi" w:cstheme="minorHAnsi"/>
          <w:b/>
          <w:i w:val="0"/>
          <w:color w:val="auto"/>
          <w:sz w:val="28"/>
          <w:szCs w:val="28"/>
          <w:u w:val="single"/>
        </w:rPr>
      </w:pPr>
      <w:r w:rsidRPr="00981F67">
        <w:rPr>
          <w:rFonts w:asciiTheme="minorHAnsi" w:hAnsiTheme="minorHAnsi" w:cstheme="minorHAnsi"/>
          <w:b/>
          <w:i w:val="0"/>
          <w:color w:val="auto"/>
          <w:sz w:val="28"/>
          <w:szCs w:val="28"/>
          <w:u w:val="single"/>
        </w:rPr>
        <w:t>FIELD TRIPS</w:t>
      </w:r>
      <w:r w:rsidR="0072188B" w:rsidRPr="00981F67">
        <w:rPr>
          <w:rFonts w:asciiTheme="minorHAnsi" w:hAnsiTheme="minorHAnsi" w:cstheme="minorHAnsi"/>
          <w:b/>
          <w:i w:val="0"/>
          <w:color w:val="auto"/>
          <w:sz w:val="28"/>
          <w:szCs w:val="28"/>
          <w:u w:val="single"/>
        </w:rPr>
        <w:t xml:space="preserve"> &amp; EX</w:t>
      </w:r>
      <w:r w:rsidR="00562B9A" w:rsidRPr="00981F67">
        <w:rPr>
          <w:rFonts w:asciiTheme="minorHAnsi" w:hAnsiTheme="minorHAnsi" w:cstheme="minorHAnsi"/>
          <w:b/>
          <w:i w:val="0"/>
          <w:color w:val="auto"/>
          <w:sz w:val="28"/>
          <w:szCs w:val="28"/>
          <w:u w:val="single"/>
        </w:rPr>
        <w:t>TRACURRICULAR ACTIVITIES</w:t>
      </w:r>
    </w:p>
    <w:p w14:paraId="3F9BD144" w14:textId="28852323" w:rsidR="00F45D22" w:rsidRPr="00844CDF" w:rsidRDefault="008B73E0" w:rsidP="008B73E0">
      <w:pPr>
        <w:tabs>
          <w:tab w:val="left" w:pos="720"/>
        </w:tabs>
        <w:spacing w:after="0" w:line="360" w:lineRule="auto"/>
        <w:rPr>
          <w:rFonts w:cstheme="minorHAnsi"/>
          <w:sz w:val="24"/>
          <w:szCs w:val="24"/>
        </w:rPr>
      </w:pPr>
      <w:r>
        <w:rPr>
          <w:rFonts w:cstheme="minorHAnsi"/>
          <w:sz w:val="24"/>
          <w:szCs w:val="24"/>
        </w:rPr>
        <w:tab/>
      </w:r>
      <w:r w:rsidR="00F45D22" w:rsidRPr="00844CDF">
        <w:rPr>
          <w:rFonts w:cstheme="minorHAnsi"/>
          <w:sz w:val="24"/>
          <w:szCs w:val="24"/>
        </w:rPr>
        <w:t xml:space="preserve">All school rules and regulations apply to students who are on a school-related trip.  These trips </w:t>
      </w:r>
      <w:proofErr w:type="gramStart"/>
      <w:r w:rsidR="00F45D22" w:rsidRPr="00844CDF">
        <w:rPr>
          <w:rFonts w:cstheme="minorHAnsi"/>
          <w:sz w:val="24"/>
          <w:szCs w:val="24"/>
        </w:rPr>
        <w:t>are considered to be</w:t>
      </w:r>
      <w:proofErr w:type="gramEnd"/>
      <w:r w:rsidR="00F45D22" w:rsidRPr="00844CDF">
        <w:rPr>
          <w:rFonts w:cstheme="minorHAnsi"/>
          <w:sz w:val="24"/>
          <w:szCs w:val="24"/>
        </w:rPr>
        <w:t xml:space="preserve"> part of a regular school day.  A short information form must be completed with a parent or guardian’s signature and returned to the trip sponsor before the trip is taken.  This also includes any activities at another school sponsored by the schools to enhance the school experience as well as teach discipline, good manners, responsibility, and citizenship.  Experiences outside the school day or environment are opportunities for maturing and carry the same expectations as events/ activities held during the school day or on the home school site.  Students </w:t>
      </w:r>
      <w:r w:rsidR="00F84E86">
        <w:rPr>
          <w:rFonts w:cstheme="minorHAnsi"/>
          <w:sz w:val="24"/>
          <w:szCs w:val="24"/>
        </w:rPr>
        <w:t>should limit</w:t>
      </w:r>
      <w:r w:rsidR="00F45D22" w:rsidRPr="00844CDF">
        <w:rPr>
          <w:rFonts w:cstheme="minorHAnsi"/>
          <w:sz w:val="24"/>
          <w:szCs w:val="24"/>
        </w:rPr>
        <w:t xml:space="preserve"> participat</w:t>
      </w:r>
      <w:r w:rsidR="00F84E86">
        <w:rPr>
          <w:rFonts w:cstheme="minorHAnsi"/>
          <w:sz w:val="24"/>
          <w:szCs w:val="24"/>
        </w:rPr>
        <w:t>ion</w:t>
      </w:r>
      <w:r w:rsidR="00F45D22" w:rsidRPr="00844CDF">
        <w:rPr>
          <w:rFonts w:cstheme="minorHAnsi"/>
          <w:sz w:val="24"/>
          <w:szCs w:val="24"/>
        </w:rPr>
        <w:t xml:space="preserve"> in school approved </w:t>
      </w:r>
      <w:r w:rsidR="00F84E86" w:rsidRPr="00844CDF">
        <w:rPr>
          <w:rFonts w:cstheme="minorHAnsi"/>
          <w:sz w:val="24"/>
          <w:szCs w:val="24"/>
        </w:rPr>
        <w:t>activit</w:t>
      </w:r>
      <w:r w:rsidR="00F84E86">
        <w:rPr>
          <w:rFonts w:cstheme="minorHAnsi"/>
          <w:sz w:val="24"/>
          <w:szCs w:val="24"/>
        </w:rPr>
        <w:t>ies</w:t>
      </w:r>
      <w:r w:rsidR="00F45D22" w:rsidRPr="00844CDF">
        <w:rPr>
          <w:rFonts w:cstheme="minorHAnsi"/>
          <w:sz w:val="24"/>
          <w:szCs w:val="24"/>
        </w:rPr>
        <w:t xml:space="preserve"> </w:t>
      </w:r>
      <w:r w:rsidR="00F84E86">
        <w:rPr>
          <w:rFonts w:cstheme="minorHAnsi"/>
          <w:sz w:val="24"/>
          <w:szCs w:val="24"/>
        </w:rPr>
        <w:t xml:space="preserve">that take </w:t>
      </w:r>
      <w:r>
        <w:rPr>
          <w:rFonts w:cstheme="minorHAnsi"/>
          <w:sz w:val="24"/>
          <w:szCs w:val="24"/>
        </w:rPr>
        <w:t xml:space="preserve">a </w:t>
      </w:r>
      <w:r w:rsidR="00F84E86">
        <w:rPr>
          <w:rFonts w:cstheme="minorHAnsi"/>
          <w:sz w:val="24"/>
          <w:szCs w:val="24"/>
        </w:rPr>
        <w:t xml:space="preserve">student out of school for </w:t>
      </w:r>
      <w:r w:rsidR="00F45D22" w:rsidRPr="00844CDF">
        <w:rPr>
          <w:rFonts w:cstheme="minorHAnsi"/>
          <w:sz w:val="24"/>
          <w:szCs w:val="24"/>
        </w:rPr>
        <w:t xml:space="preserve">more than 3 days in length per school year. </w:t>
      </w:r>
    </w:p>
    <w:p w14:paraId="6EFAC239" w14:textId="134D3B3E" w:rsidR="00F45D22" w:rsidRPr="00981F67" w:rsidRDefault="00F45D22" w:rsidP="001A421A">
      <w:pPr>
        <w:spacing w:after="0" w:line="360" w:lineRule="auto"/>
        <w:ind w:left="144"/>
        <w:jc w:val="center"/>
        <w:rPr>
          <w:rFonts w:cstheme="minorHAnsi"/>
          <w:b/>
          <w:i/>
          <w:sz w:val="28"/>
          <w:szCs w:val="28"/>
          <w:u w:val="single"/>
        </w:rPr>
      </w:pPr>
      <w:r w:rsidRPr="00981F67">
        <w:rPr>
          <w:rFonts w:cstheme="minorHAnsi"/>
          <w:b/>
          <w:sz w:val="28"/>
          <w:szCs w:val="28"/>
          <w:u w:val="single"/>
        </w:rPr>
        <w:t>FIRE DRILLS</w:t>
      </w:r>
    </w:p>
    <w:p w14:paraId="2350F65C" w14:textId="30D7C076" w:rsidR="00F45D22" w:rsidRPr="0066005E" w:rsidRDefault="008B73E0" w:rsidP="008B73E0">
      <w:pPr>
        <w:tabs>
          <w:tab w:val="left" w:pos="720"/>
        </w:tabs>
        <w:spacing w:after="0" w:line="360" w:lineRule="auto"/>
        <w:rPr>
          <w:rFonts w:ascii="Arial" w:hAnsi="Arial" w:cs="Arial"/>
          <w:sz w:val="24"/>
          <w:szCs w:val="24"/>
        </w:rPr>
      </w:pPr>
      <w:r>
        <w:rPr>
          <w:rFonts w:cstheme="minorHAnsi"/>
          <w:sz w:val="24"/>
          <w:szCs w:val="24"/>
        </w:rPr>
        <w:tab/>
      </w:r>
      <w:r w:rsidR="00F45D22" w:rsidRPr="00944DBB">
        <w:rPr>
          <w:rFonts w:cstheme="minorHAnsi"/>
          <w:sz w:val="24"/>
          <w:szCs w:val="24"/>
        </w:rPr>
        <w:t xml:space="preserve">Fire drills, at regular intervals, are required by law and are an important safety precaution.  It is essential that when the first signal is given, everyone obeys the teacher's </w:t>
      </w:r>
      <w:r w:rsidR="00F45D22" w:rsidRPr="00944DBB">
        <w:rPr>
          <w:rFonts w:cstheme="minorHAnsi"/>
          <w:sz w:val="24"/>
          <w:szCs w:val="24"/>
        </w:rPr>
        <w:lastRenderedPageBreak/>
        <w:t xml:space="preserve">directions promptly and clears the building by the prescribed route as quickly as possible.  Students should not talk or run. </w:t>
      </w:r>
    </w:p>
    <w:p w14:paraId="7407FA97" w14:textId="77777777" w:rsidR="00F45D22" w:rsidRPr="00981F67" w:rsidRDefault="00F45D22" w:rsidP="00F827CA">
      <w:pPr>
        <w:pStyle w:val="Heading4"/>
        <w:spacing w:before="0" w:line="360" w:lineRule="auto"/>
        <w:ind w:left="158"/>
        <w:jc w:val="center"/>
        <w:rPr>
          <w:rFonts w:asciiTheme="minorHAnsi" w:hAnsiTheme="minorHAnsi" w:cstheme="minorHAnsi"/>
          <w:b/>
          <w:i w:val="0"/>
          <w:color w:val="auto"/>
          <w:sz w:val="28"/>
          <w:szCs w:val="28"/>
          <w:u w:val="single"/>
        </w:rPr>
      </w:pPr>
      <w:r w:rsidRPr="00981F67">
        <w:rPr>
          <w:rFonts w:asciiTheme="minorHAnsi" w:hAnsiTheme="minorHAnsi" w:cstheme="minorHAnsi"/>
          <w:b/>
          <w:i w:val="0"/>
          <w:color w:val="auto"/>
          <w:sz w:val="28"/>
          <w:szCs w:val="28"/>
          <w:u w:val="single"/>
        </w:rPr>
        <w:t>DELIVERIES</w:t>
      </w:r>
    </w:p>
    <w:p w14:paraId="71256485" w14:textId="3C96F544" w:rsidR="00F45D22" w:rsidRPr="00D96FCD" w:rsidRDefault="008B73E0" w:rsidP="008B73E0">
      <w:pPr>
        <w:tabs>
          <w:tab w:val="left" w:pos="720"/>
        </w:tabs>
        <w:spacing w:after="0" w:line="360" w:lineRule="auto"/>
        <w:rPr>
          <w:rFonts w:cstheme="minorHAnsi"/>
          <w:color w:val="000000" w:themeColor="text1"/>
          <w:sz w:val="24"/>
          <w:szCs w:val="24"/>
        </w:rPr>
      </w:pPr>
      <w:r>
        <w:rPr>
          <w:rFonts w:cstheme="minorHAnsi"/>
          <w:color w:val="000000" w:themeColor="text1"/>
          <w:sz w:val="24"/>
          <w:szCs w:val="24"/>
        </w:rPr>
        <w:tab/>
      </w:r>
      <w:r w:rsidR="00F45D22" w:rsidRPr="00D96FCD">
        <w:rPr>
          <w:rFonts w:cstheme="minorHAnsi"/>
          <w:color w:val="000000" w:themeColor="text1"/>
          <w:sz w:val="24"/>
          <w:szCs w:val="24"/>
        </w:rPr>
        <w:t xml:space="preserve">Please be advised that </w:t>
      </w:r>
      <w:r w:rsidR="000B6F19" w:rsidRPr="00D96FCD">
        <w:rPr>
          <w:rFonts w:cstheme="minorHAnsi"/>
          <w:color w:val="000000" w:themeColor="text1"/>
          <w:sz w:val="24"/>
          <w:szCs w:val="24"/>
        </w:rPr>
        <w:t>R</w:t>
      </w:r>
      <w:r w:rsidR="001F53DC" w:rsidRPr="00D96FCD">
        <w:rPr>
          <w:rFonts w:cstheme="minorHAnsi"/>
          <w:color w:val="000000" w:themeColor="text1"/>
          <w:sz w:val="24"/>
          <w:szCs w:val="24"/>
        </w:rPr>
        <w:t>a</w:t>
      </w:r>
      <w:r w:rsidR="000B6F19" w:rsidRPr="00D96FCD">
        <w:rPr>
          <w:rFonts w:cstheme="minorHAnsi"/>
          <w:color w:val="000000" w:themeColor="text1"/>
          <w:sz w:val="24"/>
          <w:szCs w:val="24"/>
        </w:rPr>
        <w:t>ndo</w:t>
      </w:r>
      <w:r w:rsidR="001F53DC" w:rsidRPr="00D96FCD">
        <w:rPr>
          <w:rFonts w:cstheme="minorHAnsi"/>
          <w:color w:val="000000" w:themeColor="text1"/>
          <w:sz w:val="24"/>
          <w:szCs w:val="24"/>
        </w:rPr>
        <w:t xml:space="preserve">lph County Schools </w:t>
      </w:r>
      <w:r w:rsidR="00A72458" w:rsidRPr="00281CE0">
        <w:rPr>
          <w:rFonts w:cstheme="minorHAnsi"/>
          <w:color w:val="000000" w:themeColor="text1"/>
          <w:sz w:val="24"/>
          <w:szCs w:val="24"/>
        </w:rPr>
        <w:t xml:space="preserve">does not allow for the delivery of </w:t>
      </w:r>
      <w:r w:rsidR="001E671B" w:rsidRPr="00281CE0">
        <w:rPr>
          <w:rFonts w:cstheme="minorHAnsi"/>
          <w:color w:val="000000" w:themeColor="text1"/>
          <w:sz w:val="24"/>
          <w:szCs w:val="24"/>
        </w:rPr>
        <w:t xml:space="preserve">flowers, food, </w:t>
      </w:r>
      <w:r w:rsidR="00281CE0" w:rsidRPr="00281CE0">
        <w:rPr>
          <w:rFonts w:cstheme="minorHAnsi"/>
          <w:color w:val="000000" w:themeColor="text1"/>
          <w:sz w:val="24"/>
          <w:szCs w:val="24"/>
        </w:rPr>
        <w:t>balloons,</w:t>
      </w:r>
      <w:r w:rsidR="001E671B" w:rsidRPr="00281CE0">
        <w:rPr>
          <w:rFonts w:cstheme="minorHAnsi"/>
          <w:color w:val="000000" w:themeColor="text1"/>
          <w:sz w:val="24"/>
          <w:szCs w:val="24"/>
        </w:rPr>
        <w:t xml:space="preserve"> and such.</w:t>
      </w:r>
      <w:r w:rsidR="00F45D22" w:rsidRPr="00D96FCD">
        <w:rPr>
          <w:rFonts w:cstheme="minorHAnsi"/>
          <w:color w:val="000000" w:themeColor="text1"/>
          <w:sz w:val="24"/>
          <w:szCs w:val="24"/>
        </w:rPr>
        <w:t xml:space="preserve"> </w:t>
      </w:r>
      <w:r w:rsidR="00281CE0">
        <w:rPr>
          <w:rFonts w:cstheme="minorHAnsi"/>
          <w:color w:val="000000" w:themeColor="text1"/>
          <w:sz w:val="24"/>
          <w:szCs w:val="24"/>
        </w:rPr>
        <w:t>L</w:t>
      </w:r>
      <w:r w:rsidR="00F45D22" w:rsidRPr="00D96FCD">
        <w:rPr>
          <w:rFonts w:cstheme="minorHAnsi"/>
          <w:color w:val="000000" w:themeColor="text1"/>
          <w:sz w:val="24"/>
          <w:szCs w:val="24"/>
        </w:rPr>
        <w:t xml:space="preserve">ocal vendors </w:t>
      </w:r>
      <w:r w:rsidR="00281CE0">
        <w:rPr>
          <w:rFonts w:cstheme="minorHAnsi"/>
          <w:color w:val="000000" w:themeColor="text1"/>
          <w:sz w:val="24"/>
          <w:szCs w:val="24"/>
        </w:rPr>
        <w:t xml:space="preserve">have been notified </w:t>
      </w:r>
      <w:r w:rsidR="00F45D22" w:rsidRPr="00D96FCD">
        <w:rPr>
          <w:rFonts w:cstheme="minorHAnsi"/>
          <w:color w:val="000000" w:themeColor="text1"/>
          <w:sz w:val="24"/>
          <w:szCs w:val="24"/>
        </w:rPr>
        <w:t>that these orders will not be accepted</w:t>
      </w:r>
      <w:r w:rsidR="00D96FCD" w:rsidRPr="00D96FCD">
        <w:rPr>
          <w:rFonts w:cstheme="minorHAnsi"/>
          <w:color w:val="000000" w:themeColor="text1"/>
          <w:sz w:val="24"/>
          <w:szCs w:val="24"/>
        </w:rPr>
        <w:t>.</w:t>
      </w:r>
      <w:r w:rsidR="00F45D22" w:rsidRPr="00D96FCD">
        <w:rPr>
          <w:rFonts w:cstheme="minorHAnsi"/>
          <w:color w:val="000000" w:themeColor="text1"/>
          <w:sz w:val="24"/>
          <w:szCs w:val="24"/>
        </w:rPr>
        <w:t xml:space="preserve"> </w:t>
      </w:r>
    </w:p>
    <w:p w14:paraId="459DB551" w14:textId="77777777" w:rsidR="00F45D22" w:rsidRPr="00981F67" w:rsidRDefault="00F45D22" w:rsidP="00F827CA">
      <w:pPr>
        <w:pStyle w:val="Heading2"/>
        <w:spacing w:before="0" w:line="360" w:lineRule="auto"/>
        <w:ind w:left="158"/>
        <w:jc w:val="center"/>
        <w:rPr>
          <w:rFonts w:asciiTheme="minorHAnsi" w:hAnsiTheme="minorHAnsi" w:cstheme="minorHAnsi"/>
          <w:b/>
          <w:color w:val="auto"/>
          <w:sz w:val="28"/>
          <w:szCs w:val="28"/>
          <w:u w:val="single"/>
        </w:rPr>
      </w:pPr>
      <w:r w:rsidRPr="00981F67">
        <w:rPr>
          <w:rFonts w:asciiTheme="minorHAnsi" w:hAnsiTheme="minorHAnsi" w:cstheme="minorHAnsi"/>
          <w:b/>
          <w:color w:val="auto"/>
          <w:sz w:val="28"/>
          <w:szCs w:val="28"/>
          <w:u w:val="single"/>
        </w:rPr>
        <w:t>DUAL CREDIT</w:t>
      </w:r>
    </w:p>
    <w:p w14:paraId="4E41CB74" w14:textId="002A33B6" w:rsidR="00F45D22" w:rsidRPr="00944DBB" w:rsidRDefault="008A745C" w:rsidP="008A745C">
      <w:pPr>
        <w:tabs>
          <w:tab w:val="left" w:pos="720"/>
        </w:tabs>
        <w:spacing w:after="0" w:line="360" w:lineRule="auto"/>
        <w:rPr>
          <w:rFonts w:cstheme="minorHAnsi"/>
          <w:b/>
          <w:sz w:val="24"/>
          <w:szCs w:val="24"/>
        </w:rPr>
      </w:pPr>
      <w:r>
        <w:rPr>
          <w:rFonts w:cstheme="minorHAnsi"/>
          <w:sz w:val="24"/>
          <w:szCs w:val="24"/>
        </w:rPr>
        <w:tab/>
      </w:r>
      <w:r w:rsidR="008F40B3" w:rsidRPr="00944DBB">
        <w:rPr>
          <w:rFonts w:cstheme="minorHAnsi"/>
          <w:sz w:val="24"/>
          <w:szCs w:val="24"/>
        </w:rPr>
        <w:t>Randolph County Schools</w:t>
      </w:r>
      <w:r w:rsidR="00F45D22" w:rsidRPr="00944DBB">
        <w:rPr>
          <w:rFonts w:cstheme="minorHAnsi"/>
          <w:sz w:val="24"/>
          <w:szCs w:val="24"/>
        </w:rPr>
        <w:t xml:space="preserve"> offers a dual credit program through W</w:t>
      </w:r>
      <w:r w:rsidR="00C02E0E">
        <w:rPr>
          <w:rFonts w:cstheme="minorHAnsi"/>
          <w:sz w:val="24"/>
          <w:szCs w:val="24"/>
        </w:rPr>
        <w:t xml:space="preserve">est </w:t>
      </w:r>
      <w:r w:rsidR="00F45D22" w:rsidRPr="00944DBB">
        <w:rPr>
          <w:rFonts w:cstheme="minorHAnsi"/>
          <w:sz w:val="24"/>
          <w:szCs w:val="24"/>
        </w:rPr>
        <w:t>V</w:t>
      </w:r>
      <w:r w:rsidR="00C02E0E">
        <w:rPr>
          <w:rFonts w:cstheme="minorHAnsi"/>
          <w:sz w:val="24"/>
          <w:szCs w:val="24"/>
        </w:rPr>
        <w:t xml:space="preserve">irginia </w:t>
      </w:r>
      <w:r w:rsidR="00F45D22" w:rsidRPr="00944DBB">
        <w:rPr>
          <w:rFonts w:cstheme="minorHAnsi"/>
          <w:sz w:val="24"/>
          <w:szCs w:val="24"/>
        </w:rPr>
        <w:t>U</w:t>
      </w:r>
      <w:r w:rsidR="00C02E0E">
        <w:rPr>
          <w:rFonts w:cstheme="minorHAnsi"/>
          <w:sz w:val="24"/>
          <w:szCs w:val="24"/>
        </w:rPr>
        <w:t>niversity</w:t>
      </w:r>
      <w:r w:rsidR="00F45D22" w:rsidRPr="00944DBB">
        <w:rPr>
          <w:rFonts w:cstheme="minorHAnsi"/>
          <w:sz w:val="24"/>
          <w:szCs w:val="24"/>
        </w:rPr>
        <w:t>, Fairmont State</w:t>
      </w:r>
      <w:r w:rsidR="0010054B" w:rsidRPr="00944DBB">
        <w:rPr>
          <w:rFonts w:cstheme="minorHAnsi"/>
          <w:sz w:val="24"/>
          <w:szCs w:val="24"/>
        </w:rPr>
        <w:t xml:space="preserve"> University</w:t>
      </w:r>
      <w:r w:rsidR="00F45D22" w:rsidRPr="00944DBB">
        <w:rPr>
          <w:rFonts w:cstheme="minorHAnsi"/>
          <w:sz w:val="24"/>
          <w:szCs w:val="24"/>
        </w:rPr>
        <w:t xml:space="preserve">, </w:t>
      </w:r>
      <w:r w:rsidR="00106B18" w:rsidRPr="00944DBB">
        <w:rPr>
          <w:rFonts w:cstheme="minorHAnsi"/>
          <w:sz w:val="24"/>
          <w:szCs w:val="24"/>
        </w:rPr>
        <w:t xml:space="preserve">Pierpont Community and Technical College, </w:t>
      </w:r>
      <w:r w:rsidR="00E97189" w:rsidRPr="00944DBB">
        <w:rPr>
          <w:rFonts w:cstheme="minorHAnsi"/>
          <w:sz w:val="24"/>
          <w:szCs w:val="24"/>
        </w:rPr>
        <w:t xml:space="preserve">Blue Ridge </w:t>
      </w:r>
      <w:r w:rsidR="00D0058A" w:rsidRPr="00944DBB">
        <w:rPr>
          <w:rFonts w:cstheme="minorHAnsi"/>
          <w:sz w:val="24"/>
          <w:szCs w:val="24"/>
        </w:rPr>
        <w:t xml:space="preserve">Community and Technical College, </w:t>
      </w:r>
      <w:r w:rsidR="00F45D22" w:rsidRPr="00944DBB">
        <w:rPr>
          <w:rFonts w:cstheme="minorHAnsi"/>
          <w:sz w:val="24"/>
          <w:szCs w:val="24"/>
        </w:rPr>
        <w:t>Marshall University</w:t>
      </w:r>
      <w:r w:rsidR="00D0058A" w:rsidRPr="00944DBB">
        <w:rPr>
          <w:rFonts w:cstheme="minorHAnsi"/>
          <w:sz w:val="24"/>
          <w:szCs w:val="24"/>
        </w:rPr>
        <w:t>,</w:t>
      </w:r>
      <w:r w:rsidR="00F45D22" w:rsidRPr="00944DBB">
        <w:rPr>
          <w:rFonts w:cstheme="minorHAnsi"/>
          <w:sz w:val="24"/>
          <w:szCs w:val="24"/>
        </w:rPr>
        <w:t xml:space="preserve"> and D</w:t>
      </w:r>
      <w:r w:rsidR="00C02E0E">
        <w:rPr>
          <w:rFonts w:cstheme="minorHAnsi"/>
          <w:sz w:val="24"/>
          <w:szCs w:val="24"/>
        </w:rPr>
        <w:t>avis</w:t>
      </w:r>
      <w:r w:rsidR="00F45D22" w:rsidRPr="00944DBB">
        <w:rPr>
          <w:rFonts w:cstheme="minorHAnsi"/>
          <w:sz w:val="24"/>
          <w:szCs w:val="24"/>
        </w:rPr>
        <w:t xml:space="preserve"> &amp; E</w:t>
      </w:r>
      <w:r w:rsidR="00C02E0E">
        <w:rPr>
          <w:rFonts w:cstheme="minorHAnsi"/>
          <w:sz w:val="24"/>
          <w:szCs w:val="24"/>
        </w:rPr>
        <w:t>lkins</w:t>
      </w:r>
      <w:r w:rsidR="00F45D22" w:rsidRPr="00944DBB">
        <w:rPr>
          <w:rFonts w:cstheme="minorHAnsi"/>
          <w:sz w:val="24"/>
          <w:szCs w:val="24"/>
        </w:rPr>
        <w:t xml:space="preserve"> College.  Students </w:t>
      </w:r>
      <w:r w:rsidR="00201398" w:rsidRPr="00944DBB">
        <w:rPr>
          <w:rFonts w:cstheme="minorHAnsi"/>
          <w:sz w:val="24"/>
          <w:szCs w:val="24"/>
        </w:rPr>
        <w:t>who</w:t>
      </w:r>
      <w:r w:rsidR="00D0058A" w:rsidRPr="00944DBB">
        <w:rPr>
          <w:rFonts w:cstheme="minorHAnsi"/>
          <w:sz w:val="24"/>
          <w:szCs w:val="24"/>
        </w:rPr>
        <w:t xml:space="preserve"> have met</w:t>
      </w:r>
      <w:r w:rsidR="00201398" w:rsidRPr="00944DBB">
        <w:rPr>
          <w:rFonts w:cstheme="minorHAnsi"/>
          <w:sz w:val="24"/>
          <w:szCs w:val="24"/>
        </w:rPr>
        <w:t xml:space="preserve"> the academic requirement and hav</w:t>
      </w:r>
      <w:r w:rsidR="003229C4" w:rsidRPr="00944DBB">
        <w:rPr>
          <w:rFonts w:cstheme="minorHAnsi"/>
          <w:sz w:val="24"/>
          <w:szCs w:val="24"/>
        </w:rPr>
        <w:t xml:space="preserve">e successfully passed </w:t>
      </w:r>
      <w:r w:rsidR="006A2307">
        <w:rPr>
          <w:rFonts w:cstheme="minorHAnsi"/>
          <w:sz w:val="24"/>
          <w:szCs w:val="24"/>
        </w:rPr>
        <w:t>all</w:t>
      </w:r>
      <w:r w:rsidR="003229C4" w:rsidRPr="00944DBB">
        <w:rPr>
          <w:rFonts w:cstheme="minorHAnsi"/>
          <w:sz w:val="24"/>
          <w:szCs w:val="24"/>
        </w:rPr>
        <w:t xml:space="preserve"> required pre-registration </w:t>
      </w:r>
      <w:r w:rsidR="009D3E7F" w:rsidRPr="00944DBB">
        <w:rPr>
          <w:rFonts w:cstheme="minorHAnsi"/>
          <w:sz w:val="24"/>
          <w:szCs w:val="24"/>
        </w:rPr>
        <w:t xml:space="preserve">obligations </w:t>
      </w:r>
      <w:r w:rsidR="001B2D7E" w:rsidRPr="00944DBB">
        <w:rPr>
          <w:rFonts w:cstheme="minorHAnsi"/>
          <w:sz w:val="24"/>
          <w:szCs w:val="24"/>
        </w:rPr>
        <w:t>may register for courses</w:t>
      </w:r>
      <w:r w:rsidR="006A2307">
        <w:rPr>
          <w:rFonts w:cstheme="minorHAnsi"/>
          <w:sz w:val="24"/>
          <w:szCs w:val="24"/>
        </w:rPr>
        <w:t xml:space="preserve">. </w:t>
      </w:r>
      <w:r w:rsidR="00476F6C">
        <w:rPr>
          <w:rFonts w:cstheme="minorHAnsi"/>
          <w:sz w:val="24"/>
          <w:szCs w:val="24"/>
        </w:rPr>
        <w:t xml:space="preserve">It is the student’s responsibility </w:t>
      </w:r>
      <w:r w:rsidR="001B2D7E" w:rsidRPr="00944DBB">
        <w:rPr>
          <w:rFonts w:cstheme="minorHAnsi"/>
          <w:sz w:val="24"/>
          <w:szCs w:val="24"/>
        </w:rPr>
        <w:t>to check with their school counselor</w:t>
      </w:r>
      <w:r w:rsidR="00476F6C">
        <w:rPr>
          <w:rFonts w:cstheme="minorHAnsi"/>
          <w:sz w:val="24"/>
          <w:szCs w:val="24"/>
        </w:rPr>
        <w:t>(</w:t>
      </w:r>
      <w:r w:rsidR="001B2D7E" w:rsidRPr="00944DBB">
        <w:rPr>
          <w:rFonts w:cstheme="minorHAnsi"/>
          <w:sz w:val="24"/>
          <w:szCs w:val="24"/>
        </w:rPr>
        <w:t>s</w:t>
      </w:r>
      <w:r w:rsidR="00476F6C">
        <w:rPr>
          <w:rFonts w:cstheme="minorHAnsi"/>
          <w:sz w:val="24"/>
          <w:szCs w:val="24"/>
        </w:rPr>
        <w:t>)</w:t>
      </w:r>
      <w:r w:rsidR="001B2D7E" w:rsidRPr="00944DBB">
        <w:rPr>
          <w:rFonts w:cstheme="minorHAnsi"/>
          <w:sz w:val="24"/>
          <w:szCs w:val="24"/>
        </w:rPr>
        <w:t xml:space="preserve"> to see which options are available</w:t>
      </w:r>
      <w:r w:rsidR="009D3E7F" w:rsidRPr="00944DBB">
        <w:rPr>
          <w:rFonts w:cstheme="minorHAnsi"/>
          <w:sz w:val="24"/>
          <w:szCs w:val="24"/>
        </w:rPr>
        <w:t xml:space="preserve"> as not all schools offer the same </w:t>
      </w:r>
      <w:r w:rsidR="00E5637A" w:rsidRPr="00944DBB">
        <w:rPr>
          <w:rFonts w:cstheme="minorHAnsi"/>
          <w:sz w:val="24"/>
          <w:szCs w:val="24"/>
        </w:rPr>
        <w:t xml:space="preserve">courses through the same </w:t>
      </w:r>
      <w:r w:rsidR="00A10762" w:rsidRPr="00944DBB">
        <w:rPr>
          <w:rFonts w:cstheme="minorHAnsi"/>
          <w:sz w:val="24"/>
          <w:szCs w:val="24"/>
        </w:rPr>
        <w:t>institutions.</w:t>
      </w:r>
      <w:r w:rsidR="00F45D22" w:rsidRPr="00944DBB">
        <w:rPr>
          <w:rFonts w:cstheme="minorHAnsi"/>
          <w:sz w:val="24"/>
          <w:szCs w:val="24"/>
        </w:rPr>
        <w:t xml:space="preserve"> Tuition, books, and other fees are the responsibility of the student.</w:t>
      </w:r>
      <w:r w:rsidR="00F45D22" w:rsidRPr="00944DBB">
        <w:rPr>
          <w:rFonts w:cstheme="minorHAnsi"/>
          <w:b/>
          <w:sz w:val="24"/>
          <w:szCs w:val="24"/>
        </w:rPr>
        <w:t xml:space="preserve"> </w:t>
      </w:r>
      <w:r w:rsidR="00E5637A" w:rsidRPr="00944DBB">
        <w:rPr>
          <w:rFonts w:cstheme="minorHAnsi"/>
          <w:b/>
          <w:sz w:val="24"/>
          <w:szCs w:val="24"/>
        </w:rPr>
        <w:t xml:space="preserve"> </w:t>
      </w:r>
      <w:r w:rsidR="00E5637A" w:rsidRPr="00944DBB">
        <w:rPr>
          <w:rFonts w:cstheme="minorHAnsi"/>
          <w:bCs/>
          <w:sz w:val="24"/>
          <w:szCs w:val="24"/>
        </w:rPr>
        <w:t>Most classes are offered at a reduce</w:t>
      </w:r>
      <w:r>
        <w:rPr>
          <w:rFonts w:cstheme="minorHAnsi"/>
          <w:bCs/>
          <w:sz w:val="24"/>
          <w:szCs w:val="24"/>
        </w:rPr>
        <w:t>d</w:t>
      </w:r>
      <w:r w:rsidR="00E5637A" w:rsidRPr="00944DBB">
        <w:rPr>
          <w:rFonts w:cstheme="minorHAnsi"/>
          <w:bCs/>
          <w:sz w:val="24"/>
          <w:szCs w:val="24"/>
        </w:rPr>
        <w:t xml:space="preserve"> tuition rate</w:t>
      </w:r>
      <w:r w:rsidR="00767218" w:rsidRPr="00944DBB">
        <w:rPr>
          <w:rFonts w:cstheme="minorHAnsi"/>
          <w:bCs/>
          <w:sz w:val="24"/>
          <w:szCs w:val="24"/>
        </w:rPr>
        <w:t xml:space="preserve"> through an agreement with the </w:t>
      </w:r>
      <w:r w:rsidR="006F2758">
        <w:rPr>
          <w:rFonts w:cstheme="minorHAnsi"/>
          <w:bCs/>
          <w:sz w:val="24"/>
          <w:szCs w:val="24"/>
        </w:rPr>
        <w:t>partner institution.</w:t>
      </w:r>
    </w:p>
    <w:p w14:paraId="4D26F19D" w14:textId="3491725F" w:rsidR="00F45D22" w:rsidRPr="00246A0B" w:rsidRDefault="00851C56" w:rsidP="008A745C">
      <w:pPr>
        <w:tabs>
          <w:tab w:val="left" w:pos="720"/>
        </w:tabs>
        <w:spacing w:after="0" w:line="360" w:lineRule="auto"/>
        <w:rPr>
          <w:rFonts w:cstheme="minorHAnsi"/>
          <w:bCs/>
          <w:sz w:val="24"/>
          <w:szCs w:val="24"/>
        </w:rPr>
      </w:pPr>
      <w:r>
        <w:rPr>
          <w:rFonts w:cstheme="minorHAnsi"/>
          <w:bCs/>
          <w:sz w:val="24"/>
          <w:szCs w:val="24"/>
        </w:rPr>
        <w:t>All dual credit courses must be pre-approved and be included in the master schedule for the following year</w:t>
      </w:r>
      <w:r w:rsidR="00054A32">
        <w:rPr>
          <w:rFonts w:cstheme="minorHAnsi"/>
          <w:bCs/>
          <w:sz w:val="24"/>
          <w:szCs w:val="24"/>
        </w:rPr>
        <w:t>.</w:t>
      </w:r>
    </w:p>
    <w:p w14:paraId="74EEED9F" w14:textId="16E3BEA3" w:rsidR="00420EC5" w:rsidRPr="00981F67" w:rsidRDefault="00420EC5" w:rsidP="003F10B2">
      <w:pPr>
        <w:pStyle w:val="Heading2"/>
        <w:spacing w:before="0" w:line="360" w:lineRule="auto"/>
        <w:ind w:left="158"/>
        <w:jc w:val="center"/>
        <w:rPr>
          <w:rFonts w:asciiTheme="minorHAnsi" w:hAnsiTheme="minorHAnsi" w:cstheme="minorHAnsi"/>
          <w:b/>
          <w:color w:val="auto"/>
          <w:sz w:val="28"/>
          <w:szCs w:val="28"/>
          <w:u w:val="single"/>
        </w:rPr>
      </w:pPr>
      <w:r w:rsidRPr="00981F67">
        <w:rPr>
          <w:rFonts w:asciiTheme="minorHAnsi" w:hAnsiTheme="minorHAnsi" w:cstheme="minorHAnsi"/>
          <w:b/>
          <w:color w:val="auto"/>
          <w:sz w:val="28"/>
          <w:szCs w:val="28"/>
          <w:u w:val="single"/>
        </w:rPr>
        <w:t>EARLY DISMISSALS</w:t>
      </w:r>
    </w:p>
    <w:p w14:paraId="755EBE18" w14:textId="024E7FF0" w:rsidR="00420EC5" w:rsidRPr="00944DBB" w:rsidRDefault="00420EC5" w:rsidP="008A745C">
      <w:pPr>
        <w:spacing w:after="0" w:line="360" w:lineRule="auto"/>
        <w:rPr>
          <w:rFonts w:cstheme="minorHAnsi"/>
          <w:sz w:val="24"/>
          <w:szCs w:val="24"/>
        </w:rPr>
      </w:pPr>
      <w:r w:rsidRPr="00341934">
        <w:rPr>
          <w:rFonts w:cstheme="minorHAnsi"/>
          <w:bCs/>
          <w:sz w:val="24"/>
          <w:szCs w:val="24"/>
        </w:rPr>
        <w:t xml:space="preserve">Dismissals are unexcused </w:t>
      </w:r>
      <w:r w:rsidR="00341934" w:rsidRPr="00341934">
        <w:rPr>
          <w:rFonts w:cstheme="minorHAnsi"/>
          <w:bCs/>
          <w:sz w:val="24"/>
          <w:szCs w:val="24"/>
        </w:rPr>
        <w:t>absence</w:t>
      </w:r>
      <w:r w:rsidRPr="00341934">
        <w:rPr>
          <w:rFonts w:cstheme="minorHAnsi"/>
          <w:bCs/>
          <w:sz w:val="24"/>
          <w:szCs w:val="24"/>
        </w:rPr>
        <w:t>s</w:t>
      </w:r>
      <w:r w:rsidRPr="00944DBB">
        <w:rPr>
          <w:rFonts w:cstheme="minorHAnsi"/>
          <w:sz w:val="24"/>
          <w:szCs w:val="24"/>
        </w:rPr>
        <w:t xml:space="preserve"> </w:t>
      </w:r>
      <w:r w:rsidR="00341934">
        <w:rPr>
          <w:rFonts w:cstheme="minorHAnsi"/>
          <w:sz w:val="24"/>
          <w:szCs w:val="24"/>
        </w:rPr>
        <w:t>unless</w:t>
      </w:r>
      <w:r w:rsidRPr="00944DBB">
        <w:rPr>
          <w:rFonts w:cstheme="minorHAnsi"/>
          <w:sz w:val="24"/>
          <w:szCs w:val="24"/>
        </w:rPr>
        <w:t xml:space="preserve"> all the following apply: </w:t>
      </w:r>
    </w:p>
    <w:p w14:paraId="4EAF9627" w14:textId="77777777" w:rsidR="00420EC5" w:rsidRPr="00944DBB" w:rsidRDefault="00420EC5" w:rsidP="00262F07">
      <w:pPr>
        <w:numPr>
          <w:ilvl w:val="0"/>
          <w:numId w:val="12"/>
        </w:numPr>
        <w:spacing w:after="0" w:line="360" w:lineRule="auto"/>
        <w:ind w:hanging="360"/>
        <w:rPr>
          <w:rFonts w:cstheme="minorHAnsi"/>
          <w:sz w:val="24"/>
          <w:szCs w:val="24"/>
        </w:rPr>
      </w:pPr>
      <w:r w:rsidRPr="00944DBB">
        <w:rPr>
          <w:rFonts w:cstheme="minorHAnsi"/>
          <w:sz w:val="24"/>
          <w:szCs w:val="24"/>
        </w:rPr>
        <w:t xml:space="preserve">The dismissal must be for a legally defined absence. </w:t>
      </w:r>
    </w:p>
    <w:p w14:paraId="412044B0" w14:textId="77777777" w:rsidR="00420EC5" w:rsidRPr="00944DBB" w:rsidRDefault="00420EC5" w:rsidP="00262F07">
      <w:pPr>
        <w:numPr>
          <w:ilvl w:val="0"/>
          <w:numId w:val="12"/>
        </w:numPr>
        <w:spacing w:after="0" w:line="360" w:lineRule="auto"/>
        <w:ind w:hanging="360"/>
        <w:rPr>
          <w:rFonts w:cstheme="minorHAnsi"/>
          <w:sz w:val="24"/>
          <w:szCs w:val="24"/>
        </w:rPr>
      </w:pPr>
      <w:r w:rsidRPr="00944DBB">
        <w:rPr>
          <w:rFonts w:cstheme="minorHAnsi"/>
          <w:sz w:val="24"/>
          <w:szCs w:val="24"/>
        </w:rPr>
        <w:t xml:space="preserve">In all situations, before a student leaves, he/she must get permission from the school’s central office staff and </w:t>
      </w:r>
      <w:r w:rsidRPr="00F45A67">
        <w:rPr>
          <w:rFonts w:cstheme="minorHAnsi"/>
          <w:bCs/>
          <w:sz w:val="24"/>
          <w:szCs w:val="24"/>
        </w:rPr>
        <w:t>have written permission from home.</w:t>
      </w:r>
      <w:r w:rsidRPr="00944DBB">
        <w:rPr>
          <w:rFonts w:cstheme="minorHAnsi"/>
          <w:sz w:val="24"/>
          <w:szCs w:val="24"/>
        </w:rPr>
        <w:t xml:space="preserve"> </w:t>
      </w:r>
    </w:p>
    <w:p w14:paraId="0DF7EAB5" w14:textId="77777777" w:rsidR="00420EC5" w:rsidRPr="00944DBB" w:rsidRDefault="00420EC5" w:rsidP="00262F07">
      <w:pPr>
        <w:numPr>
          <w:ilvl w:val="0"/>
          <w:numId w:val="12"/>
        </w:numPr>
        <w:spacing w:after="0" w:line="360" w:lineRule="auto"/>
        <w:ind w:hanging="360"/>
        <w:rPr>
          <w:rFonts w:cstheme="minorHAnsi"/>
          <w:sz w:val="24"/>
          <w:szCs w:val="24"/>
        </w:rPr>
      </w:pPr>
      <w:r w:rsidRPr="00944DBB">
        <w:rPr>
          <w:rFonts w:cstheme="minorHAnsi"/>
          <w:sz w:val="24"/>
          <w:szCs w:val="24"/>
        </w:rPr>
        <w:t xml:space="preserve">For early dismissals that are known in advance, a note from home with the parent/ guardian signature and phone number must be presented to the designated recorder by the student for verification </w:t>
      </w:r>
      <w:r w:rsidRPr="00D1219E">
        <w:rPr>
          <w:rFonts w:cstheme="minorHAnsi"/>
          <w:bCs/>
          <w:sz w:val="24"/>
          <w:szCs w:val="24"/>
        </w:rPr>
        <w:t>before second block</w:t>
      </w:r>
      <w:r w:rsidRPr="00944DBB">
        <w:rPr>
          <w:rFonts w:cstheme="minorHAnsi"/>
          <w:sz w:val="24"/>
          <w:szCs w:val="24"/>
        </w:rPr>
        <w:t xml:space="preserve"> the day the student is to leave early. </w:t>
      </w:r>
    </w:p>
    <w:p w14:paraId="7AF3E244" w14:textId="77777777" w:rsidR="00420EC5" w:rsidRPr="00944DBB" w:rsidRDefault="00420EC5" w:rsidP="00262F07">
      <w:pPr>
        <w:numPr>
          <w:ilvl w:val="0"/>
          <w:numId w:val="12"/>
        </w:numPr>
        <w:spacing w:after="0" w:line="360" w:lineRule="auto"/>
        <w:ind w:hanging="360"/>
        <w:rPr>
          <w:rFonts w:cstheme="minorHAnsi"/>
          <w:sz w:val="24"/>
          <w:szCs w:val="24"/>
        </w:rPr>
      </w:pPr>
      <w:r w:rsidRPr="00944DBB">
        <w:rPr>
          <w:rFonts w:cstheme="minorHAnsi"/>
          <w:sz w:val="24"/>
          <w:szCs w:val="24"/>
        </w:rPr>
        <w:t xml:space="preserve">Documentation of dismissal will be presented to the teacher of the class the student is leaving.  We also require that the students sign out in the office as they are leaving. </w:t>
      </w:r>
    </w:p>
    <w:p w14:paraId="793C3399" w14:textId="77777777" w:rsidR="00420EC5" w:rsidRPr="00944DBB" w:rsidRDefault="00420EC5" w:rsidP="00262F07">
      <w:pPr>
        <w:numPr>
          <w:ilvl w:val="0"/>
          <w:numId w:val="12"/>
        </w:numPr>
        <w:spacing w:after="0" w:line="360" w:lineRule="auto"/>
        <w:ind w:hanging="360"/>
        <w:rPr>
          <w:rFonts w:cstheme="minorHAnsi"/>
          <w:sz w:val="24"/>
          <w:szCs w:val="24"/>
        </w:rPr>
      </w:pPr>
      <w:r w:rsidRPr="00944DBB">
        <w:rPr>
          <w:rFonts w:cstheme="minorHAnsi"/>
          <w:sz w:val="24"/>
          <w:szCs w:val="24"/>
        </w:rPr>
        <w:t>The note from home becomes the student’s off-campus pass.</w:t>
      </w:r>
    </w:p>
    <w:p w14:paraId="54A3AC8F" w14:textId="0F1A3C52" w:rsidR="001E75C8" w:rsidRPr="005D1A69" w:rsidRDefault="00420EC5" w:rsidP="00BB595E">
      <w:pPr>
        <w:numPr>
          <w:ilvl w:val="0"/>
          <w:numId w:val="12"/>
        </w:numPr>
        <w:spacing w:after="0" w:line="360" w:lineRule="auto"/>
        <w:ind w:hanging="360"/>
        <w:rPr>
          <w:rFonts w:cstheme="minorHAnsi"/>
          <w:b/>
          <w:u w:val="single"/>
        </w:rPr>
      </w:pPr>
      <w:r w:rsidRPr="005D1A69">
        <w:rPr>
          <w:rFonts w:cstheme="minorHAnsi"/>
          <w:sz w:val="24"/>
          <w:szCs w:val="24"/>
        </w:rPr>
        <w:lastRenderedPageBreak/>
        <w:t xml:space="preserve">Blocks missed will appear on the daily written announcements e-mailed to </w:t>
      </w:r>
      <w:proofErr w:type="gramStart"/>
      <w:r w:rsidRPr="005D1A69">
        <w:rPr>
          <w:rFonts w:cstheme="minorHAnsi"/>
          <w:sz w:val="24"/>
          <w:szCs w:val="24"/>
        </w:rPr>
        <w:t>each</w:t>
      </w:r>
      <w:proofErr w:type="gramEnd"/>
      <w:r w:rsidRPr="005D1A69">
        <w:rPr>
          <w:rFonts w:cstheme="minorHAnsi"/>
          <w:sz w:val="24"/>
          <w:szCs w:val="24"/>
        </w:rPr>
        <w:t xml:space="preserve"> </w:t>
      </w:r>
    </w:p>
    <w:p w14:paraId="21F3BAAB" w14:textId="7802CB5D" w:rsidR="00420EC5" w:rsidRPr="00BC34DA" w:rsidRDefault="00420EC5" w:rsidP="00BB595E">
      <w:pPr>
        <w:spacing w:after="0" w:line="360" w:lineRule="auto"/>
        <w:ind w:left="864"/>
        <w:rPr>
          <w:rFonts w:cstheme="minorHAnsi"/>
          <w:b/>
          <w:u w:val="single"/>
        </w:rPr>
      </w:pPr>
      <w:r w:rsidRPr="00BC34DA">
        <w:rPr>
          <w:rFonts w:cstheme="minorHAnsi"/>
          <w:b/>
          <w:u w:val="single"/>
        </w:rPr>
        <w:t>EARLY DISMISSALS THAT ARE NOT KNOWN IN ADVANCE</w:t>
      </w:r>
    </w:p>
    <w:p w14:paraId="06D772D8" w14:textId="1A1EAFBC" w:rsidR="00420EC5" w:rsidRPr="00944DBB" w:rsidRDefault="00045492" w:rsidP="00A073BB">
      <w:pPr>
        <w:numPr>
          <w:ilvl w:val="0"/>
          <w:numId w:val="13"/>
        </w:numPr>
        <w:spacing w:after="0" w:line="360" w:lineRule="auto"/>
        <w:ind w:hanging="360"/>
        <w:rPr>
          <w:rFonts w:cstheme="minorHAnsi"/>
          <w:sz w:val="24"/>
          <w:szCs w:val="24"/>
        </w:rPr>
      </w:pPr>
      <w:r>
        <w:rPr>
          <w:rFonts w:cstheme="minorHAnsi"/>
          <w:sz w:val="24"/>
          <w:szCs w:val="24"/>
        </w:rPr>
        <w:t xml:space="preserve">Parent/ guardian </w:t>
      </w:r>
      <w:proofErr w:type="gramStart"/>
      <w:r w:rsidR="006B1D8A">
        <w:rPr>
          <w:rFonts w:cstheme="minorHAnsi"/>
          <w:sz w:val="24"/>
          <w:szCs w:val="24"/>
        </w:rPr>
        <w:t>c</w:t>
      </w:r>
      <w:r w:rsidR="00420EC5" w:rsidRPr="00944DBB">
        <w:rPr>
          <w:rFonts w:cstheme="minorHAnsi"/>
          <w:sz w:val="24"/>
          <w:szCs w:val="24"/>
        </w:rPr>
        <w:t>ontact</w:t>
      </w:r>
      <w:proofErr w:type="gramEnd"/>
      <w:r w:rsidR="006B1D8A">
        <w:rPr>
          <w:rFonts w:cstheme="minorHAnsi"/>
          <w:sz w:val="24"/>
          <w:szCs w:val="24"/>
        </w:rPr>
        <w:t xml:space="preserve"> and approval</w:t>
      </w:r>
      <w:r w:rsidR="00420EC5" w:rsidRPr="00944DBB">
        <w:rPr>
          <w:rFonts w:cstheme="minorHAnsi"/>
          <w:sz w:val="24"/>
          <w:szCs w:val="24"/>
        </w:rPr>
        <w:t xml:space="preserve"> </w:t>
      </w:r>
      <w:r>
        <w:rPr>
          <w:rFonts w:cstheme="minorHAnsi"/>
          <w:sz w:val="24"/>
          <w:szCs w:val="24"/>
        </w:rPr>
        <w:t>must b</w:t>
      </w:r>
      <w:r w:rsidR="006B1D8A">
        <w:rPr>
          <w:rFonts w:cstheme="minorHAnsi"/>
          <w:sz w:val="24"/>
          <w:szCs w:val="24"/>
        </w:rPr>
        <w:t>e</w:t>
      </w:r>
      <w:r w:rsidR="00420EC5" w:rsidRPr="00944DBB">
        <w:rPr>
          <w:rFonts w:cstheme="minorHAnsi"/>
          <w:sz w:val="24"/>
          <w:szCs w:val="24"/>
        </w:rPr>
        <w:t xml:space="preserve"> before the school can release a student. </w:t>
      </w:r>
      <w:r w:rsidR="004D27DD">
        <w:rPr>
          <w:rFonts w:cstheme="minorHAnsi"/>
          <w:sz w:val="24"/>
          <w:szCs w:val="24"/>
        </w:rPr>
        <w:t xml:space="preserve">Written </w:t>
      </w:r>
      <w:r w:rsidR="00A25262">
        <w:rPr>
          <w:rFonts w:cstheme="minorHAnsi"/>
          <w:sz w:val="24"/>
          <w:szCs w:val="24"/>
        </w:rPr>
        <w:t>approval is preferable.</w:t>
      </w:r>
    </w:p>
    <w:p w14:paraId="125D8131" w14:textId="77777777" w:rsidR="00420EC5" w:rsidRPr="00944DBB" w:rsidRDefault="00420EC5" w:rsidP="00A073BB">
      <w:pPr>
        <w:numPr>
          <w:ilvl w:val="0"/>
          <w:numId w:val="13"/>
        </w:numPr>
        <w:spacing w:after="0" w:line="360" w:lineRule="auto"/>
        <w:ind w:hanging="360"/>
        <w:rPr>
          <w:rFonts w:cstheme="minorHAnsi"/>
          <w:sz w:val="24"/>
          <w:szCs w:val="24"/>
        </w:rPr>
      </w:pPr>
      <w:r w:rsidRPr="00944DBB">
        <w:rPr>
          <w:rFonts w:cstheme="minorHAnsi"/>
          <w:sz w:val="24"/>
          <w:szCs w:val="24"/>
        </w:rPr>
        <w:t xml:space="preserve">The student must sign out in the office. </w:t>
      </w:r>
    </w:p>
    <w:p w14:paraId="3FD988AB" w14:textId="47D641D9" w:rsidR="009A4948" w:rsidRPr="009A4948" w:rsidRDefault="00420EC5" w:rsidP="00A073BB">
      <w:pPr>
        <w:numPr>
          <w:ilvl w:val="0"/>
          <w:numId w:val="13"/>
        </w:numPr>
        <w:spacing w:after="0" w:line="360" w:lineRule="auto"/>
        <w:ind w:hanging="360"/>
        <w:rPr>
          <w:rFonts w:cstheme="minorHAnsi"/>
          <w:sz w:val="24"/>
          <w:szCs w:val="24"/>
        </w:rPr>
      </w:pPr>
      <w:r w:rsidRPr="009A4948">
        <w:rPr>
          <w:rFonts w:cstheme="minorHAnsi"/>
          <w:sz w:val="24"/>
          <w:szCs w:val="24"/>
        </w:rPr>
        <w:t xml:space="preserve">The student has </w:t>
      </w:r>
      <w:r w:rsidR="00A25262" w:rsidRPr="00A25262">
        <w:rPr>
          <w:rFonts w:cstheme="minorHAnsi"/>
          <w:bCs/>
          <w:iCs/>
          <w:sz w:val="24"/>
          <w:szCs w:val="24"/>
        </w:rPr>
        <w:t>three</w:t>
      </w:r>
      <w:r w:rsidRPr="00A25262">
        <w:rPr>
          <w:rFonts w:cstheme="minorHAnsi"/>
          <w:bCs/>
          <w:iCs/>
          <w:sz w:val="24"/>
          <w:szCs w:val="24"/>
        </w:rPr>
        <w:t xml:space="preserve"> days</w:t>
      </w:r>
      <w:r w:rsidRPr="009A4948">
        <w:rPr>
          <w:rFonts w:cstheme="minorHAnsi"/>
          <w:sz w:val="24"/>
          <w:szCs w:val="24"/>
        </w:rPr>
        <w:t xml:space="preserve"> upon returning to school to present a written note from home to the appropriate person for verification.  The staff person collecting notes will be in the main foyer of the school each morning from 7:10-7:30</w:t>
      </w:r>
      <w:r w:rsidRPr="009A4948">
        <w:rPr>
          <w:rFonts w:cstheme="minorHAnsi"/>
          <w:b/>
          <w:sz w:val="24"/>
          <w:szCs w:val="24"/>
        </w:rPr>
        <w:t xml:space="preserve">. </w:t>
      </w:r>
    </w:p>
    <w:p w14:paraId="208B7C3B" w14:textId="1564C10A" w:rsidR="00420EC5" w:rsidRPr="009A4948" w:rsidRDefault="00570BEC" w:rsidP="00A073BB">
      <w:pPr>
        <w:spacing w:after="0" w:line="360" w:lineRule="auto"/>
        <w:ind w:left="864"/>
        <w:rPr>
          <w:rFonts w:cstheme="minorHAnsi"/>
          <w:sz w:val="24"/>
          <w:szCs w:val="24"/>
        </w:rPr>
      </w:pPr>
      <w:r>
        <w:rPr>
          <w:rFonts w:cstheme="minorHAnsi"/>
          <w:sz w:val="24"/>
          <w:szCs w:val="24"/>
        </w:rPr>
        <w:t>*</w:t>
      </w:r>
      <w:r w:rsidR="008B422E" w:rsidRPr="009A4948">
        <w:rPr>
          <w:rFonts w:cstheme="minorHAnsi"/>
          <w:bCs/>
          <w:sz w:val="24"/>
          <w:szCs w:val="24"/>
        </w:rPr>
        <w:t xml:space="preserve">WITH THE EXCEPTION OF STUDENT ILLNESS, </w:t>
      </w:r>
      <w:r w:rsidR="00D144A3" w:rsidRPr="009A4948">
        <w:rPr>
          <w:rFonts w:cstheme="minorHAnsi"/>
          <w:bCs/>
          <w:sz w:val="24"/>
          <w:szCs w:val="24"/>
        </w:rPr>
        <w:t>FOR SAFETY REASONS</w:t>
      </w:r>
      <w:r w:rsidR="00D144A3">
        <w:rPr>
          <w:rFonts w:cstheme="minorHAnsi"/>
          <w:bCs/>
          <w:sz w:val="24"/>
          <w:szCs w:val="24"/>
        </w:rPr>
        <w:t>,</w:t>
      </w:r>
      <w:r w:rsidR="00D144A3" w:rsidRPr="009A4948">
        <w:rPr>
          <w:rFonts w:cstheme="minorHAnsi"/>
          <w:bCs/>
          <w:sz w:val="24"/>
          <w:szCs w:val="24"/>
        </w:rPr>
        <w:t xml:space="preserve"> </w:t>
      </w:r>
      <w:r w:rsidR="00420EC5" w:rsidRPr="009A4948">
        <w:rPr>
          <w:rFonts w:cstheme="minorHAnsi"/>
          <w:bCs/>
          <w:sz w:val="24"/>
          <w:szCs w:val="24"/>
        </w:rPr>
        <w:t>NO PHONE DISMISSALS ARE PERMITTED.</w:t>
      </w:r>
      <w:r w:rsidR="00420EC5" w:rsidRPr="009A4948">
        <w:rPr>
          <w:rFonts w:cstheme="minorHAnsi"/>
          <w:b/>
          <w:sz w:val="24"/>
          <w:szCs w:val="24"/>
        </w:rPr>
        <w:t xml:space="preserve"> </w:t>
      </w:r>
    </w:p>
    <w:p w14:paraId="34AC3E32" w14:textId="056A9D59" w:rsidR="001722E8" w:rsidRPr="00981F67" w:rsidRDefault="003D18E0" w:rsidP="001722E8">
      <w:pPr>
        <w:spacing w:after="0" w:line="240" w:lineRule="auto"/>
        <w:jc w:val="center"/>
        <w:rPr>
          <w:rFonts w:cstheme="minorHAnsi"/>
          <w:b/>
          <w:sz w:val="28"/>
          <w:szCs w:val="28"/>
          <w:u w:val="single"/>
        </w:rPr>
      </w:pPr>
      <w:r w:rsidRPr="00981F67">
        <w:rPr>
          <w:rFonts w:cstheme="minorHAnsi"/>
          <w:b/>
          <w:sz w:val="28"/>
          <w:szCs w:val="28"/>
          <w:u w:val="single"/>
        </w:rPr>
        <w:t>EXAMINATION PROCEDURE &amp; EXEMPTIONS</w:t>
      </w:r>
    </w:p>
    <w:p w14:paraId="6B716A9C" w14:textId="2AC65D12" w:rsidR="00481F55" w:rsidRDefault="00481F55" w:rsidP="001722E8">
      <w:pPr>
        <w:spacing w:after="0" w:line="240" w:lineRule="auto"/>
        <w:ind w:left="720"/>
        <w:jc w:val="center"/>
        <w:rPr>
          <w:rFonts w:eastAsia="Arial" w:cstheme="minorHAnsi"/>
          <w:b/>
          <w:bCs/>
          <w:sz w:val="24"/>
          <w:szCs w:val="24"/>
          <w:u w:val="single"/>
        </w:rPr>
      </w:pPr>
      <w:r w:rsidRPr="003A0494">
        <w:rPr>
          <w:rFonts w:eastAsia="Arial" w:cstheme="minorHAnsi"/>
          <w:b/>
          <w:bCs/>
          <w:sz w:val="24"/>
          <w:szCs w:val="24"/>
          <w:u w:val="single"/>
        </w:rPr>
        <w:t>END OF COURSE EXAMS</w:t>
      </w:r>
      <w:r>
        <w:rPr>
          <w:rFonts w:eastAsia="Arial" w:cstheme="minorHAnsi"/>
          <w:b/>
          <w:bCs/>
          <w:sz w:val="24"/>
          <w:szCs w:val="24"/>
          <w:u w:val="single"/>
        </w:rPr>
        <w:t xml:space="preserve"> FOR STUDENTS ON A BLOCK SCHEDULE</w:t>
      </w:r>
    </w:p>
    <w:p w14:paraId="086DD424" w14:textId="77777777" w:rsidR="001722E8" w:rsidRPr="003A0494" w:rsidRDefault="001722E8" w:rsidP="001722E8">
      <w:pPr>
        <w:spacing w:after="0" w:line="240" w:lineRule="auto"/>
        <w:rPr>
          <w:rFonts w:cstheme="minorHAnsi"/>
          <w:b/>
          <w:sz w:val="24"/>
          <w:szCs w:val="24"/>
          <w:u w:val="single"/>
        </w:rPr>
      </w:pPr>
    </w:p>
    <w:p w14:paraId="52B21C94" w14:textId="174E8370" w:rsidR="00AB10EE" w:rsidRDefault="008A745C" w:rsidP="008A745C">
      <w:pPr>
        <w:tabs>
          <w:tab w:val="left" w:pos="720"/>
        </w:tabs>
        <w:spacing w:after="0" w:line="360" w:lineRule="auto"/>
        <w:rPr>
          <w:sz w:val="24"/>
          <w:szCs w:val="24"/>
        </w:rPr>
      </w:pPr>
      <w:r>
        <w:rPr>
          <w:sz w:val="24"/>
          <w:szCs w:val="24"/>
        </w:rPr>
        <w:tab/>
      </w:r>
      <w:r w:rsidR="00111FCF">
        <w:rPr>
          <w:sz w:val="24"/>
          <w:szCs w:val="24"/>
        </w:rPr>
        <w:t xml:space="preserve">This policy was previously </w:t>
      </w:r>
      <w:r w:rsidR="00DE0B21">
        <w:rPr>
          <w:sz w:val="24"/>
          <w:szCs w:val="24"/>
        </w:rPr>
        <w:t xml:space="preserve">presented under attendance: </w:t>
      </w:r>
    </w:p>
    <w:p w14:paraId="60076300" w14:textId="5BECFC0D" w:rsidR="00DE0B21" w:rsidRDefault="00DE0B21" w:rsidP="00653483">
      <w:pPr>
        <w:spacing w:after="0" w:line="360" w:lineRule="auto"/>
        <w:rPr>
          <w:rFonts w:cstheme="minorHAnsi"/>
          <w:color w:val="000000" w:themeColor="text1"/>
          <w:sz w:val="24"/>
          <w:szCs w:val="24"/>
        </w:rPr>
      </w:pPr>
      <w:r w:rsidRPr="00115027">
        <w:rPr>
          <w:rFonts w:cstheme="minorHAnsi"/>
          <w:color w:val="000000" w:themeColor="text1"/>
          <w:sz w:val="24"/>
          <w:szCs w:val="24"/>
        </w:rPr>
        <w:t>After</w:t>
      </w:r>
      <w:r w:rsidR="00BE6D86">
        <w:rPr>
          <w:rFonts w:cstheme="minorHAnsi"/>
          <w:color w:val="000000" w:themeColor="text1"/>
          <w:sz w:val="24"/>
          <w:szCs w:val="24"/>
        </w:rPr>
        <w:t xml:space="preserve"> a</w:t>
      </w:r>
      <w:r w:rsidRPr="00115027">
        <w:rPr>
          <w:rFonts w:cstheme="minorHAnsi"/>
          <w:color w:val="000000" w:themeColor="text1"/>
          <w:sz w:val="24"/>
          <w:szCs w:val="24"/>
        </w:rPr>
        <w:t xml:space="preserve"> </w:t>
      </w:r>
      <w:r w:rsidR="00BE6D86" w:rsidRPr="00115027">
        <w:rPr>
          <w:rFonts w:cstheme="minorHAnsi"/>
          <w:color w:val="000000" w:themeColor="text1"/>
          <w:sz w:val="24"/>
          <w:szCs w:val="24"/>
        </w:rPr>
        <w:t>student</w:t>
      </w:r>
      <w:r w:rsidRPr="00115027">
        <w:rPr>
          <w:rFonts w:cstheme="minorHAnsi"/>
          <w:color w:val="000000" w:themeColor="text1"/>
          <w:sz w:val="24"/>
          <w:szCs w:val="24"/>
        </w:rPr>
        <w:t xml:space="preserve"> has missed</w:t>
      </w:r>
      <w:r w:rsidR="00B631C5">
        <w:rPr>
          <w:rFonts w:cstheme="minorHAnsi"/>
          <w:color w:val="000000" w:themeColor="text1"/>
          <w:sz w:val="24"/>
          <w:szCs w:val="24"/>
        </w:rPr>
        <w:t xml:space="preserve"> more </w:t>
      </w:r>
      <w:r w:rsidR="00DE12B6">
        <w:rPr>
          <w:rFonts w:cstheme="minorHAnsi"/>
          <w:color w:val="000000" w:themeColor="text1"/>
          <w:sz w:val="24"/>
          <w:szCs w:val="24"/>
        </w:rPr>
        <w:t>than</w:t>
      </w:r>
      <w:r w:rsidRPr="00115027">
        <w:rPr>
          <w:rFonts w:cstheme="minorHAnsi"/>
          <w:color w:val="000000" w:themeColor="text1"/>
          <w:sz w:val="24"/>
          <w:szCs w:val="24"/>
        </w:rPr>
        <w:t xml:space="preserve"> </w:t>
      </w:r>
      <w:r w:rsidR="002023B1">
        <w:rPr>
          <w:rFonts w:cstheme="minorHAnsi"/>
          <w:color w:val="000000" w:themeColor="text1"/>
          <w:sz w:val="24"/>
          <w:szCs w:val="24"/>
        </w:rPr>
        <w:t>three</w:t>
      </w:r>
      <w:r w:rsidR="00F10DE2">
        <w:rPr>
          <w:rFonts w:cstheme="minorHAnsi"/>
          <w:color w:val="000000" w:themeColor="text1"/>
          <w:sz w:val="24"/>
          <w:szCs w:val="24"/>
        </w:rPr>
        <w:t xml:space="preserve"> </w:t>
      </w:r>
      <w:r w:rsidRPr="00115027">
        <w:rPr>
          <w:rFonts w:cstheme="minorHAnsi"/>
          <w:color w:val="000000" w:themeColor="text1"/>
          <w:sz w:val="24"/>
          <w:szCs w:val="24"/>
        </w:rPr>
        <w:t>(</w:t>
      </w:r>
      <w:r w:rsidR="002023B1">
        <w:rPr>
          <w:rFonts w:cstheme="minorHAnsi"/>
          <w:color w:val="000000" w:themeColor="text1"/>
          <w:sz w:val="24"/>
          <w:szCs w:val="24"/>
        </w:rPr>
        <w:t>3</w:t>
      </w:r>
      <w:r w:rsidRPr="00115027">
        <w:rPr>
          <w:rFonts w:cstheme="minorHAnsi"/>
          <w:color w:val="000000" w:themeColor="text1"/>
          <w:sz w:val="24"/>
          <w:szCs w:val="24"/>
        </w:rPr>
        <w:t xml:space="preserve">) absences in any </w:t>
      </w:r>
      <w:r w:rsidR="00102ED5">
        <w:rPr>
          <w:rFonts w:cstheme="minorHAnsi"/>
          <w:color w:val="000000" w:themeColor="text1"/>
          <w:sz w:val="24"/>
          <w:szCs w:val="24"/>
        </w:rPr>
        <w:t>block class</w:t>
      </w:r>
      <w:r w:rsidRPr="00115027">
        <w:rPr>
          <w:rFonts w:cstheme="minorHAnsi"/>
          <w:color w:val="000000" w:themeColor="text1"/>
          <w:sz w:val="24"/>
          <w:szCs w:val="24"/>
        </w:rPr>
        <w:t>, he or she will be required to take the final exam.</w:t>
      </w:r>
      <w:r w:rsidR="00FA0196">
        <w:rPr>
          <w:rFonts w:cstheme="minorHAnsi"/>
          <w:color w:val="000000" w:themeColor="text1"/>
          <w:sz w:val="24"/>
          <w:szCs w:val="24"/>
        </w:rPr>
        <w:t xml:space="preserve"> This means that </w:t>
      </w:r>
      <w:r w:rsidR="0038097F">
        <w:rPr>
          <w:rFonts w:cstheme="minorHAnsi"/>
          <w:color w:val="000000" w:themeColor="text1"/>
          <w:sz w:val="24"/>
          <w:szCs w:val="24"/>
        </w:rPr>
        <w:t>up</w:t>
      </w:r>
      <w:r w:rsidR="00FA0196">
        <w:rPr>
          <w:rFonts w:cstheme="minorHAnsi"/>
          <w:color w:val="000000" w:themeColor="text1"/>
          <w:sz w:val="24"/>
          <w:szCs w:val="24"/>
        </w:rPr>
        <w:t xml:space="preserve">on the </w:t>
      </w:r>
      <w:r w:rsidR="00BD13AF">
        <w:rPr>
          <w:rFonts w:cstheme="minorHAnsi"/>
          <w:color w:val="000000" w:themeColor="text1"/>
          <w:sz w:val="24"/>
          <w:szCs w:val="24"/>
        </w:rPr>
        <w:t>fourth</w:t>
      </w:r>
      <w:r w:rsidR="00FA0196">
        <w:rPr>
          <w:rFonts w:cstheme="minorHAnsi"/>
          <w:color w:val="000000" w:themeColor="text1"/>
          <w:sz w:val="24"/>
          <w:szCs w:val="24"/>
        </w:rPr>
        <w:t xml:space="preserve"> (</w:t>
      </w:r>
      <w:r w:rsidR="00BD13AF">
        <w:rPr>
          <w:rFonts w:cstheme="minorHAnsi"/>
          <w:color w:val="000000" w:themeColor="text1"/>
          <w:sz w:val="24"/>
          <w:szCs w:val="24"/>
        </w:rPr>
        <w:t>4</w:t>
      </w:r>
      <w:r w:rsidR="00FA0196" w:rsidRPr="00FA0196">
        <w:rPr>
          <w:rFonts w:cstheme="minorHAnsi"/>
          <w:color w:val="000000" w:themeColor="text1"/>
          <w:sz w:val="24"/>
          <w:szCs w:val="24"/>
          <w:vertAlign w:val="superscript"/>
        </w:rPr>
        <w:t>th</w:t>
      </w:r>
      <w:r w:rsidR="00FA0196">
        <w:rPr>
          <w:rFonts w:cstheme="minorHAnsi"/>
          <w:color w:val="000000" w:themeColor="text1"/>
          <w:sz w:val="24"/>
          <w:szCs w:val="24"/>
        </w:rPr>
        <w:t>) absence the student will be required to take the exam.</w:t>
      </w:r>
      <w:r w:rsidRPr="00115027">
        <w:rPr>
          <w:rFonts w:cstheme="minorHAnsi"/>
          <w:color w:val="000000" w:themeColor="text1"/>
          <w:sz w:val="24"/>
          <w:szCs w:val="24"/>
        </w:rPr>
        <w:t xml:space="preserve"> </w:t>
      </w:r>
      <w:r w:rsidR="001956A2">
        <w:rPr>
          <w:rFonts w:cstheme="minorHAnsi"/>
          <w:color w:val="000000" w:themeColor="text1"/>
          <w:sz w:val="24"/>
          <w:szCs w:val="24"/>
        </w:rPr>
        <w:t>If a student has missed three (3) or more absen</w:t>
      </w:r>
      <w:r w:rsidR="00006623">
        <w:rPr>
          <w:rFonts w:cstheme="minorHAnsi"/>
          <w:color w:val="000000" w:themeColor="text1"/>
          <w:sz w:val="24"/>
          <w:szCs w:val="24"/>
        </w:rPr>
        <w:t xml:space="preserve">ces in advisor or club period, he or she will be required to take ALL final exams.  </w:t>
      </w:r>
      <w:r w:rsidRPr="00115027">
        <w:rPr>
          <w:rFonts w:cstheme="minorHAnsi"/>
          <w:color w:val="000000" w:themeColor="text1"/>
          <w:sz w:val="24"/>
          <w:szCs w:val="24"/>
        </w:rPr>
        <w:t>This includes all forms of absence except school-based activities, failure of assigned bus to run</w:t>
      </w:r>
      <w:r w:rsidR="009039CE">
        <w:rPr>
          <w:rFonts w:cstheme="minorHAnsi"/>
          <w:color w:val="000000" w:themeColor="text1"/>
          <w:sz w:val="24"/>
          <w:szCs w:val="24"/>
        </w:rPr>
        <w:t>,</w:t>
      </w:r>
      <w:r w:rsidRPr="00115027">
        <w:rPr>
          <w:rFonts w:cstheme="minorHAnsi"/>
          <w:color w:val="000000" w:themeColor="text1"/>
          <w:sz w:val="24"/>
          <w:szCs w:val="24"/>
        </w:rPr>
        <w:t xml:space="preserve"> </w:t>
      </w:r>
      <w:r w:rsidR="00AB1B2E">
        <w:rPr>
          <w:rFonts w:cstheme="minorHAnsi"/>
          <w:color w:val="000000" w:themeColor="text1"/>
          <w:sz w:val="24"/>
          <w:szCs w:val="24"/>
        </w:rPr>
        <w:t xml:space="preserve">and </w:t>
      </w:r>
      <w:r w:rsidRPr="00115027">
        <w:rPr>
          <w:rFonts w:cstheme="minorHAnsi"/>
          <w:color w:val="000000" w:themeColor="text1"/>
          <w:sz w:val="24"/>
          <w:szCs w:val="24"/>
        </w:rPr>
        <w:t>military services</w:t>
      </w:r>
      <w:r w:rsidR="00AB1B2E">
        <w:rPr>
          <w:rFonts w:cstheme="minorHAnsi"/>
          <w:color w:val="000000" w:themeColor="text1"/>
          <w:sz w:val="24"/>
          <w:szCs w:val="24"/>
        </w:rPr>
        <w:t>.  A</w:t>
      </w:r>
      <w:r w:rsidR="00FA0196">
        <w:rPr>
          <w:rFonts w:cstheme="minorHAnsi"/>
          <w:color w:val="000000" w:themeColor="text1"/>
          <w:sz w:val="24"/>
          <w:szCs w:val="24"/>
        </w:rPr>
        <w:t xml:space="preserve"> </w:t>
      </w:r>
      <w:r w:rsidR="00D2022F">
        <w:rPr>
          <w:rFonts w:cstheme="minorHAnsi"/>
          <w:color w:val="000000" w:themeColor="text1"/>
          <w:sz w:val="24"/>
          <w:szCs w:val="24"/>
        </w:rPr>
        <w:t>doctor’s excuse must be turned in within three (3) days of the student’s return to school.</w:t>
      </w:r>
      <w:r w:rsidR="00FA0196" w:rsidRPr="00FA0196">
        <w:rPr>
          <w:rFonts w:cstheme="minorHAnsi"/>
          <w:color w:val="000000" w:themeColor="text1"/>
          <w:sz w:val="24"/>
          <w:szCs w:val="24"/>
        </w:rPr>
        <w:t xml:space="preserve"> </w:t>
      </w:r>
      <w:r w:rsidR="008B394C">
        <w:rPr>
          <w:rFonts w:cstheme="minorHAnsi"/>
          <w:color w:val="000000" w:themeColor="text1"/>
          <w:sz w:val="24"/>
          <w:szCs w:val="24"/>
        </w:rPr>
        <w:t xml:space="preserve"> </w:t>
      </w:r>
      <w:r w:rsidR="00D27458">
        <w:rPr>
          <w:rFonts w:cstheme="minorHAnsi"/>
          <w:color w:val="000000" w:themeColor="text1"/>
          <w:sz w:val="24"/>
          <w:szCs w:val="24"/>
        </w:rPr>
        <w:t>Any student failing a course at the end of the semes</w:t>
      </w:r>
      <w:r w:rsidR="00FC66FE">
        <w:rPr>
          <w:rFonts w:cstheme="minorHAnsi"/>
          <w:color w:val="000000" w:themeColor="text1"/>
          <w:sz w:val="24"/>
          <w:szCs w:val="24"/>
        </w:rPr>
        <w:t>ter will be required to take the final exam</w:t>
      </w:r>
      <w:r w:rsidR="00DE12B6">
        <w:rPr>
          <w:rFonts w:cstheme="minorHAnsi"/>
          <w:color w:val="000000" w:themeColor="text1"/>
          <w:sz w:val="24"/>
          <w:szCs w:val="24"/>
        </w:rPr>
        <w:t>, as well</w:t>
      </w:r>
      <w:r w:rsidR="00FC66FE">
        <w:rPr>
          <w:rFonts w:cstheme="minorHAnsi"/>
          <w:color w:val="000000" w:themeColor="text1"/>
          <w:sz w:val="24"/>
          <w:szCs w:val="24"/>
        </w:rPr>
        <w:t xml:space="preserve">. The final exam will constitute </w:t>
      </w:r>
      <w:r w:rsidR="001F34A2">
        <w:rPr>
          <w:rFonts w:cstheme="minorHAnsi"/>
          <w:color w:val="000000" w:themeColor="text1"/>
          <w:sz w:val="24"/>
          <w:szCs w:val="24"/>
        </w:rPr>
        <w:t>20% of the final course grade.</w:t>
      </w:r>
    </w:p>
    <w:p w14:paraId="24AB4288" w14:textId="5490E7A6" w:rsidR="00292FCF" w:rsidRDefault="00292FCF" w:rsidP="00653483">
      <w:pPr>
        <w:spacing w:after="0" w:line="360" w:lineRule="auto"/>
        <w:ind w:left="720"/>
        <w:rPr>
          <w:rFonts w:eastAsia="Arial" w:cstheme="minorHAnsi"/>
          <w:b/>
          <w:bCs/>
          <w:sz w:val="24"/>
          <w:szCs w:val="24"/>
          <w:u w:val="single"/>
        </w:rPr>
      </w:pPr>
      <w:r w:rsidRPr="003A0494">
        <w:rPr>
          <w:rFonts w:eastAsia="Arial" w:cstheme="minorHAnsi"/>
          <w:b/>
          <w:bCs/>
          <w:sz w:val="24"/>
          <w:szCs w:val="24"/>
          <w:u w:val="single"/>
        </w:rPr>
        <w:t>END OF COURSE EXAMS</w:t>
      </w:r>
      <w:r w:rsidR="003A0494">
        <w:rPr>
          <w:rFonts w:eastAsia="Arial" w:cstheme="minorHAnsi"/>
          <w:b/>
          <w:bCs/>
          <w:sz w:val="24"/>
          <w:szCs w:val="24"/>
          <w:u w:val="single"/>
        </w:rPr>
        <w:t xml:space="preserve"> FOR STUDENTS ON A YEAR-LONG PERIOD SCHED</w:t>
      </w:r>
      <w:r w:rsidR="0054568E">
        <w:rPr>
          <w:rFonts w:eastAsia="Arial" w:cstheme="minorHAnsi"/>
          <w:b/>
          <w:bCs/>
          <w:sz w:val="24"/>
          <w:szCs w:val="24"/>
          <w:u w:val="single"/>
        </w:rPr>
        <w:t>ULE</w:t>
      </w:r>
    </w:p>
    <w:p w14:paraId="592429C8" w14:textId="3A152453" w:rsidR="00292FCF" w:rsidRDefault="008A745C" w:rsidP="008A745C">
      <w:pPr>
        <w:tabs>
          <w:tab w:val="left" w:pos="720"/>
        </w:tabs>
        <w:spacing w:after="0" w:line="360" w:lineRule="auto"/>
        <w:rPr>
          <w:rFonts w:eastAsia="Arial" w:cstheme="minorHAnsi"/>
          <w:sz w:val="24"/>
          <w:szCs w:val="24"/>
        </w:rPr>
      </w:pPr>
      <w:r>
        <w:rPr>
          <w:rFonts w:eastAsia="Arial" w:cstheme="minorHAnsi"/>
          <w:sz w:val="24"/>
          <w:szCs w:val="24"/>
        </w:rPr>
        <w:tab/>
      </w:r>
      <w:r w:rsidR="00292FCF" w:rsidRPr="003A0494">
        <w:rPr>
          <w:rFonts w:eastAsia="Arial" w:cstheme="minorHAnsi"/>
          <w:sz w:val="24"/>
          <w:szCs w:val="24"/>
        </w:rPr>
        <w:t xml:space="preserve">Students who have missed </w:t>
      </w:r>
      <w:r w:rsidR="008B394C">
        <w:rPr>
          <w:rFonts w:eastAsia="Arial" w:cstheme="minorHAnsi"/>
          <w:sz w:val="24"/>
          <w:szCs w:val="24"/>
        </w:rPr>
        <w:t>six</w:t>
      </w:r>
      <w:r w:rsidR="00292FCF" w:rsidRPr="003A0494">
        <w:rPr>
          <w:rFonts w:eastAsia="Arial" w:cstheme="minorHAnsi"/>
          <w:sz w:val="24"/>
          <w:szCs w:val="24"/>
        </w:rPr>
        <w:t xml:space="preserve"> or fewer absences during the school year may elect not to take the end of course exam if the following criteria are met (all criteria must be met):</w:t>
      </w:r>
    </w:p>
    <w:p w14:paraId="5B63B758" w14:textId="3C904CFB" w:rsidR="00292FCF" w:rsidRPr="003A0494" w:rsidRDefault="008B394C" w:rsidP="00952F49">
      <w:pPr>
        <w:pStyle w:val="ListParagraph"/>
        <w:numPr>
          <w:ilvl w:val="0"/>
          <w:numId w:val="40"/>
        </w:numPr>
        <w:spacing w:after="0" w:line="360" w:lineRule="auto"/>
        <w:ind w:left="2160"/>
        <w:rPr>
          <w:rFonts w:asciiTheme="minorHAnsi" w:hAnsiTheme="minorHAnsi" w:cstheme="minorHAnsi"/>
          <w:sz w:val="24"/>
          <w:szCs w:val="24"/>
        </w:rPr>
      </w:pPr>
      <w:r>
        <w:rPr>
          <w:rFonts w:asciiTheme="minorHAnsi" w:hAnsiTheme="minorHAnsi" w:cstheme="minorHAnsi"/>
          <w:sz w:val="24"/>
          <w:szCs w:val="24"/>
        </w:rPr>
        <w:t>Six</w:t>
      </w:r>
      <w:r w:rsidR="00C039FC">
        <w:rPr>
          <w:rFonts w:asciiTheme="minorHAnsi" w:hAnsiTheme="minorHAnsi" w:cstheme="minorHAnsi"/>
          <w:sz w:val="24"/>
          <w:szCs w:val="24"/>
        </w:rPr>
        <w:t xml:space="preserve"> (</w:t>
      </w:r>
      <w:r>
        <w:rPr>
          <w:rFonts w:asciiTheme="minorHAnsi" w:hAnsiTheme="minorHAnsi" w:cstheme="minorHAnsi"/>
          <w:sz w:val="24"/>
          <w:szCs w:val="24"/>
        </w:rPr>
        <w:t>6</w:t>
      </w:r>
      <w:r w:rsidR="00C039FC">
        <w:rPr>
          <w:rFonts w:asciiTheme="minorHAnsi" w:hAnsiTheme="minorHAnsi" w:cstheme="minorHAnsi"/>
          <w:sz w:val="24"/>
          <w:szCs w:val="24"/>
        </w:rPr>
        <w:t>)</w:t>
      </w:r>
      <w:r w:rsidR="00796527">
        <w:rPr>
          <w:rFonts w:asciiTheme="minorHAnsi" w:hAnsiTheme="minorHAnsi" w:cstheme="minorHAnsi"/>
          <w:sz w:val="24"/>
          <w:szCs w:val="24"/>
        </w:rPr>
        <w:t xml:space="preserve"> </w:t>
      </w:r>
      <w:r w:rsidR="00292FCF" w:rsidRPr="003A0494">
        <w:rPr>
          <w:rFonts w:asciiTheme="minorHAnsi" w:hAnsiTheme="minorHAnsi" w:cstheme="minorHAnsi"/>
          <w:sz w:val="24"/>
          <w:szCs w:val="24"/>
        </w:rPr>
        <w:t xml:space="preserve">or fewer absences during the school year according to the individual teacher’s records as recorded in </w:t>
      </w:r>
      <w:proofErr w:type="gramStart"/>
      <w:r w:rsidR="00EA3EB0">
        <w:rPr>
          <w:rFonts w:asciiTheme="minorHAnsi" w:hAnsiTheme="minorHAnsi" w:cstheme="minorHAnsi"/>
          <w:i/>
          <w:iCs/>
          <w:sz w:val="24"/>
          <w:szCs w:val="24"/>
        </w:rPr>
        <w:t>WVEIS</w:t>
      </w:r>
      <w:proofErr w:type="gramEnd"/>
    </w:p>
    <w:p w14:paraId="1B7D9512" w14:textId="76C35CDE" w:rsidR="00292FCF" w:rsidRDefault="00292FCF" w:rsidP="00952F49">
      <w:pPr>
        <w:pStyle w:val="ListParagraph"/>
        <w:numPr>
          <w:ilvl w:val="0"/>
          <w:numId w:val="40"/>
        </w:numPr>
        <w:spacing w:after="0" w:line="360" w:lineRule="auto"/>
        <w:ind w:left="2160"/>
        <w:rPr>
          <w:rFonts w:asciiTheme="minorHAnsi" w:hAnsiTheme="minorHAnsi" w:cstheme="minorHAnsi"/>
          <w:sz w:val="24"/>
          <w:szCs w:val="24"/>
        </w:rPr>
      </w:pPr>
      <w:r w:rsidRPr="003A0494">
        <w:rPr>
          <w:rFonts w:asciiTheme="minorHAnsi" w:hAnsiTheme="minorHAnsi" w:cstheme="minorHAnsi"/>
          <w:sz w:val="24"/>
          <w:szCs w:val="24"/>
        </w:rPr>
        <w:t>Passing grade in the course</w:t>
      </w:r>
    </w:p>
    <w:p w14:paraId="318F68AD" w14:textId="1A4FF57C" w:rsidR="00292FCF" w:rsidRPr="003A0494" w:rsidRDefault="00B81A71" w:rsidP="00B81A71">
      <w:pPr>
        <w:tabs>
          <w:tab w:val="left" w:pos="720"/>
        </w:tabs>
        <w:spacing w:after="0" w:line="360" w:lineRule="auto"/>
        <w:rPr>
          <w:rFonts w:cstheme="minorHAnsi"/>
          <w:sz w:val="24"/>
          <w:szCs w:val="24"/>
        </w:rPr>
      </w:pPr>
      <w:r>
        <w:rPr>
          <w:rFonts w:eastAsia="Arial" w:cstheme="minorHAnsi"/>
          <w:sz w:val="24"/>
          <w:szCs w:val="24"/>
        </w:rPr>
        <w:lastRenderedPageBreak/>
        <w:tab/>
      </w:r>
      <w:r w:rsidR="00292FCF" w:rsidRPr="003A0494">
        <w:rPr>
          <w:rFonts w:eastAsia="Arial" w:cstheme="minorHAnsi"/>
          <w:sz w:val="24"/>
          <w:szCs w:val="24"/>
        </w:rPr>
        <w:t xml:space="preserve">Any student who misses </w:t>
      </w:r>
      <w:r w:rsidR="009C0CD8">
        <w:rPr>
          <w:rFonts w:eastAsia="Arial" w:cstheme="minorHAnsi"/>
          <w:sz w:val="24"/>
          <w:szCs w:val="24"/>
        </w:rPr>
        <w:t>seven</w:t>
      </w:r>
      <w:r w:rsidR="00292FCF" w:rsidRPr="003A0494">
        <w:rPr>
          <w:rFonts w:eastAsia="Arial" w:cstheme="minorHAnsi"/>
          <w:sz w:val="24"/>
          <w:szCs w:val="24"/>
        </w:rPr>
        <w:t xml:space="preserve"> (</w:t>
      </w:r>
      <w:r w:rsidR="009C0CD8">
        <w:rPr>
          <w:rFonts w:eastAsia="Arial" w:cstheme="minorHAnsi"/>
          <w:sz w:val="24"/>
          <w:szCs w:val="24"/>
        </w:rPr>
        <w:t>7</w:t>
      </w:r>
      <w:r w:rsidR="00292FCF" w:rsidRPr="003A0494">
        <w:rPr>
          <w:rFonts w:eastAsia="Arial" w:cstheme="minorHAnsi"/>
          <w:sz w:val="24"/>
          <w:szCs w:val="24"/>
        </w:rPr>
        <w:t xml:space="preserve">) or more periods of a </w:t>
      </w:r>
      <w:proofErr w:type="gramStart"/>
      <w:r w:rsidR="00292FCF" w:rsidRPr="003A0494">
        <w:rPr>
          <w:rFonts w:eastAsia="Arial" w:cstheme="minorHAnsi"/>
          <w:sz w:val="24"/>
          <w:szCs w:val="24"/>
        </w:rPr>
        <w:t>class,</w:t>
      </w:r>
      <w:proofErr w:type="gramEnd"/>
      <w:r w:rsidR="00292FCF" w:rsidRPr="003A0494">
        <w:rPr>
          <w:rFonts w:eastAsia="Arial" w:cstheme="minorHAnsi"/>
          <w:sz w:val="24"/>
          <w:szCs w:val="24"/>
        </w:rPr>
        <w:t xml:space="preserve"> will be required to take the end of course exam for that class.  The grade achieved on that exam will count twenty (20) percent of the student’s final grade for the class.</w:t>
      </w:r>
    </w:p>
    <w:p w14:paraId="50569552" w14:textId="60CFE1AB" w:rsidR="00292FCF" w:rsidRDefault="00292FCF" w:rsidP="00D168CC">
      <w:pPr>
        <w:spacing w:after="0" w:line="360" w:lineRule="auto"/>
        <w:rPr>
          <w:rFonts w:eastAsia="Arial" w:cstheme="minorHAnsi"/>
          <w:sz w:val="24"/>
          <w:szCs w:val="24"/>
        </w:rPr>
      </w:pPr>
      <w:r w:rsidRPr="003A0494">
        <w:rPr>
          <w:rFonts w:eastAsia="Arial" w:cstheme="minorHAnsi"/>
          <w:sz w:val="24"/>
          <w:szCs w:val="24"/>
        </w:rPr>
        <w:t xml:space="preserve">Some students who meet the criteria as outlined above may still opt to take the end of course exam.  In addition, students may opt to complete an end of course exam to improve their grade.  </w:t>
      </w:r>
      <w:r w:rsidRPr="003A0494">
        <w:rPr>
          <w:rFonts w:eastAsia="Arial" w:cstheme="minorHAnsi"/>
          <w:b/>
          <w:bCs/>
          <w:sz w:val="24"/>
          <w:szCs w:val="24"/>
        </w:rPr>
        <w:t xml:space="preserve">Under this option, the end of course exam will not lower the final grade in the course.  The exam grade will only count if it raises the student’s final grade.  </w:t>
      </w:r>
      <w:r w:rsidRPr="003A0494">
        <w:rPr>
          <w:rFonts w:eastAsia="Arial" w:cstheme="minorHAnsi"/>
          <w:sz w:val="24"/>
          <w:szCs w:val="24"/>
        </w:rPr>
        <w:t>Students who decide to do this will need to notify his/her teacher a week in advance of the administration of the end of course examination.</w:t>
      </w:r>
    </w:p>
    <w:p w14:paraId="34916B76" w14:textId="1FED6011" w:rsidR="00204A27" w:rsidRDefault="00204A27" w:rsidP="00D168CC">
      <w:pPr>
        <w:pStyle w:val="Heading4"/>
        <w:spacing w:before="0" w:line="360" w:lineRule="auto"/>
        <w:ind w:left="158"/>
        <w:jc w:val="center"/>
        <w:rPr>
          <w:rFonts w:asciiTheme="minorHAnsi" w:hAnsiTheme="minorHAnsi" w:cstheme="minorHAnsi"/>
          <w:bCs/>
          <w:i w:val="0"/>
          <w:color w:val="auto"/>
          <w:sz w:val="28"/>
          <w:szCs w:val="28"/>
        </w:rPr>
      </w:pPr>
      <w:r w:rsidRPr="00A12F9C">
        <w:rPr>
          <w:rFonts w:asciiTheme="minorHAnsi" w:hAnsiTheme="minorHAnsi" w:cstheme="minorHAnsi"/>
          <w:b/>
          <w:i w:val="0"/>
          <w:color w:val="auto"/>
          <w:sz w:val="28"/>
          <w:szCs w:val="28"/>
          <w:u w:val="single"/>
        </w:rPr>
        <w:t>GRADING AND</w:t>
      </w:r>
      <w:r w:rsidRPr="00A12F9C">
        <w:rPr>
          <w:rFonts w:ascii="Arial" w:hAnsi="Arial" w:cs="Arial"/>
          <w:b/>
          <w:i w:val="0"/>
          <w:color w:val="auto"/>
          <w:sz w:val="28"/>
          <w:szCs w:val="28"/>
          <w:u w:val="single"/>
        </w:rPr>
        <w:t xml:space="preserve"> </w:t>
      </w:r>
      <w:r w:rsidRPr="00A12F9C">
        <w:rPr>
          <w:rFonts w:asciiTheme="minorHAnsi" w:hAnsiTheme="minorHAnsi" w:cstheme="minorHAnsi"/>
          <w:b/>
          <w:i w:val="0"/>
          <w:color w:val="auto"/>
          <w:sz w:val="28"/>
          <w:szCs w:val="28"/>
          <w:u w:val="single"/>
        </w:rPr>
        <w:t>REPORTING SECONDARY PROGRESS</w:t>
      </w:r>
    </w:p>
    <w:p w14:paraId="2DDBFF1E" w14:textId="0889560A" w:rsidR="0094125B" w:rsidRDefault="00B81A71" w:rsidP="00B81A71">
      <w:pPr>
        <w:tabs>
          <w:tab w:val="left" w:pos="720"/>
        </w:tabs>
        <w:spacing w:after="0" w:line="360" w:lineRule="auto"/>
        <w:rPr>
          <w:rFonts w:cstheme="minorHAnsi"/>
          <w:sz w:val="24"/>
          <w:szCs w:val="24"/>
        </w:rPr>
      </w:pPr>
      <w:r>
        <w:rPr>
          <w:rFonts w:cstheme="minorHAnsi"/>
          <w:sz w:val="24"/>
          <w:szCs w:val="24"/>
        </w:rPr>
        <w:tab/>
      </w:r>
      <w:r w:rsidR="00204A27" w:rsidRPr="00944DBB">
        <w:rPr>
          <w:rFonts w:cstheme="minorHAnsi"/>
          <w:sz w:val="24"/>
          <w:szCs w:val="24"/>
        </w:rPr>
        <w:t xml:space="preserve">The county </w:t>
      </w:r>
      <w:r w:rsidR="006A7933">
        <w:rPr>
          <w:rFonts w:cstheme="minorHAnsi"/>
          <w:sz w:val="24"/>
          <w:szCs w:val="24"/>
        </w:rPr>
        <w:t xml:space="preserve">guideline </w:t>
      </w:r>
      <w:r w:rsidR="00204A27" w:rsidRPr="00944DBB">
        <w:rPr>
          <w:rFonts w:cstheme="minorHAnsi"/>
          <w:sz w:val="24"/>
          <w:szCs w:val="24"/>
        </w:rPr>
        <w:t>entitled “</w:t>
      </w:r>
      <w:r w:rsidR="00116D96">
        <w:rPr>
          <w:rFonts w:cstheme="minorHAnsi"/>
          <w:sz w:val="24"/>
          <w:szCs w:val="24"/>
        </w:rPr>
        <w:t>End of Course Exams and Grading (Secondary Schools)</w:t>
      </w:r>
      <w:r w:rsidR="00204A27" w:rsidRPr="00944DBB">
        <w:rPr>
          <w:rFonts w:cstheme="minorHAnsi"/>
          <w:sz w:val="24"/>
          <w:szCs w:val="24"/>
        </w:rPr>
        <w:t xml:space="preserve">” will be used </w:t>
      </w:r>
      <w:r w:rsidR="001A342C">
        <w:rPr>
          <w:rFonts w:cstheme="minorHAnsi"/>
          <w:sz w:val="24"/>
          <w:szCs w:val="24"/>
        </w:rPr>
        <w:t>as</w:t>
      </w:r>
      <w:r w:rsidR="00204A27" w:rsidRPr="00944DBB">
        <w:rPr>
          <w:rFonts w:cstheme="minorHAnsi"/>
          <w:sz w:val="24"/>
          <w:szCs w:val="24"/>
        </w:rPr>
        <w:t xml:space="preserve"> a </w:t>
      </w:r>
      <w:r w:rsidR="001A342C">
        <w:rPr>
          <w:rFonts w:cstheme="minorHAnsi"/>
          <w:sz w:val="24"/>
          <w:szCs w:val="24"/>
        </w:rPr>
        <w:t>guideline</w:t>
      </w:r>
      <w:r w:rsidR="00204A27" w:rsidRPr="00944DBB">
        <w:rPr>
          <w:rFonts w:cstheme="minorHAnsi"/>
          <w:sz w:val="24"/>
          <w:szCs w:val="24"/>
        </w:rPr>
        <w:t xml:space="preserve"> for grade determination for all Randolph County students</w:t>
      </w:r>
      <w:r w:rsidR="002057DD">
        <w:rPr>
          <w:rFonts w:cstheme="minorHAnsi"/>
          <w:sz w:val="24"/>
          <w:szCs w:val="24"/>
        </w:rPr>
        <w:t>:</w:t>
      </w:r>
    </w:p>
    <w:p w14:paraId="271A76C6" w14:textId="77777777" w:rsidR="0094125B" w:rsidRPr="00450620" w:rsidRDefault="00204A27" w:rsidP="001A147A">
      <w:pPr>
        <w:pStyle w:val="ListParagraph"/>
        <w:numPr>
          <w:ilvl w:val="0"/>
          <w:numId w:val="49"/>
        </w:numPr>
        <w:spacing w:after="0" w:line="360" w:lineRule="auto"/>
        <w:rPr>
          <w:rFonts w:asciiTheme="minorHAnsi" w:hAnsiTheme="minorHAnsi" w:cstheme="minorHAnsi"/>
          <w:sz w:val="24"/>
          <w:szCs w:val="24"/>
        </w:rPr>
      </w:pPr>
      <w:r w:rsidRPr="00450620">
        <w:rPr>
          <w:rFonts w:asciiTheme="minorHAnsi" w:hAnsiTheme="minorHAnsi" w:cstheme="minorHAnsi"/>
          <w:sz w:val="24"/>
          <w:szCs w:val="24"/>
        </w:rPr>
        <w:t>A grade point average (GPA) will be used in reporting student progress in Randolph County</w:t>
      </w:r>
      <w:r w:rsidR="0094125B" w:rsidRPr="00450620">
        <w:rPr>
          <w:rFonts w:asciiTheme="minorHAnsi" w:hAnsiTheme="minorHAnsi" w:cstheme="minorHAnsi"/>
          <w:sz w:val="24"/>
          <w:szCs w:val="24"/>
        </w:rPr>
        <w:t>.</w:t>
      </w:r>
    </w:p>
    <w:p w14:paraId="5991C0E9" w14:textId="77777777" w:rsidR="00D87C6E" w:rsidRPr="00450620" w:rsidRDefault="0094125B" w:rsidP="001A147A">
      <w:pPr>
        <w:pStyle w:val="ListParagraph"/>
        <w:numPr>
          <w:ilvl w:val="0"/>
          <w:numId w:val="49"/>
        </w:numPr>
        <w:spacing w:after="0" w:line="360" w:lineRule="auto"/>
        <w:rPr>
          <w:rFonts w:asciiTheme="minorHAnsi" w:hAnsiTheme="minorHAnsi" w:cstheme="minorHAnsi"/>
          <w:sz w:val="24"/>
          <w:szCs w:val="24"/>
        </w:rPr>
      </w:pPr>
      <w:r w:rsidRPr="00450620">
        <w:rPr>
          <w:rFonts w:asciiTheme="minorHAnsi" w:hAnsiTheme="minorHAnsi" w:cstheme="minorHAnsi"/>
          <w:sz w:val="24"/>
          <w:szCs w:val="24"/>
        </w:rPr>
        <w:t>O</w:t>
      </w:r>
      <w:r w:rsidR="00C25619" w:rsidRPr="00450620">
        <w:rPr>
          <w:rFonts w:asciiTheme="minorHAnsi" w:hAnsiTheme="minorHAnsi" w:cstheme="minorHAnsi"/>
          <w:sz w:val="24"/>
          <w:szCs w:val="24"/>
        </w:rPr>
        <w:t xml:space="preserve">verall class grades </w:t>
      </w:r>
      <w:r w:rsidR="00D87C6E" w:rsidRPr="00450620">
        <w:rPr>
          <w:rFonts w:asciiTheme="minorHAnsi" w:hAnsiTheme="minorHAnsi" w:cstheme="minorHAnsi"/>
          <w:sz w:val="24"/>
          <w:szCs w:val="24"/>
        </w:rPr>
        <w:t xml:space="preserve">are </w:t>
      </w:r>
      <w:r w:rsidR="00B606A5" w:rsidRPr="00450620">
        <w:rPr>
          <w:rFonts w:asciiTheme="minorHAnsi" w:hAnsiTheme="minorHAnsi" w:cstheme="minorHAnsi"/>
          <w:sz w:val="24"/>
          <w:szCs w:val="24"/>
        </w:rPr>
        <w:t>formulated</w:t>
      </w:r>
      <w:r w:rsidR="00C25619" w:rsidRPr="00450620">
        <w:rPr>
          <w:rFonts w:asciiTheme="minorHAnsi" w:hAnsiTheme="minorHAnsi" w:cstheme="minorHAnsi"/>
          <w:sz w:val="24"/>
          <w:szCs w:val="24"/>
        </w:rPr>
        <w:t xml:space="preserve"> </w:t>
      </w:r>
      <w:r w:rsidR="00D87C6E" w:rsidRPr="00450620">
        <w:rPr>
          <w:rFonts w:asciiTheme="minorHAnsi" w:hAnsiTheme="minorHAnsi" w:cstheme="minorHAnsi"/>
          <w:sz w:val="24"/>
          <w:szCs w:val="24"/>
        </w:rPr>
        <w:t>as follows:</w:t>
      </w:r>
    </w:p>
    <w:p w14:paraId="1ADF0146" w14:textId="77777777" w:rsidR="00D87C6E" w:rsidRPr="00450620" w:rsidRDefault="00D87C6E" w:rsidP="001A147A">
      <w:pPr>
        <w:pStyle w:val="ListParagraph"/>
        <w:numPr>
          <w:ilvl w:val="1"/>
          <w:numId w:val="49"/>
        </w:numPr>
        <w:spacing w:after="0" w:line="360" w:lineRule="auto"/>
        <w:rPr>
          <w:rFonts w:asciiTheme="minorHAnsi" w:hAnsiTheme="minorHAnsi" w:cstheme="minorHAnsi"/>
          <w:sz w:val="24"/>
          <w:szCs w:val="24"/>
        </w:rPr>
      </w:pPr>
      <w:r w:rsidRPr="00450620">
        <w:rPr>
          <w:rFonts w:asciiTheme="minorHAnsi" w:hAnsiTheme="minorHAnsi" w:cstheme="minorHAnsi"/>
          <w:sz w:val="24"/>
          <w:szCs w:val="24"/>
        </w:rPr>
        <w:t>F</w:t>
      </w:r>
      <w:r w:rsidR="00CF14AF" w:rsidRPr="00450620">
        <w:rPr>
          <w:rFonts w:asciiTheme="minorHAnsi" w:hAnsiTheme="minorHAnsi" w:cstheme="minorHAnsi"/>
          <w:sz w:val="24"/>
          <w:szCs w:val="24"/>
        </w:rPr>
        <w:t>o</w:t>
      </w:r>
      <w:r w:rsidR="00C25619" w:rsidRPr="00450620">
        <w:rPr>
          <w:rFonts w:asciiTheme="minorHAnsi" w:hAnsiTheme="minorHAnsi" w:cstheme="minorHAnsi"/>
          <w:sz w:val="24"/>
          <w:szCs w:val="24"/>
        </w:rPr>
        <w:t>r</w:t>
      </w:r>
      <w:r w:rsidR="00CF14AF" w:rsidRPr="00450620">
        <w:rPr>
          <w:rFonts w:asciiTheme="minorHAnsi" w:hAnsiTheme="minorHAnsi" w:cstheme="minorHAnsi"/>
          <w:sz w:val="24"/>
          <w:szCs w:val="24"/>
        </w:rPr>
        <w:t xml:space="preserve">mal </w:t>
      </w:r>
      <w:r w:rsidR="00C25619" w:rsidRPr="00450620">
        <w:rPr>
          <w:rFonts w:asciiTheme="minorHAnsi" w:hAnsiTheme="minorHAnsi" w:cstheme="minorHAnsi"/>
          <w:sz w:val="24"/>
          <w:szCs w:val="24"/>
        </w:rPr>
        <w:t>grades</w:t>
      </w:r>
      <w:r w:rsidR="00B606A5" w:rsidRPr="00450620">
        <w:rPr>
          <w:rFonts w:asciiTheme="minorHAnsi" w:hAnsiTheme="minorHAnsi" w:cstheme="minorHAnsi"/>
          <w:sz w:val="24"/>
          <w:szCs w:val="24"/>
        </w:rPr>
        <w:t xml:space="preserve"> constitut</w:t>
      </w:r>
      <w:r w:rsidRPr="00450620">
        <w:rPr>
          <w:rFonts w:asciiTheme="minorHAnsi" w:hAnsiTheme="minorHAnsi" w:cstheme="minorHAnsi"/>
          <w:sz w:val="24"/>
          <w:szCs w:val="24"/>
        </w:rPr>
        <w:t>e</w:t>
      </w:r>
      <w:r w:rsidR="00B606A5" w:rsidRPr="00450620">
        <w:rPr>
          <w:rFonts w:asciiTheme="minorHAnsi" w:hAnsiTheme="minorHAnsi" w:cstheme="minorHAnsi"/>
          <w:sz w:val="24"/>
          <w:szCs w:val="24"/>
        </w:rPr>
        <w:t xml:space="preserve"> 64% of the grade</w:t>
      </w:r>
    </w:p>
    <w:p w14:paraId="3E9A5C46" w14:textId="77777777" w:rsidR="00B407DF" w:rsidRPr="00450620" w:rsidRDefault="00B407DF" w:rsidP="001A147A">
      <w:pPr>
        <w:pStyle w:val="ListParagraph"/>
        <w:numPr>
          <w:ilvl w:val="1"/>
          <w:numId w:val="49"/>
        </w:numPr>
        <w:spacing w:after="0" w:line="360" w:lineRule="auto"/>
        <w:rPr>
          <w:rFonts w:asciiTheme="minorHAnsi" w:hAnsiTheme="minorHAnsi" w:cstheme="minorHAnsi"/>
          <w:sz w:val="24"/>
          <w:szCs w:val="24"/>
        </w:rPr>
      </w:pPr>
      <w:r w:rsidRPr="00450620">
        <w:rPr>
          <w:rFonts w:asciiTheme="minorHAnsi" w:hAnsiTheme="minorHAnsi" w:cstheme="minorHAnsi"/>
          <w:sz w:val="24"/>
          <w:szCs w:val="24"/>
        </w:rPr>
        <w:t>I</w:t>
      </w:r>
      <w:r w:rsidR="00B606A5" w:rsidRPr="00450620">
        <w:rPr>
          <w:rFonts w:asciiTheme="minorHAnsi" w:hAnsiTheme="minorHAnsi" w:cstheme="minorHAnsi"/>
          <w:sz w:val="24"/>
          <w:szCs w:val="24"/>
        </w:rPr>
        <w:t xml:space="preserve">nformal grades </w:t>
      </w:r>
      <w:r w:rsidRPr="00450620">
        <w:rPr>
          <w:rFonts w:asciiTheme="minorHAnsi" w:hAnsiTheme="minorHAnsi" w:cstheme="minorHAnsi"/>
          <w:sz w:val="24"/>
          <w:szCs w:val="24"/>
        </w:rPr>
        <w:t xml:space="preserve">constitute </w:t>
      </w:r>
      <w:r w:rsidR="00936A59" w:rsidRPr="00450620">
        <w:rPr>
          <w:rFonts w:asciiTheme="minorHAnsi" w:hAnsiTheme="minorHAnsi" w:cstheme="minorHAnsi"/>
          <w:sz w:val="24"/>
          <w:szCs w:val="24"/>
        </w:rPr>
        <w:t>16% of the grade</w:t>
      </w:r>
    </w:p>
    <w:p w14:paraId="68D7BEEB" w14:textId="77777777" w:rsidR="009C19F2" w:rsidRPr="00450620" w:rsidRDefault="0026351F" w:rsidP="001A147A">
      <w:pPr>
        <w:pStyle w:val="ListParagraph"/>
        <w:numPr>
          <w:ilvl w:val="1"/>
          <w:numId w:val="49"/>
        </w:numPr>
        <w:spacing w:after="0" w:line="360" w:lineRule="auto"/>
        <w:rPr>
          <w:rFonts w:asciiTheme="minorHAnsi" w:hAnsiTheme="minorHAnsi" w:cstheme="minorHAnsi"/>
          <w:sz w:val="24"/>
          <w:szCs w:val="24"/>
        </w:rPr>
      </w:pPr>
      <w:r w:rsidRPr="00450620">
        <w:rPr>
          <w:rFonts w:asciiTheme="minorHAnsi" w:hAnsiTheme="minorHAnsi" w:cstheme="minorHAnsi"/>
          <w:sz w:val="24"/>
          <w:szCs w:val="24"/>
        </w:rPr>
        <w:t xml:space="preserve">The course final exam </w:t>
      </w:r>
      <w:r w:rsidR="009C19F2" w:rsidRPr="00450620">
        <w:rPr>
          <w:rFonts w:asciiTheme="minorHAnsi" w:hAnsiTheme="minorHAnsi" w:cstheme="minorHAnsi"/>
          <w:sz w:val="24"/>
          <w:szCs w:val="24"/>
        </w:rPr>
        <w:t>constitutes 20%</w:t>
      </w:r>
    </w:p>
    <w:p w14:paraId="3E877B98" w14:textId="17B675C2" w:rsidR="00204A27" w:rsidRPr="00944DBB" w:rsidRDefault="00B81A71" w:rsidP="00B81A71">
      <w:pPr>
        <w:tabs>
          <w:tab w:val="left" w:pos="720"/>
        </w:tabs>
        <w:spacing w:after="0" w:line="360" w:lineRule="auto"/>
        <w:rPr>
          <w:rFonts w:cstheme="minorHAnsi"/>
          <w:sz w:val="24"/>
          <w:szCs w:val="24"/>
        </w:rPr>
      </w:pPr>
      <w:r>
        <w:rPr>
          <w:rFonts w:cstheme="minorHAnsi"/>
          <w:sz w:val="24"/>
          <w:szCs w:val="24"/>
        </w:rPr>
        <w:tab/>
      </w:r>
      <w:r w:rsidR="00DB772F">
        <w:rPr>
          <w:rFonts w:cstheme="minorHAnsi"/>
          <w:sz w:val="24"/>
          <w:szCs w:val="24"/>
        </w:rPr>
        <w:t xml:space="preserve">In calculating </w:t>
      </w:r>
      <w:r w:rsidR="0090242C">
        <w:rPr>
          <w:rFonts w:cstheme="minorHAnsi"/>
          <w:sz w:val="24"/>
          <w:szCs w:val="24"/>
        </w:rPr>
        <w:t xml:space="preserve">GPA from letter grades, </w:t>
      </w:r>
      <w:r w:rsidR="00F23621">
        <w:rPr>
          <w:rFonts w:cstheme="minorHAnsi"/>
          <w:sz w:val="24"/>
          <w:szCs w:val="24"/>
        </w:rPr>
        <w:t>a</w:t>
      </w:r>
      <w:r w:rsidR="00204A27" w:rsidRPr="009C19F2">
        <w:rPr>
          <w:rFonts w:cstheme="minorHAnsi"/>
          <w:sz w:val="24"/>
          <w:szCs w:val="24"/>
        </w:rPr>
        <w:t xml:space="preserve"> letter grade A earns 4.0, a B earns 3.0, a C earns 2.0, a D earns 1.0 and an F earns 0 points.  For juniors and seniors</w:t>
      </w:r>
      <w:r w:rsidR="00C80F18" w:rsidRPr="009C19F2">
        <w:rPr>
          <w:rFonts w:cstheme="minorHAnsi"/>
          <w:sz w:val="24"/>
          <w:szCs w:val="24"/>
        </w:rPr>
        <w:t>,</w:t>
      </w:r>
      <w:r w:rsidR="00204A27" w:rsidRPr="009C19F2">
        <w:rPr>
          <w:rFonts w:cstheme="minorHAnsi"/>
          <w:sz w:val="24"/>
          <w:szCs w:val="24"/>
        </w:rPr>
        <w:t xml:space="preserve"> grades received for </w:t>
      </w:r>
      <w:r w:rsidR="005A1F98">
        <w:rPr>
          <w:rFonts w:cstheme="minorHAnsi"/>
          <w:sz w:val="24"/>
          <w:szCs w:val="24"/>
        </w:rPr>
        <w:t>dual credit</w:t>
      </w:r>
      <w:r w:rsidR="00204A27" w:rsidRPr="009C19F2">
        <w:rPr>
          <w:rFonts w:cstheme="minorHAnsi"/>
          <w:sz w:val="24"/>
          <w:szCs w:val="24"/>
        </w:rPr>
        <w:t xml:space="preserve"> courses for high school credit shall be designated as honors courses and will have the weighted value.  </w:t>
      </w:r>
      <w:r w:rsidR="004313D2">
        <w:rPr>
          <w:rFonts w:cstheme="minorHAnsi"/>
          <w:sz w:val="24"/>
          <w:szCs w:val="24"/>
        </w:rPr>
        <w:t xml:space="preserve">Designated honors </w:t>
      </w:r>
      <w:r w:rsidR="00204A27" w:rsidRPr="009C19F2">
        <w:rPr>
          <w:rFonts w:cstheme="minorHAnsi"/>
          <w:sz w:val="24"/>
          <w:szCs w:val="24"/>
        </w:rPr>
        <w:t xml:space="preserve">courses </w:t>
      </w:r>
      <w:r w:rsidR="004313D2">
        <w:rPr>
          <w:rFonts w:cstheme="minorHAnsi"/>
          <w:sz w:val="24"/>
          <w:szCs w:val="24"/>
        </w:rPr>
        <w:t>will receive</w:t>
      </w:r>
      <w:r w:rsidR="00204A27" w:rsidRPr="009C19F2">
        <w:rPr>
          <w:rFonts w:cstheme="minorHAnsi"/>
          <w:sz w:val="24"/>
          <w:szCs w:val="24"/>
        </w:rPr>
        <w:t xml:space="preserve"> weighted values.  The purpose of the higher weighting is to encourage students to take more</w:t>
      </w:r>
      <w:r w:rsidR="00B24E21">
        <w:rPr>
          <w:rFonts w:cstheme="minorHAnsi"/>
          <w:sz w:val="24"/>
          <w:szCs w:val="24"/>
        </w:rPr>
        <w:t xml:space="preserve"> challenging </w:t>
      </w:r>
      <w:r w:rsidR="00204A27" w:rsidRPr="009C19F2">
        <w:rPr>
          <w:rFonts w:cstheme="minorHAnsi"/>
          <w:sz w:val="24"/>
          <w:szCs w:val="24"/>
        </w:rPr>
        <w:t xml:space="preserve">courses and to be able to maintain a high class ranking even though their grade may be less than an A.  The weighted grade point system applies to both class rank and honor roll eligibility.  The regular 4.0 scale will be used for weighted courses to determine eligibility for extracurricular activities.  To convert the currently used numerical grading system into a grade point average configuration the following equivalencies will be used: </w:t>
      </w:r>
      <w:r w:rsidR="00204A27" w:rsidRPr="00944DBB">
        <w:rPr>
          <w:rFonts w:cstheme="minorHAnsi"/>
          <w:sz w:val="24"/>
          <w:szCs w:val="24"/>
        </w:rPr>
        <w:t xml:space="preserve"> </w:t>
      </w:r>
    </w:p>
    <w:p w14:paraId="4AF979C4" w14:textId="0178A619" w:rsidR="001B1E5D" w:rsidRDefault="005D04ED" w:rsidP="005D04ED">
      <w:pPr>
        <w:tabs>
          <w:tab w:val="left" w:pos="720"/>
        </w:tabs>
        <w:spacing w:after="0" w:line="360" w:lineRule="auto"/>
        <w:rPr>
          <w:rFonts w:cstheme="minorHAnsi"/>
          <w:sz w:val="24"/>
          <w:szCs w:val="24"/>
        </w:rPr>
      </w:pPr>
      <w:r>
        <w:rPr>
          <w:rFonts w:cstheme="minorHAnsi"/>
          <w:sz w:val="24"/>
          <w:szCs w:val="24"/>
        </w:rPr>
        <w:lastRenderedPageBreak/>
        <w:tab/>
      </w:r>
      <w:r w:rsidR="00204A27" w:rsidRPr="00944DBB">
        <w:rPr>
          <w:rFonts w:cstheme="minorHAnsi"/>
          <w:sz w:val="24"/>
          <w:szCs w:val="24"/>
        </w:rPr>
        <w:t xml:space="preserve">To determine an overall GPA, each class grade shall be equated to a GPA.  The subject GPA grades are to be averaged by adding them and dividing by the total number of subjects, thereby giving the student’s GPA for purposes of this policy.  </w:t>
      </w:r>
    </w:p>
    <w:p w14:paraId="6E9D4677" w14:textId="6E569B94" w:rsidR="00204A27" w:rsidRPr="00944DBB" w:rsidRDefault="005D04ED" w:rsidP="005D04ED">
      <w:pPr>
        <w:tabs>
          <w:tab w:val="left" w:pos="720"/>
        </w:tabs>
        <w:spacing w:after="0" w:line="360" w:lineRule="auto"/>
        <w:rPr>
          <w:rFonts w:cstheme="minorHAnsi"/>
          <w:sz w:val="24"/>
          <w:szCs w:val="24"/>
        </w:rPr>
      </w:pPr>
      <w:r>
        <w:rPr>
          <w:rFonts w:cstheme="minorHAnsi"/>
          <w:sz w:val="24"/>
          <w:szCs w:val="24"/>
        </w:rPr>
        <w:tab/>
      </w:r>
      <w:r w:rsidR="001B1E5D" w:rsidRPr="00944DBB">
        <w:rPr>
          <w:rFonts w:cstheme="minorHAnsi"/>
          <w:sz w:val="24"/>
          <w:szCs w:val="24"/>
        </w:rPr>
        <w:t>To</w:t>
      </w:r>
      <w:r w:rsidR="00204A27" w:rsidRPr="00944DBB">
        <w:rPr>
          <w:rFonts w:cstheme="minorHAnsi"/>
          <w:sz w:val="24"/>
          <w:szCs w:val="24"/>
        </w:rPr>
        <w:t xml:space="preserve"> be eligible for participation in extracurricular activities, a student must maintain a 2.0 non-weighted average.  A student who has not achieved a 2.0 GPA for the previous semester or course term may have his/ her eligibility reinstated at mid-semester or midterm if the student has attained at least a 2.0 GPA for the most recent grading period.  In the case of special needs students, if grades are given, all grades received from placements in regular classrooms shall be included when computing the GPA. </w:t>
      </w:r>
      <w:r w:rsidR="00725385">
        <w:rPr>
          <w:rFonts w:cstheme="minorHAnsi"/>
          <w:sz w:val="24"/>
          <w:szCs w:val="24"/>
        </w:rPr>
        <w:t>S</w:t>
      </w:r>
      <w:r w:rsidR="00204A27" w:rsidRPr="00944DBB">
        <w:rPr>
          <w:rFonts w:cstheme="minorHAnsi"/>
          <w:sz w:val="24"/>
          <w:szCs w:val="24"/>
        </w:rPr>
        <w:t xml:space="preserve">tudents </w:t>
      </w:r>
      <w:r w:rsidR="00725385">
        <w:rPr>
          <w:rFonts w:cstheme="minorHAnsi"/>
          <w:sz w:val="24"/>
          <w:szCs w:val="24"/>
        </w:rPr>
        <w:t>wit</w:t>
      </w:r>
      <w:r w:rsidR="000356CA">
        <w:rPr>
          <w:rFonts w:cstheme="minorHAnsi"/>
          <w:sz w:val="24"/>
          <w:szCs w:val="24"/>
        </w:rPr>
        <w:t>h</w:t>
      </w:r>
      <w:r w:rsidR="00725385">
        <w:rPr>
          <w:rFonts w:cstheme="minorHAnsi"/>
          <w:sz w:val="24"/>
          <w:szCs w:val="24"/>
        </w:rPr>
        <w:t xml:space="preserve"> disabilities who are </w:t>
      </w:r>
      <w:r w:rsidR="00204A27" w:rsidRPr="00944DBB">
        <w:rPr>
          <w:rFonts w:cstheme="minorHAnsi"/>
          <w:sz w:val="24"/>
          <w:szCs w:val="24"/>
        </w:rPr>
        <w:t>placed in ungraded programs will be eligible if their records indicate that they are making satisfactory progress in meeting the objectives of their IEP. West Virginia Secondary Schools Activities Commission and Randolph County Board of Education policies</w:t>
      </w:r>
      <w:r w:rsidR="00C239F0">
        <w:rPr>
          <w:rFonts w:cstheme="minorHAnsi"/>
          <w:sz w:val="24"/>
          <w:szCs w:val="24"/>
        </w:rPr>
        <w:t xml:space="preserve"> also apply</w:t>
      </w:r>
      <w:r w:rsidR="00204A27" w:rsidRPr="00944DBB">
        <w:rPr>
          <w:rFonts w:cstheme="minorHAnsi"/>
          <w:sz w:val="24"/>
          <w:szCs w:val="24"/>
        </w:rPr>
        <w:t>.</w:t>
      </w:r>
      <w:r w:rsidR="00C239F0">
        <w:rPr>
          <w:rFonts w:cstheme="minorHAnsi"/>
          <w:sz w:val="24"/>
          <w:szCs w:val="24"/>
        </w:rPr>
        <w:t xml:space="preserve"> </w:t>
      </w:r>
      <w:r w:rsidR="00204A27" w:rsidRPr="00944DBB">
        <w:rPr>
          <w:rFonts w:cstheme="minorHAnsi"/>
          <w:sz w:val="24"/>
          <w:szCs w:val="24"/>
        </w:rPr>
        <w:t xml:space="preserve"> </w:t>
      </w:r>
    </w:p>
    <w:p w14:paraId="366F89CC" w14:textId="27883EF5" w:rsidR="00204A27" w:rsidRPr="00944DBB" w:rsidRDefault="00204A27" w:rsidP="005D04ED">
      <w:pPr>
        <w:tabs>
          <w:tab w:val="left" w:pos="720"/>
        </w:tabs>
        <w:spacing w:after="0" w:line="360" w:lineRule="auto"/>
        <w:rPr>
          <w:rFonts w:cstheme="minorHAnsi"/>
          <w:sz w:val="24"/>
          <w:szCs w:val="24"/>
        </w:rPr>
      </w:pPr>
      <w:r w:rsidRPr="00944DBB">
        <w:rPr>
          <w:rFonts w:cstheme="minorHAnsi"/>
          <w:sz w:val="24"/>
          <w:szCs w:val="24"/>
        </w:rPr>
        <w:t xml:space="preserve">The following items shall be considered: </w:t>
      </w:r>
    </w:p>
    <w:p w14:paraId="0C90B3B8" w14:textId="77777777" w:rsidR="00E6765C" w:rsidRDefault="00204A27" w:rsidP="001A147A">
      <w:pPr>
        <w:numPr>
          <w:ilvl w:val="0"/>
          <w:numId w:val="14"/>
        </w:numPr>
        <w:spacing w:after="0" w:line="360" w:lineRule="auto"/>
        <w:ind w:hanging="360"/>
        <w:rPr>
          <w:rFonts w:cstheme="minorHAnsi"/>
          <w:sz w:val="24"/>
          <w:szCs w:val="24"/>
        </w:rPr>
      </w:pPr>
      <w:r w:rsidRPr="00944DBB">
        <w:rPr>
          <w:rFonts w:cstheme="minorHAnsi"/>
          <w:sz w:val="24"/>
          <w:szCs w:val="24"/>
        </w:rPr>
        <w:t xml:space="preserve">Both students and the parents of children who may fail or who are failing should receive notification of that status so that every opportunity to correct the situation may </w:t>
      </w:r>
      <w:proofErr w:type="gramStart"/>
      <w:r w:rsidRPr="00944DBB">
        <w:rPr>
          <w:rFonts w:cstheme="minorHAnsi"/>
          <w:sz w:val="24"/>
          <w:szCs w:val="24"/>
        </w:rPr>
        <w:t>be</w:t>
      </w:r>
      <w:proofErr w:type="gramEnd"/>
      <w:r w:rsidRPr="00944DBB">
        <w:rPr>
          <w:rFonts w:cstheme="minorHAnsi"/>
          <w:sz w:val="24"/>
          <w:szCs w:val="24"/>
        </w:rPr>
        <w:t xml:space="preserve"> afforded them prior to the arrival of a failing report card.  </w:t>
      </w:r>
    </w:p>
    <w:p w14:paraId="145C3642" w14:textId="77777777" w:rsidR="00E6765C" w:rsidRDefault="00204A27" w:rsidP="001A147A">
      <w:pPr>
        <w:numPr>
          <w:ilvl w:val="0"/>
          <w:numId w:val="14"/>
        </w:numPr>
        <w:spacing w:after="0" w:line="360" w:lineRule="auto"/>
        <w:ind w:hanging="360"/>
        <w:rPr>
          <w:rFonts w:cstheme="minorHAnsi"/>
          <w:sz w:val="24"/>
          <w:szCs w:val="24"/>
        </w:rPr>
      </w:pPr>
      <w:r w:rsidRPr="00944DBB">
        <w:rPr>
          <w:rFonts w:cstheme="minorHAnsi"/>
          <w:sz w:val="24"/>
          <w:szCs w:val="24"/>
        </w:rPr>
        <w:t xml:space="preserve">Parents shall be notified in writing at the end of </w:t>
      </w:r>
      <w:r w:rsidR="00E6765C">
        <w:rPr>
          <w:rFonts w:cstheme="minorHAnsi"/>
          <w:sz w:val="24"/>
          <w:szCs w:val="24"/>
        </w:rPr>
        <w:t>five</w:t>
      </w:r>
      <w:r w:rsidRPr="00944DBB">
        <w:rPr>
          <w:rFonts w:cstheme="minorHAnsi"/>
          <w:sz w:val="24"/>
          <w:szCs w:val="24"/>
        </w:rPr>
        <w:t xml:space="preserve"> weeks of a student’s pending failure for any </w:t>
      </w:r>
      <w:r w:rsidR="00E6765C">
        <w:rPr>
          <w:rFonts w:cstheme="minorHAnsi"/>
          <w:sz w:val="24"/>
          <w:szCs w:val="24"/>
        </w:rPr>
        <w:t>nine-</w:t>
      </w:r>
      <w:r w:rsidRPr="00944DBB">
        <w:rPr>
          <w:rFonts w:cstheme="minorHAnsi"/>
          <w:sz w:val="24"/>
          <w:szCs w:val="24"/>
        </w:rPr>
        <w:t xml:space="preserve">week grading period.  </w:t>
      </w:r>
    </w:p>
    <w:p w14:paraId="44670037" w14:textId="281BF83C" w:rsidR="00E6765C" w:rsidRDefault="00204A27" w:rsidP="001A147A">
      <w:pPr>
        <w:numPr>
          <w:ilvl w:val="0"/>
          <w:numId w:val="14"/>
        </w:numPr>
        <w:spacing w:after="0" w:line="360" w:lineRule="auto"/>
        <w:ind w:hanging="360"/>
        <w:rPr>
          <w:rFonts w:cstheme="minorHAnsi"/>
          <w:sz w:val="24"/>
          <w:szCs w:val="24"/>
        </w:rPr>
      </w:pPr>
      <w:r w:rsidRPr="00944DBB">
        <w:rPr>
          <w:rFonts w:cstheme="minorHAnsi"/>
          <w:sz w:val="24"/>
          <w:szCs w:val="24"/>
        </w:rPr>
        <w:t xml:space="preserve">Senior counselors will be responsible for giving </w:t>
      </w:r>
      <w:r w:rsidR="00E6765C">
        <w:rPr>
          <w:rFonts w:cstheme="minorHAnsi"/>
          <w:sz w:val="24"/>
          <w:szCs w:val="24"/>
        </w:rPr>
        <w:t>two</w:t>
      </w:r>
      <w:r w:rsidRPr="00944DBB">
        <w:rPr>
          <w:rFonts w:cstheme="minorHAnsi"/>
          <w:sz w:val="24"/>
          <w:szCs w:val="24"/>
        </w:rPr>
        <w:t xml:space="preserve"> status reports </w:t>
      </w:r>
      <w:r w:rsidR="008C3CF6" w:rsidRPr="00944DBB">
        <w:rPr>
          <w:rFonts w:cstheme="minorHAnsi"/>
          <w:sz w:val="24"/>
          <w:szCs w:val="24"/>
        </w:rPr>
        <w:t>regarding</w:t>
      </w:r>
      <w:r w:rsidRPr="00944DBB">
        <w:rPr>
          <w:rFonts w:cstheme="minorHAnsi"/>
          <w:sz w:val="24"/>
          <w:szCs w:val="24"/>
        </w:rPr>
        <w:t xml:space="preserve"> graduation to parents and students during their senior year.  Reports will be issued at the end of the first and third </w:t>
      </w:r>
      <w:r w:rsidR="00E6765C">
        <w:rPr>
          <w:rFonts w:cstheme="minorHAnsi"/>
          <w:sz w:val="24"/>
          <w:szCs w:val="24"/>
        </w:rPr>
        <w:t>nine-</w:t>
      </w:r>
      <w:r w:rsidRPr="00944DBB">
        <w:rPr>
          <w:rFonts w:cstheme="minorHAnsi"/>
          <w:sz w:val="24"/>
          <w:szCs w:val="24"/>
        </w:rPr>
        <w:t xml:space="preserve">weeks.  </w:t>
      </w:r>
    </w:p>
    <w:p w14:paraId="700629AE" w14:textId="5DC83AF1" w:rsidR="00204A27" w:rsidRPr="00944DBB" w:rsidRDefault="00204A27" w:rsidP="001A147A">
      <w:pPr>
        <w:numPr>
          <w:ilvl w:val="0"/>
          <w:numId w:val="14"/>
        </w:numPr>
        <w:spacing w:after="0" w:line="360" w:lineRule="auto"/>
        <w:ind w:hanging="360"/>
        <w:rPr>
          <w:rFonts w:cstheme="minorHAnsi"/>
          <w:sz w:val="24"/>
          <w:szCs w:val="24"/>
        </w:rPr>
      </w:pPr>
      <w:r w:rsidRPr="00944DBB">
        <w:rPr>
          <w:rFonts w:cstheme="minorHAnsi"/>
          <w:sz w:val="24"/>
          <w:szCs w:val="24"/>
        </w:rPr>
        <w:t xml:space="preserve">Senior students who are scheduled to graduate in and who have failed to complete the necessary course requirements for graduation will be notified as soon as possible of their denial of a diploma and presented with future options for completion. </w:t>
      </w:r>
      <w:r w:rsidR="001F5D5F">
        <w:rPr>
          <w:rFonts w:cstheme="minorHAnsi"/>
          <w:sz w:val="24"/>
          <w:szCs w:val="24"/>
        </w:rPr>
        <w:t>(See Credit Recovery</w:t>
      </w:r>
      <w:r w:rsidR="00087AF8">
        <w:rPr>
          <w:rFonts w:cstheme="minorHAnsi"/>
          <w:sz w:val="24"/>
          <w:szCs w:val="24"/>
        </w:rPr>
        <w:t>)</w:t>
      </w:r>
    </w:p>
    <w:p w14:paraId="12D55029" w14:textId="7C0E247E" w:rsidR="00C61440" w:rsidRDefault="00204A27" w:rsidP="001A147A">
      <w:pPr>
        <w:numPr>
          <w:ilvl w:val="0"/>
          <w:numId w:val="14"/>
        </w:numPr>
        <w:spacing w:after="0" w:line="360" w:lineRule="auto"/>
        <w:ind w:hanging="360"/>
        <w:rPr>
          <w:rFonts w:cstheme="minorHAnsi"/>
          <w:sz w:val="24"/>
          <w:szCs w:val="24"/>
        </w:rPr>
      </w:pPr>
      <w:r w:rsidRPr="00944DBB">
        <w:rPr>
          <w:rFonts w:cstheme="minorHAnsi"/>
          <w:sz w:val="24"/>
          <w:szCs w:val="24"/>
        </w:rPr>
        <w:t xml:space="preserve">Grades earned </w:t>
      </w:r>
      <w:proofErr w:type="gramStart"/>
      <w:r w:rsidRPr="00944DBB">
        <w:rPr>
          <w:rFonts w:cstheme="minorHAnsi"/>
          <w:sz w:val="24"/>
          <w:szCs w:val="24"/>
        </w:rPr>
        <w:t>as a result of</w:t>
      </w:r>
      <w:proofErr w:type="gramEnd"/>
      <w:r w:rsidRPr="00944DBB">
        <w:rPr>
          <w:rFonts w:cstheme="minorHAnsi"/>
          <w:sz w:val="24"/>
          <w:szCs w:val="24"/>
        </w:rPr>
        <w:t xml:space="preserve"> academic achievement may not be reduced as a form of penalty nor as </w:t>
      </w:r>
      <w:r w:rsidR="00C272D9" w:rsidRPr="00944DBB">
        <w:rPr>
          <w:rFonts w:cstheme="minorHAnsi"/>
          <w:sz w:val="24"/>
          <w:szCs w:val="24"/>
        </w:rPr>
        <w:t>a means</w:t>
      </w:r>
      <w:r w:rsidRPr="00944DBB">
        <w:rPr>
          <w:rFonts w:cstheme="minorHAnsi"/>
          <w:sz w:val="24"/>
          <w:szCs w:val="24"/>
        </w:rPr>
        <w:t xml:space="preserve"> to enforce other regulations. </w:t>
      </w:r>
    </w:p>
    <w:p w14:paraId="3779D87F" w14:textId="1C70E274" w:rsidR="00204A27" w:rsidRPr="00944DBB" w:rsidRDefault="00204A27" w:rsidP="001A147A">
      <w:pPr>
        <w:numPr>
          <w:ilvl w:val="0"/>
          <w:numId w:val="14"/>
        </w:numPr>
        <w:spacing w:after="0" w:line="360" w:lineRule="auto"/>
        <w:ind w:hanging="360"/>
        <w:rPr>
          <w:rFonts w:cstheme="minorHAnsi"/>
          <w:sz w:val="24"/>
          <w:szCs w:val="24"/>
        </w:rPr>
      </w:pPr>
      <w:r w:rsidRPr="00944DBB">
        <w:rPr>
          <w:rFonts w:cstheme="minorHAnsi"/>
          <w:sz w:val="24"/>
          <w:szCs w:val="24"/>
        </w:rPr>
        <w:t xml:space="preserve">Report cards will be sent home following examination days.  The specific distribution dates will be established by the Superintendent at the beginning of each school year. </w:t>
      </w:r>
    </w:p>
    <w:p w14:paraId="396ED98A" w14:textId="71EAFFAE" w:rsidR="00666CD1" w:rsidRDefault="00666CD1" w:rsidP="005E7164">
      <w:pPr>
        <w:spacing w:after="0" w:line="360" w:lineRule="auto"/>
        <w:ind w:left="144"/>
        <w:jc w:val="center"/>
        <w:rPr>
          <w:rFonts w:eastAsia="Arial" w:cstheme="minorHAnsi"/>
          <w:b/>
          <w:bCs/>
          <w:sz w:val="28"/>
          <w:szCs w:val="28"/>
          <w:u w:val="single"/>
        </w:rPr>
      </w:pPr>
      <w:r w:rsidRPr="00A12F9C">
        <w:rPr>
          <w:rFonts w:eastAsia="Arial" w:cstheme="minorHAnsi"/>
          <w:b/>
          <w:bCs/>
          <w:sz w:val="28"/>
          <w:szCs w:val="28"/>
          <w:u w:val="single"/>
        </w:rPr>
        <w:lastRenderedPageBreak/>
        <w:t>PARENTAL INVOLVEMENT</w:t>
      </w:r>
    </w:p>
    <w:p w14:paraId="45908F2A" w14:textId="72394A45" w:rsidR="00666CD1" w:rsidRPr="00C564EF" w:rsidRDefault="005D04ED" w:rsidP="005D04ED">
      <w:pPr>
        <w:tabs>
          <w:tab w:val="left" w:pos="720"/>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cstheme="minorHAnsi"/>
          <w:sz w:val="24"/>
          <w:szCs w:val="24"/>
        </w:rPr>
      </w:pPr>
      <w:r>
        <w:rPr>
          <w:rFonts w:eastAsia="Arial" w:cstheme="minorHAnsi"/>
          <w:sz w:val="24"/>
          <w:szCs w:val="24"/>
        </w:rPr>
        <w:tab/>
      </w:r>
      <w:r w:rsidR="00666CD1" w:rsidRPr="00C564EF">
        <w:rPr>
          <w:rFonts w:eastAsia="Arial" w:cstheme="minorHAnsi"/>
          <w:sz w:val="24"/>
          <w:szCs w:val="24"/>
        </w:rPr>
        <w:t>Parents are encouraged to be actively involved in the education of their children.  Parent</w:t>
      </w:r>
      <w:r w:rsidR="00C61440" w:rsidRPr="00C564EF">
        <w:rPr>
          <w:rFonts w:eastAsia="Arial" w:cstheme="minorHAnsi"/>
          <w:sz w:val="24"/>
          <w:szCs w:val="24"/>
        </w:rPr>
        <w:t>-</w:t>
      </w:r>
      <w:r w:rsidR="00666CD1" w:rsidRPr="00C564EF">
        <w:rPr>
          <w:rFonts w:eastAsia="Arial" w:cstheme="minorHAnsi"/>
          <w:sz w:val="24"/>
          <w:szCs w:val="24"/>
        </w:rPr>
        <w:t>Teacher Conferences are held twice a year.  Periodic open houses may also be held throughout the school year.  In addition, parents should feel free to call at any time during school hours to set up appointments to speak with individual teachers.</w:t>
      </w:r>
    </w:p>
    <w:p w14:paraId="50BBD295" w14:textId="57B9866F" w:rsidR="00666CD1" w:rsidRDefault="00666CD1" w:rsidP="00C81D90">
      <w:pPr>
        <w:spacing w:after="0" w:line="360" w:lineRule="auto"/>
        <w:jc w:val="center"/>
        <w:rPr>
          <w:rFonts w:eastAsia="Arial" w:cstheme="minorHAnsi"/>
          <w:b/>
          <w:bCs/>
          <w:sz w:val="28"/>
          <w:szCs w:val="28"/>
          <w:u w:val="single"/>
        </w:rPr>
      </w:pPr>
      <w:r w:rsidRPr="00A12F9C">
        <w:rPr>
          <w:rFonts w:eastAsia="Arial" w:cstheme="minorHAnsi"/>
          <w:b/>
          <w:bCs/>
          <w:sz w:val="28"/>
          <w:szCs w:val="28"/>
          <w:u w:val="single"/>
        </w:rPr>
        <w:t>POSITIVE BEHAVIOR INTERVENTION/SUPPORT</w:t>
      </w:r>
    </w:p>
    <w:p w14:paraId="6C096CAD" w14:textId="1AE31E86" w:rsidR="00666CD1" w:rsidRPr="00C564EF" w:rsidRDefault="005D04ED" w:rsidP="005D04ED">
      <w:pPr>
        <w:pStyle w:val="NoSpacing"/>
        <w:tabs>
          <w:tab w:val="left" w:pos="720"/>
        </w:tabs>
        <w:spacing w:line="360" w:lineRule="auto"/>
        <w:rPr>
          <w:rFonts w:eastAsia="Arial,Times New Roman" w:cstheme="minorHAnsi"/>
          <w:sz w:val="24"/>
          <w:szCs w:val="24"/>
        </w:rPr>
      </w:pPr>
      <w:r>
        <w:rPr>
          <w:rFonts w:eastAsia="Arial,Times New Roman" w:cstheme="minorHAnsi"/>
          <w:sz w:val="24"/>
          <w:szCs w:val="24"/>
        </w:rPr>
        <w:tab/>
      </w:r>
      <w:r w:rsidR="00666CD1" w:rsidRPr="00C564EF">
        <w:rPr>
          <w:rFonts w:eastAsia="Arial,Times New Roman" w:cstheme="minorHAnsi"/>
          <w:sz w:val="24"/>
          <w:szCs w:val="24"/>
        </w:rPr>
        <w:t xml:space="preserve">School-wide Positive Behavior Interventions and Support (PBIS) is a program </w:t>
      </w:r>
      <w:r w:rsidR="00135415" w:rsidRPr="00C564EF">
        <w:rPr>
          <w:rFonts w:eastAsia="Arial,Times New Roman" w:cstheme="minorHAnsi"/>
          <w:sz w:val="24"/>
          <w:szCs w:val="24"/>
        </w:rPr>
        <w:t>implemented</w:t>
      </w:r>
      <w:r w:rsidR="00666CD1" w:rsidRPr="00C564EF">
        <w:rPr>
          <w:rFonts w:eastAsia="Arial,Times New Roman" w:cstheme="minorHAnsi"/>
          <w:sz w:val="24"/>
          <w:szCs w:val="24"/>
        </w:rPr>
        <w:t xml:space="preserve"> to guide and monitor behavioral practices for improving important academic and behavior outcomes for all students.  All students are taught appropriate behaviors in </w:t>
      </w:r>
      <w:r w:rsidR="00224537" w:rsidRPr="00C564EF">
        <w:rPr>
          <w:rFonts w:eastAsia="Arial,Times New Roman" w:cstheme="minorHAnsi"/>
          <w:sz w:val="24"/>
          <w:szCs w:val="24"/>
        </w:rPr>
        <w:t>the Advisory period</w:t>
      </w:r>
      <w:r w:rsidR="00666CD1" w:rsidRPr="00C564EF">
        <w:rPr>
          <w:rFonts w:eastAsia="Arial,Times New Roman" w:cstheme="minorHAnsi"/>
          <w:sz w:val="24"/>
          <w:szCs w:val="24"/>
        </w:rPr>
        <w:t xml:space="preserve"> and are expected to exhibit these behaviors throughout the school year to maximize academic engagement and achievement to create a more engaging, responsive, and productive learning environment.  </w:t>
      </w:r>
    </w:p>
    <w:p w14:paraId="6EC8E8E3" w14:textId="337CB70A" w:rsidR="00BC5DF6" w:rsidRDefault="00BC5DF6" w:rsidP="00C81D90">
      <w:pPr>
        <w:spacing w:after="0" w:line="360" w:lineRule="auto"/>
        <w:jc w:val="center"/>
        <w:rPr>
          <w:rFonts w:eastAsia="Arial" w:cstheme="minorHAnsi"/>
          <w:b/>
          <w:bCs/>
          <w:sz w:val="28"/>
          <w:szCs w:val="28"/>
          <w:u w:val="single"/>
        </w:rPr>
      </w:pPr>
      <w:r w:rsidRPr="00A12F9C">
        <w:rPr>
          <w:rFonts w:eastAsia="Arial" w:cstheme="minorHAnsi"/>
          <w:b/>
          <w:bCs/>
          <w:sz w:val="28"/>
          <w:szCs w:val="28"/>
          <w:u w:val="single"/>
        </w:rPr>
        <w:t>SPECIAL EDUCATION SERVICES</w:t>
      </w:r>
    </w:p>
    <w:p w14:paraId="50E56BDE" w14:textId="1616AC0F" w:rsidR="00BC5DF6" w:rsidRPr="00014363" w:rsidRDefault="005D04ED" w:rsidP="005D04ED">
      <w:pPr>
        <w:tabs>
          <w:tab w:val="left" w:pos="720"/>
        </w:tabs>
        <w:spacing w:after="0" w:line="360" w:lineRule="auto"/>
        <w:rPr>
          <w:rFonts w:cstheme="minorHAnsi"/>
          <w:sz w:val="24"/>
          <w:szCs w:val="24"/>
        </w:rPr>
      </w:pPr>
      <w:r>
        <w:rPr>
          <w:rFonts w:eastAsia="Arial" w:cstheme="minorHAnsi"/>
          <w:sz w:val="24"/>
          <w:szCs w:val="24"/>
        </w:rPr>
        <w:tab/>
      </w:r>
      <w:r w:rsidR="000D2A92" w:rsidRPr="00014363">
        <w:rPr>
          <w:rFonts w:eastAsia="Arial" w:cstheme="minorHAnsi"/>
          <w:sz w:val="24"/>
          <w:szCs w:val="24"/>
        </w:rPr>
        <w:t>Ra</w:t>
      </w:r>
      <w:r w:rsidR="00BC5DF6" w:rsidRPr="00014363">
        <w:rPr>
          <w:rFonts w:eastAsia="Arial" w:cstheme="minorHAnsi"/>
          <w:sz w:val="24"/>
          <w:szCs w:val="24"/>
        </w:rPr>
        <w:t xml:space="preserve">ndolph County Schools offers services to all identified exceptional students between the ages of three and twenty-one.  Staff members or parents interested in making referrals for special education services consideration of school age students are to contact the Student Assistance Team </w:t>
      </w:r>
      <w:r w:rsidR="00235D48" w:rsidRPr="00014363">
        <w:rPr>
          <w:rFonts w:eastAsia="Arial" w:cstheme="minorHAnsi"/>
          <w:sz w:val="24"/>
          <w:szCs w:val="24"/>
        </w:rPr>
        <w:t xml:space="preserve">(SAT) </w:t>
      </w:r>
      <w:r w:rsidR="00BC5DF6" w:rsidRPr="00014363">
        <w:rPr>
          <w:rFonts w:eastAsia="Arial" w:cstheme="minorHAnsi"/>
          <w:sz w:val="24"/>
          <w:szCs w:val="24"/>
        </w:rPr>
        <w:t>within the student's school</w:t>
      </w:r>
      <w:r w:rsidR="00A559A3" w:rsidRPr="00014363">
        <w:rPr>
          <w:rFonts w:eastAsia="Arial" w:cstheme="minorHAnsi"/>
          <w:sz w:val="24"/>
          <w:szCs w:val="24"/>
        </w:rPr>
        <w:t xml:space="preserve">. </w:t>
      </w:r>
      <w:r w:rsidR="00BC5DF6" w:rsidRPr="00014363">
        <w:rPr>
          <w:rFonts w:eastAsia="Arial" w:cstheme="minorHAnsi"/>
          <w:sz w:val="24"/>
          <w:szCs w:val="24"/>
        </w:rPr>
        <w:t xml:space="preserve">Services are provided in the areas of autism, behavior disorders, blind and partially sighted, communication disorders, deaf/blind, deaf and hard of hearing, gifted, exceptional gifted, mentally impaired, preschool handicapped, other health impaired, specific learning </w:t>
      </w:r>
      <w:r w:rsidR="00014363" w:rsidRPr="00014363">
        <w:rPr>
          <w:rFonts w:eastAsia="Arial" w:cstheme="minorHAnsi"/>
          <w:sz w:val="24"/>
          <w:szCs w:val="24"/>
        </w:rPr>
        <w:t>disabilities</w:t>
      </w:r>
      <w:r w:rsidR="00BC5DF6" w:rsidRPr="00014363">
        <w:rPr>
          <w:rFonts w:eastAsia="Arial" w:cstheme="minorHAnsi"/>
          <w:sz w:val="24"/>
          <w:szCs w:val="24"/>
        </w:rPr>
        <w:t>, and traumatic brain injury.</w:t>
      </w:r>
    </w:p>
    <w:p w14:paraId="0C045B21" w14:textId="3B2151EF" w:rsidR="00BC5DF6" w:rsidRDefault="005D04ED" w:rsidP="005D04ED">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tab/>
      </w:r>
      <w:r w:rsidR="00BC5DF6" w:rsidRPr="00014363">
        <w:rPr>
          <w:rFonts w:eastAsia="Arial" w:cstheme="minorHAnsi"/>
          <w:sz w:val="24"/>
          <w:szCs w:val="24"/>
        </w:rPr>
        <w:t>Two documents that provide detailed information regarding the provision of special education services, Policy 2419: Regulations for the Education of Exceptional Students, published by the West Virginia Department of Education, and Randolph County Schools Policies and Procedures for Special Education, are on file at the State Department of Education, in each school with the principal, and at the Board of Education office.</w:t>
      </w:r>
    </w:p>
    <w:p w14:paraId="1943C356" w14:textId="59349767" w:rsidR="00666CD1" w:rsidRDefault="00666CD1" w:rsidP="0040459F">
      <w:pPr>
        <w:spacing w:after="0" w:line="360" w:lineRule="auto"/>
        <w:jc w:val="center"/>
        <w:rPr>
          <w:rFonts w:eastAsia="Arial" w:cstheme="minorHAnsi"/>
          <w:b/>
          <w:bCs/>
          <w:sz w:val="28"/>
          <w:szCs w:val="28"/>
          <w:u w:val="single"/>
        </w:rPr>
      </w:pPr>
      <w:r w:rsidRPr="00A12F9C">
        <w:rPr>
          <w:rFonts w:eastAsia="Arial" w:cstheme="minorHAnsi"/>
          <w:b/>
          <w:bCs/>
          <w:sz w:val="28"/>
          <w:szCs w:val="28"/>
          <w:u w:val="single"/>
        </w:rPr>
        <w:t>PROMOTION AND RETENTION</w:t>
      </w:r>
    </w:p>
    <w:p w14:paraId="49B9141F" w14:textId="4785FA98" w:rsidR="00666CD1" w:rsidRPr="00FD78FB" w:rsidRDefault="00A235B1" w:rsidP="00A235B1">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cstheme="minorHAnsi"/>
          <w:sz w:val="24"/>
          <w:szCs w:val="24"/>
        </w:rPr>
      </w:pPr>
      <w:r>
        <w:rPr>
          <w:rFonts w:eastAsia="Arial" w:cstheme="minorHAnsi"/>
          <w:sz w:val="24"/>
          <w:szCs w:val="24"/>
        </w:rPr>
        <w:tab/>
      </w:r>
      <w:r w:rsidR="00666CD1" w:rsidRPr="00FD78FB">
        <w:rPr>
          <w:rFonts w:eastAsia="Arial" w:cstheme="minorHAnsi"/>
          <w:sz w:val="24"/>
          <w:szCs w:val="24"/>
        </w:rPr>
        <w:t xml:space="preserve">The promotion and retention policy of the Randolph County Schools shall be structured to promote a balance of a "grade standards" approach in advancing the students through grades </w:t>
      </w:r>
      <w:r w:rsidR="000227C8">
        <w:rPr>
          <w:rFonts w:eastAsia="Arial" w:cstheme="minorHAnsi"/>
          <w:sz w:val="24"/>
          <w:szCs w:val="24"/>
        </w:rPr>
        <w:t>six through eight</w:t>
      </w:r>
      <w:r w:rsidR="00962B87">
        <w:rPr>
          <w:rFonts w:eastAsia="Arial" w:cstheme="minorHAnsi"/>
          <w:sz w:val="24"/>
          <w:szCs w:val="24"/>
        </w:rPr>
        <w:t xml:space="preserve">.  </w:t>
      </w:r>
      <w:r w:rsidR="00666CD1" w:rsidRPr="00FD78FB">
        <w:rPr>
          <w:rFonts w:eastAsia="Arial" w:cstheme="minorHAnsi"/>
          <w:sz w:val="24"/>
          <w:szCs w:val="24"/>
        </w:rPr>
        <w:t xml:space="preserve">Randolph County Schools maintains students should be evaluated on </w:t>
      </w:r>
      <w:r w:rsidR="00666CD1" w:rsidRPr="00FD78FB">
        <w:rPr>
          <w:rFonts w:eastAsia="Arial" w:cstheme="minorHAnsi"/>
          <w:sz w:val="24"/>
          <w:szCs w:val="24"/>
        </w:rPr>
        <w:lastRenderedPageBreak/>
        <w:t xml:space="preserve">their progressive performance in the sixth, seventh, and eighth grades.  All </w:t>
      </w:r>
      <w:r w:rsidR="00404F96">
        <w:rPr>
          <w:rFonts w:eastAsia="Arial" w:cstheme="minorHAnsi"/>
          <w:sz w:val="24"/>
          <w:szCs w:val="24"/>
        </w:rPr>
        <w:t>sixth</w:t>
      </w:r>
      <w:r w:rsidR="00666CD1" w:rsidRPr="00FD78FB">
        <w:rPr>
          <w:rFonts w:eastAsia="Arial" w:cstheme="minorHAnsi"/>
          <w:sz w:val="24"/>
          <w:szCs w:val="24"/>
        </w:rPr>
        <w:t xml:space="preserve">, </w:t>
      </w:r>
      <w:r w:rsidR="00404F96">
        <w:rPr>
          <w:rFonts w:eastAsia="Arial" w:cstheme="minorHAnsi"/>
          <w:sz w:val="24"/>
          <w:szCs w:val="24"/>
        </w:rPr>
        <w:t>seven</w:t>
      </w:r>
      <w:r w:rsidR="00666CD1" w:rsidRPr="00FD78FB">
        <w:rPr>
          <w:rFonts w:eastAsia="Arial" w:cstheme="minorHAnsi"/>
          <w:sz w:val="24"/>
          <w:szCs w:val="24"/>
        </w:rPr>
        <w:t xml:space="preserve">th, and </w:t>
      </w:r>
      <w:r w:rsidR="00404F96">
        <w:rPr>
          <w:rFonts w:eastAsia="Arial" w:cstheme="minorHAnsi"/>
          <w:sz w:val="24"/>
          <w:szCs w:val="24"/>
        </w:rPr>
        <w:t>eig</w:t>
      </w:r>
      <w:r w:rsidR="00404F96" w:rsidRPr="00FD78FB">
        <w:rPr>
          <w:rFonts w:eastAsia="Arial" w:cstheme="minorHAnsi"/>
          <w:sz w:val="24"/>
          <w:szCs w:val="24"/>
        </w:rPr>
        <w:t>ht</w:t>
      </w:r>
      <w:r w:rsidR="00404F96">
        <w:rPr>
          <w:rFonts w:eastAsia="Arial" w:cstheme="minorHAnsi"/>
          <w:sz w:val="24"/>
          <w:szCs w:val="24"/>
        </w:rPr>
        <w:t>h gr</w:t>
      </w:r>
      <w:r w:rsidR="00666CD1" w:rsidRPr="00FD78FB">
        <w:rPr>
          <w:rFonts w:eastAsia="Arial" w:cstheme="minorHAnsi"/>
          <w:sz w:val="24"/>
          <w:szCs w:val="24"/>
        </w:rPr>
        <w:t xml:space="preserve">ade students must pass 80% of their core curriculum classes and 75% of their related arts classes.  Promotion to the next grade relieves the student of repeating a subject failed in the lower grade.  However, a student must pass two years of math and two years of reading/language arts during the </w:t>
      </w:r>
      <w:r w:rsidR="0090500B" w:rsidRPr="00FD78FB">
        <w:rPr>
          <w:rFonts w:eastAsia="Arial" w:cstheme="minorHAnsi"/>
          <w:sz w:val="24"/>
          <w:szCs w:val="24"/>
        </w:rPr>
        <w:t>three-year</w:t>
      </w:r>
      <w:r w:rsidR="00666CD1" w:rsidRPr="00FD78FB">
        <w:rPr>
          <w:rFonts w:eastAsia="Arial" w:cstheme="minorHAnsi"/>
          <w:sz w:val="24"/>
          <w:szCs w:val="24"/>
        </w:rPr>
        <w:t xml:space="preserve"> period </w:t>
      </w:r>
      <w:proofErr w:type="gramStart"/>
      <w:r w:rsidR="00666CD1" w:rsidRPr="00FD78FB">
        <w:rPr>
          <w:rFonts w:eastAsia="Arial" w:cstheme="minorHAnsi"/>
          <w:sz w:val="24"/>
          <w:szCs w:val="24"/>
        </w:rPr>
        <w:t>in order to</w:t>
      </w:r>
      <w:proofErr w:type="gramEnd"/>
      <w:r w:rsidR="00666CD1" w:rsidRPr="00FD78FB">
        <w:rPr>
          <w:rFonts w:eastAsia="Arial" w:cstheme="minorHAnsi"/>
          <w:sz w:val="24"/>
          <w:szCs w:val="24"/>
        </w:rPr>
        <w:t xml:space="preserve"> be promoted to the 9th grade with at least one of these </w:t>
      </w:r>
      <w:r w:rsidR="0070198B">
        <w:rPr>
          <w:rFonts w:eastAsia="Arial" w:cstheme="minorHAnsi"/>
          <w:sz w:val="24"/>
          <w:szCs w:val="24"/>
        </w:rPr>
        <w:t>being</w:t>
      </w:r>
      <w:r w:rsidR="00F96710">
        <w:rPr>
          <w:rFonts w:eastAsia="Arial" w:cstheme="minorHAnsi"/>
          <w:sz w:val="24"/>
          <w:szCs w:val="24"/>
        </w:rPr>
        <w:t xml:space="preserve"> at</w:t>
      </w:r>
      <w:r w:rsidR="00666CD1" w:rsidRPr="00FD78FB">
        <w:rPr>
          <w:rFonts w:eastAsia="Arial" w:cstheme="minorHAnsi"/>
          <w:sz w:val="24"/>
          <w:szCs w:val="24"/>
        </w:rPr>
        <w:t xml:space="preserve"> the eighth</w:t>
      </w:r>
      <w:r w:rsidR="0090500B" w:rsidRPr="00FD78FB">
        <w:rPr>
          <w:rFonts w:eastAsia="Arial" w:cstheme="minorHAnsi"/>
          <w:sz w:val="24"/>
          <w:szCs w:val="24"/>
        </w:rPr>
        <w:t>-</w:t>
      </w:r>
      <w:r w:rsidR="00666CD1" w:rsidRPr="00FD78FB">
        <w:rPr>
          <w:rFonts w:eastAsia="Arial" w:cstheme="minorHAnsi"/>
          <w:sz w:val="24"/>
          <w:szCs w:val="24"/>
        </w:rPr>
        <w:t>grade level.</w:t>
      </w:r>
      <w:r w:rsidR="00F96710">
        <w:rPr>
          <w:rFonts w:eastAsia="Arial" w:cstheme="minorHAnsi"/>
          <w:sz w:val="24"/>
          <w:szCs w:val="24"/>
        </w:rPr>
        <w:t xml:space="preserve"> Students in grades nine through twelve will be promoted to the next grade level based upon completed credits earned</w:t>
      </w:r>
      <w:r w:rsidR="00F96710" w:rsidRPr="00FD78FB">
        <w:rPr>
          <w:rFonts w:eastAsia="Arial" w:cstheme="minorHAnsi"/>
          <w:sz w:val="24"/>
          <w:szCs w:val="24"/>
        </w:rPr>
        <w:t>.  Please refer to county policy for full information</w:t>
      </w:r>
      <w:r w:rsidR="00F96710">
        <w:rPr>
          <w:rFonts w:eastAsia="Arial" w:cstheme="minorHAnsi"/>
          <w:sz w:val="24"/>
          <w:szCs w:val="24"/>
        </w:rPr>
        <w:t xml:space="preserve">:   </w:t>
      </w:r>
    </w:p>
    <w:p w14:paraId="18B62B42" w14:textId="4F81CCF1" w:rsidR="00666CD1" w:rsidRPr="00F96710" w:rsidRDefault="00A235B1" w:rsidP="00A235B1">
      <w:pPr>
        <w:tabs>
          <w:tab w:val="left" w:pos="72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cstheme="minorHAnsi"/>
          <w:sz w:val="24"/>
          <w:szCs w:val="24"/>
        </w:rPr>
      </w:pPr>
      <w:r>
        <w:rPr>
          <w:rFonts w:eastAsia="Arial" w:cstheme="minorHAnsi"/>
          <w:sz w:val="24"/>
          <w:szCs w:val="24"/>
        </w:rPr>
        <w:tab/>
      </w:r>
      <w:r w:rsidR="00666CD1" w:rsidRPr="00F96710">
        <w:rPr>
          <w:rFonts w:eastAsia="Arial" w:cstheme="minorHAnsi"/>
          <w:sz w:val="24"/>
          <w:szCs w:val="24"/>
        </w:rPr>
        <w:t>Classification of students, based on prior credits earned, shall be as follows.  These are the credits required for promotion:</w:t>
      </w:r>
    </w:p>
    <w:p w14:paraId="1FA63B40" w14:textId="77777777" w:rsidR="00666CD1" w:rsidRPr="006B0026" w:rsidRDefault="00666CD1" w:rsidP="0040459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ind w:left="576"/>
        <w:rPr>
          <w:rFonts w:cstheme="minorHAnsi"/>
          <w:sz w:val="24"/>
          <w:szCs w:val="24"/>
        </w:rPr>
      </w:pPr>
      <w:r w:rsidRPr="00944DBB">
        <w:rPr>
          <w:rFonts w:eastAsia="Arial" w:cstheme="minorHAnsi"/>
          <w:sz w:val="26"/>
          <w:szCs w:val="26"/>
        </w:rPr>
        <w:t xml:space="preserve">  </w:t>
      </w:r>
      <w:r w:rsidRPr="006B0026">
        <w:rPr>
          <w:rFonts w:eastAsia="Arial" w:cstheme="minorHAnsi"/>
          <w:sz w:val="24"/>
          <w:szCs w:val="24"/>
        </w:rPr>
        <w:t xml:space="preserve">9th to 10th Grade </w:t>
      </w:r>
      <w:r w:rsidRPr="006B0026">
        <w:rPr>
          <w:rFonts w:cstheme="minorHAnsi"/>
          <w:sz w:val="24"/>
          <w:szCs w:val="24"/>
        </w:rPr>
        <w:noBreakHyphen/>
      </w:r>
      <w:r w:rsidRPr="006B0026">
        <w:rPr>
          <w:rFonts w:eastAsia="Arial" w:cstheme="minorHAnsi"/>
          <w:sz w:val="24"/>
          <w:szCs w:val="24"/>
        </w:rPr>
        <w:noBreakHyphen/>
        <w:t xml:space="preserve">   must have at least 6 credits applicable to graduation</w:t>
      </w:r>
    </w:p>
    <w:p w14:paraId="473BC989" w14:textId="7EC22660" w:rsidR="00666CD1" w:rsidRPr="006B0026" w:rsidRDefault="00666CD1" w:rsidP="0040459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ind w:left="576"/>
        <w:rPr>
          <w:rFonts w:cstheme="minorHAnsi"/>
          <w:sz w:val="24"/>
          <w:szCs w:val="24"/>
        </w:rPr>
      </w:pPr>
      <w:r w:rsidRPr="006B0026">
        <w:rPr>
          <w:rFonts w:eastAsia="Arial" w:cstheme="minorHAnsi"/>
          <w:sz w:val="24"/>
          <w:szCs w:val="24"/>
        </w:rPr>
        <w:t xml:space="preserve">  10th to 11th Grade </w:t>
      </w:r>
      <w:r w:rsidRPr="006B0026">
        <w:rPr>
          <w:rFonts w:cstheme="minorHAnsi"/>
          <w:sz w:val="24"/>
          <w:szCs w:val="24"/>
        </w:rPr>
        <w:noBreakHyphen/>
      </w:r>
      <w:r w:rsidRPr="006B0026">
        <w:rPr>
          <w:rFonts w:eastAsia="Arial" w:cstheme="minorHAnsi"/>
          <w:sz w:val="24"/>
          <w:szCs w:val="24"/>
        </w:rPr>
        <w:noBreakHyphen/>
        <w:t xml:space="preserve">   must have at least 14 </w:t>
      </w:r>
      <w:r w:rsidR="006B0026">
        <w:rPr>
          <w:rFonts w:eastAsia="Arial" w:cstheme="minorHAnsi"/>
          <w:sz w:val="24"/>
          <w:szCs w:val="24"/>
        </w:rPr>
        <w:t>cr</w:t>
      </w:r>
      <w:r w:rsidR="00E1474A">
        <w:rPr>
          <w:rFonts w:eastAsia="Arial" w:cstheme="minorHAnsi"/>
          <w:sz w:val="24"/>
          <w:szCs w:val="24"/>
        </w:rPr>
        <w:t>edits</w:t>
      </w:r>
      <w:r w:rsidRPr="006B0026">
        <w:rPr>
          <w:rFonts w:eastAsia="Arial" w:cstheme="minorHAnsi"/>
          <w:sz w:val="24"/>
          <w:szCs w:val="24"/>
        </w:rPr>
        <w:t xml:space="preserve"> applicable to graduation</w:t>
      </w:r>
    </w:p>
    <w:p w14:paraId="5BAF6AF4" w14:textId="22259C5D" w:rsidR="00666CD1" w:rsidRDefault="00666CD1" w:rsidP="0040459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ind w:left="576"/>
        <w:rPr>
          <w:rFonts w:eastAsia="Arial" w:cstheme="minorHAnsi"/>
          <w:sz w:val="24"/>
          <w:szCs w:val="24"/>
        </w:rPr>
      </w:pPr>
      <w:r w:rsidRPr="006B0026">
        <w:rPr>
          <w:rFonts w:eastAsia="Arial" w:cstheme="minorHAnsi"/>
          <w:sz w:val="24"/>
          <w:szCs w:val="24"/>
        </w:rPr>
        <w:t xml:space="preserve">  11th to 12th Grade </w:t>
      </w:r>
      <w:r w:rsidRPr="006B0026">
        <w:rPr>
          <w:rFonts w:cstheme="minorHAnsi"/>
          <w:sz w:val="24"/>
          <w:szCs w:val="24"/>
        </w:rPr>
        <w:noBreakHyphen/>
      </w:r>
      <w:r w:rsidRPr="006B0026">
        <w:rPr>
          <w:rFonts w:eastAsia="Arial" w:cstheme="minorHAnsi"/>
          <w:sz w:val="24"/>
          <w:szCs w:val="24"/>
        </w:rPr>
        <w:noBreakHyphen/>
        <w:t xml:space="preserve">   must have at least 20 </w:t>
      </w:r>
      <w:r w:rsidR="00E1474A">
        <w:rPr>
          <w:rFonts w:eastAsia="Arial" w:cstheme="minorHAnsi"/>
          <w:sz w:val="24"/>
          <w:szCs w:val="24"/>
        </w:rPr>
        <w:t>credits applicable to graduation</w:t>
      </w:r>
    </w:p>
    <w:p w14:paraId="73A6F8D7" w14:textId="5F148120" w:rsidR="00666CD1" w:rsidRDefault="00F26037" w:rsidP="00F2603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jc w:val="center"/>
        <w:rPr>
          <w:rFonts w:eastAsia="Arial" w:cstheme="minorHAnsi"/>
          <w:b/>
          <w:bCs/>
          <w:caps/>
          <w:sz w:val="28"/>
          <w:szCs w:val="28"/>
          <w:u w:val="single"/>
        </w:rPr>
      </w:pPr>
      <w:r>
        <w:rPr>
          <w:rFonts w:eastAsia="Arial" w:cstheme="minorHAnsi"/>
          <w:b/>
          <w:bCs/>
          <w:caps/>
          <w:sz w:val="28"/>
          <w:szCs w:val="28"/>
          <w:u w:val="single"/>
        </w:rPr>
        <w:t>G</w:t>
      </w:r>
      <w:r w:rsidR="00666CD1" w:rsidRPr="00A12F9C">
        <w:rPr>
          <w:rFonts w:eastAsia="Arial" w:cstheme="minorHAnsi"/>
          <w:b/>
          <w:bCs/>
          <w:caps/>
          <w:sz w:val="28"/>
          <w:szCs w:val="28"/>
          <w:u w:val="single"/>
        </w:rPr>
        <w:t>raduation Requirements</w:t>
      </w:r>
    </w:p>
    <w:p w14:paraId="4AA2487B" w14:textId="1347FEC1" w:rsidR="00666CD1" w:rsidRDefault="001A761B" w:rsidP="00A235B1">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ind w:firstLine="720"/>
        <w:rPr>
          <w:rFonts w:eastAsia="Arial" w:cstheme="minorHAnsi"/>
          <w:sz w:val="24"/>
          <w:szCs w:val="24"/>
        </w:rPr>
      </w:pPr>
      <w:r>
        <w:rPr>
          <w:rFonts w:eastAsia="Arial" w:cstheme="minorHAnsi"/>
          <w:noProof/>
          <w:sz w:val="24"/>
          <w:szCs w:val="24"/>
        </w:rPr>
        <mc:AlternateContent>
          <mc:Choice Requires="wps">
            <w:drawing>
              <wp:anchor distT="0" distB="0" distL="114300" distR="114300" simplePos="0" relativeHeight="251658257" behindDoc="0" locked="0" layoutInCell="1" allowOverlap="1" wp14:anchorId="1CA771A9" wp14:editId="74342B74">
                <wp:simplePos x="0" y="0"/>
                <wp:positionH relativeFrom="column">
                  <wp:posOffset>3101340</wp:posOffset>
                </wp:positionH>
                <wp:positionV relativeFrom="paragraph">
                  <wp:posOffset>220980</wp:posOffset>
                </wp:positionV>
                <wp:extent cx="3372485" cy="22631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3372485" cy="2263140"/>
                        </a:xfrm>
                        <a:prstGeom prst="rect">
                          <a:avLst/>
                        </a:prstGeom>
                        <a:solidFill>
                          <a:schemeClr val="lt1"/>
                        </a:solidFill>
                        <a:ln w="6350">
                          <a:noFill/>
                        </a:ln>
                      </wps:spPr>
                      <wps:txbx>
                        <w:txbxContent>
                          <w:p w14:paraId="02BD111D" w14:textId="77777777" w:rsidR="00574F28" w:rsidRPr="00574F28" w:rsidRDefault="00574F28" w:rsidP="00574F28">
                            <w:pPr>
                              <w:rPr>
                                <w:i/>
                                <w:sz w:val="24"/>
                                <w:szCs w:val="24"/>
                              </w:rPr>
                            </w:pPr>
                            <w:r w:rsidRPr="00574F28">
                              <w:rPr>
                                <w:i/>
                                <w:iCs/>
                                <w:sz w:val="24"/>
                                <w:szCs w:val="24"/>
                              </w:rPr>
                              <w:t>Requirements for Non-CTE:</w:t>
                            </w:r>
                          </w:p>
                          <w:p w14:paraId="2A46265B" w14:textId="77777777" w:rsidR="00574F28" w:rsidRPr="00574F28" w:rsidRDefault="00574F28" w:rsidP="00514F89">
                            <w:pPr>
                              <w:spacing w:after="0"/>
                              <w:rPr>
                                <w:sz w:val="24"/>
                                <w:szCs w:val="24"/>
                              </w:rPr>
                            </w:pPr>
                            <w:r w:rsidRPr="00574F28">
                              <w:rPr>
                                <w:sz w:val="24"/>
                                <w:szCs w:val="24"/>
                              </w:rPr>
                              <w:t>English 4 credits</w:t>
                            </w:r>
                          </w:p>
                          <w:p w14:paraId="603A39F7" w14:textId="77777777" w:rsidR="00574F28" w:rsidRPr="00574F28" w:rsidRDefault="00574F28" w:rsidP="00514F89">
                            <w:pPr>
                              <w:spacing w:after="0"/>
                              <w:rPr>
                                <w:sz w:val="24"/>
                                <w:szCs w:val="24"/>
                              </w:rPr>
                            </w:pPr>
                            <w:r w:rsidRPr="00574F28">
                              <w:rPr>
                                <w:sz w:val="24"/>
                                <w:szCs w:val="24"/>
                              </w:rPr>
                              <w:t>Health   1 credit</w:t>
                            </w:r>
                          </w:p>
                          <w:p w14:paraId="34CE9F75" w14:textId="77777777" w:rsidR="00574F28" w:rsidRPr="00574F28" w:rsidRDefault="00574F28" w:rsidP="00514F89">
                            <w:pPr>
                              <w:spacing w:after="0"/>
                              <w:rPr>
                                <w:sz w:val="24"/>
                                <w:szCs w:val="24"/>
                              </w:rPr>
                            </w:pPr>
                            <w:r w:rsidRPr="00574F28">
                              <w:rPr>
                                <w:sz w:val="24"/>
                                <w:szCs w:val="24"/>
                              </w:rPr>
                              <w:t>Math   4 credits</w:t>
                            </w:r>
                          </w:p>
                          <w:p w14:paraId="75C82677" w14:textId="77777777" w:rsidR="00574F28" w:rsidRPr="00574F28" w:rsidRDefault="00574F28" w:rsidP="00514F89">
                            <w:pPr>
                              <w:spacing w:after="0"/>
                              <w:rPr>
                                <w:sz w:val="24"/>
                                <w:szCs w:val="24"/>
                              </w:rPr>
                            </w:pPr>
                            <w:r w:rsidRPr="00574F28">
                              <w:rPr>
                                <w:sz w:val="24"/>
                                <w:szCs w:val="24"/>
                              </w:rPr>
                              <w:t>Science   4 credits</w:t>
                            </w:r>
                          </w:p>
                          <w:p w14:paraId="1A7890B4" w14:textId="47CC1D10" w:rsidR="00574F28" w:rsidRPr="00574F28" w:rsidRDefault="00574F28" w:rsidP="00514F89">
                            <w:pPr>
                              <w:spacing w:after="0"/>
                              <w:rPr>
                                <w:sz w:val="24"/>
                                <w:szCs w:val="24"/>
                              </w:rPr>
                            </w:pPr>
                            <w:r w:rsidRPr="00574F28">
                              <w:rPr>
                                <w:sz w:val="24"/>
                                <w:szCs w:val="24"/>
                              </w:rPr>
                              <w:t>Fine Arts or Related Arts</w:t>
                            </w:r>
                            <w:r w:rsidR="00B508E6" w:rsidRPr="00574F28">
                              <w:rPr>
                                <w:sz w:val="24"/>
                                <w:szCs w:val="24"/>
                              </w:rPr>
                              <w:t>* 1</w:t>
                            </w:r>
                            <w:r w:rsidRPr="00574F28">
                              <w:rPr>
                                <w:sz w:val="24"/>
                                <w:szCs w:val="24"/>
                              </w:rPr>
                              <w:t xml:space="preserve"> credit</w:t>
                            </w:r>
                          </w:p>
                          <w:p w14:paraId="1E540B68" w14:textId="77777777" w:rsidR="00574F28" w:rsidRPr="00574F28" w:rsidRDefault="00574F28" w:rsidP="00514F89">
                            <w:pPr>
                              <w:spacing w:after="0"/>
                              <w:rPr>
                                <w:sz w:val="24"/>
                                <w:szCs w:val="24"/>
                              </w:rPr>
                            </w:pPr>
                            <w:r w:rsidRPr="00574F28">
                              <w:rPr>
                                <w:sz w:val="24"/>
                                <w:szCs w:val="24"/>
                              </w:rPr>
                              <w:t>Social Studies 4 credits</w:t>
                            </w:r>
                          </w:p>
                          <w:p w14:paraId="1946493C" w14:textId="6581EE2D" w:rsidR="00574F28" w:rsidRPr="00574F28" w:rsidRDefault="00574F28" w:rsidP="00514F89">
                            <w:pPr>
                              <w:spacing w:after="0"/>
                              <w:rPr>
                                <w:sz w:val="24"/>
                                <w:szCs w:val="24"/>
                              </w:rPr>
                            </w:pPr>
                            <w:r w:rsidRPr="00574F28">
                              <w:rPr>
                                <w:sz w:val="24"/>
                                <w:szCs w:val="24"/>
                              </w:rPr>
                              <w:t>Physical Education   1 credit</w:t>
                            </w:r>
                          </w:p>
                          <w:p w14:paraId="38743BF8" w14:textId="0E12A6F8" w:rsidR="00574F28" w:rsidRPr="00574F28" w:rsidRDefault="00903E51" w:rsidP="007D5E50">
                            <w:pPr>
                              <w:spacing w:after="0"/>
                              <w:rPr>
                                <w:sz w:val="24"/>
                                <w:szCs w:val="24"/>
                              </w:rPr>
                            </w:pPr>
                            <w:r>
                              <w:rPr>
                                <w:rFonts w:eastAsia="Arial" w:cstheme="minorHAnsi"/>
                                <w:sz w:val="24"/>
                                <w:szCs w:val="24"/>
                              </w:rPr>
                              <w:t>PEP (Personal Education Plan)</w:t>
                            </w:r>
                            <w:r w:rsidR="001E5E82">
                              <w:rPr>
                                <w:rFonts w:eastAsia="Arial" w:cstheme="minorHAnsi"/>
                                <w:sz w:val="24"/>
                                <w:szCs w:val="24"/>
                              </w:rPr>
                              <w:t xml:space="preserve">/ </w:t>
                            </w:r>
                            <w:r w:rsidR="00F65DE7">
                              <w:rPr>
                                <w:rFonts w:eastAsia="Arial" w:cstheme="minorHAnsi"/>
                                <w:sz w:val="24"/>
                                <w:szCs w:val="24"/>
                              </w:rPr>
                              <w:t>Advisory</w:t>
                            </w:r>
                            <w:r w:rsidRPr="00944DBB">
                              <w:rPr>
                                <w:rFonts w:eastAsia="Arial" w:cstheme="minorHAnsi"/>
                                <w:sz w:val="24"/>
                                <w:szCs w:val="24"/>
                              </w:rPr>
                              <w:t xml:space="preserve"> </w:t>
                            </w:r>
                            <w:r w:rsidR="00574F28" w:rsidRPr="00574F28">
                              <w:rPr>
                                <w:sz w:val="24"/>
                                <w:szCs w:val="24"/>
                              </w:rPr>
                              <w:t>1 credit</w:t>
                            </w:r>
                          </w:p>
                          <w:p w14:paraId="5E2D6345" w14:textId="1685FECD" w:rsidR="00574F28" w:rsidRPr="00574F28" w:rsidRDefault="00DE6096" w:rsidP="00574F28">
                            <w:pPr>
                              <w:rPr>
                                <w:sz w:val="24"/>
                                <w:szCs w:val="24"/>
                              </w:rPr>
                            </w:pPr>
                            <w:r w:rsidRPr="00574F28">
                              <w:rPr>
                                <w:sz w:val="24"/>
                                <w:szCs w:val="24"/>
                              </w:rPr>
                              <w:t>Technology 1</w:t>
                            </w:r>
                            <w:r w:rsidR="00574F28" w:rsidRPr="00574F28">
                              <w:rPr>
                                <w:sz w:val="24"/>
                                <w:szCs w:val="24"/>
                              </w:rPr>
                              <w:t xml:space="preserve"> credit  </w:t>
                            </w:r>
                          </w:p>
                          <w:p w14:paraId="0DAF25CF" w14:textId="77777777" w:rsidR="00574F28" w:rsidRDefault="00574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771A9" id="Text Box 23" o:spid="_x0000_s1037" type="#_x0000_t202" style="position:absolute;left:0;text-align:left;margin-left:244.2pt;margin-top:17.4pt;width:265.55pt;height:178.2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" fillcolor="white [3201]" stroked="f" strokeweight=".5pt">
                <v:textbox>
                  <w:txbxContent>
                    <w:p w14:paraId="02BD111D" w14:textId="77777777" w:rsidR="00574F28" w:rsidRPr="00574F28" w:rsidRDefault="00574F28" w:rsidP="00574F28">
                      <w:pPr>
                        <w:rPr>
                          <w:i/>
                          <w:sz w:val="24"/>
                          <w:szCs w:val="24"/>
                        </w:rPr>
                      </w:pPr>
                      <w:r w:rsidRPr="00574F28">
                        <w:rPr>
                          <w:i/>
                          <w:iCs/>
                          <w:sz w:val="24"/>
                          <w:szCs w:val="24"/>
                        </w:rPr>
                        <w:t>Requirements for Non-CTE:</w:t>
                      </w:r>
                    </w:p>
                    <w:p w14:paraId="2A46265B" w14:textId="77777777" w:rsidR="00574F28" w:rsidRPr="00574F28" w:rsidRDefault="00574F28" w:rsidP="00514F89">
                      <w:pPr>
                        <w:spacing w:after="0"/>
                        <w:rPr>
                          <w:sz w:val="24"/>
                          <w:szCs w:val="24"/>
                        </w:rPr>
                      </w:pPr>
                      <w:r w:rsidRPr="00574F28">
                        <w:rPr>
                          <w:sz w:val="24"/>
                          <w:szCs w:val="24"/>
                        </w:rPr>
                        <w:t>English 4 credits</w:t>
                      </w:r>
                    </w:p>
                    <w:p w14:paraId="603A39F7" w14:textId="77777777" w:rsidR="00574F28" w:rsidRPr="00574F28" w:rsidRDefault="00574F28" w:rsidP="00514F89">
                      <w:pPr>
                        <w:spacing w:after="0"/>
                        <w:rPr>
                          <w:sz w:val="24"/>
                          <w:szCs w:val="24"/>
                        </w:rPr>
                      </w:pPr>
                      <w:r w:rsidRPr="00574F28">
                        <w:rPr>
                          <w:sz w:val="24"/>
                          <w:szCs w:val="24"/>
                        </w:rPr>
                        <w:t>Health   1 credit</w:t>
                      </w:r>
                    </w:p>
                    <w:p w14:paraId="34CE9F75" w14:textId="77777777" w:rsidR="00574F28" w:rsidRPr="00574F28" w:rsidRDefault="00574F28" w:rsidP="00514F89">
                      <w:pPr>
                        <w:spacing w:after="0"/>
                        <w:rPr>
                          <w:sz w:val="24"/>
                          <w:szCs w:val="24"/>
                        </w:rPr>
                      </w:pPr>
                      <w:r w:rsidRPr="00574F28">
                        <w:rPr>
                          <w:sz w:val="24"/>
                          <w:szCs w:val="24"/>
                        </w:rPr>
                        <w:t>Math   4 credits</w:t>
                      </w:r>
                    </w:p>
                    <w:p w14:paraId="75C82677" w14:textId="77777777" w:rsidR="00574F28" w:rsidRPr="00574F28" w:rsidRDefault="00574F28" w:rsidP="00514F89">
                      <w:pPr>
                        <w:spacing w:after="0"/>
                        <w:rPr>
                          <w:sz w:val="24"/>
                          <w:szCs w:val="24"/>
                        </w:rPr>
                      </w:pPr>
                      <w:r w:rsidRPr="00574F28">
                        <w:rPr>
                          <w:sz w:val="24"/>
                          <w:szCs w:val="24"/>
                        </w:rPr>
                        <w:t>Science   4 credits</w:t>
                      </w:r>
                    </w:p>
                    <w:p w14:paraId="1A7890B4" w14:textId="47CC1D10" w:rsidR="00574F28" w:rsidRPr="00574F28" w:rsidRDefault="00574F28" w:rsidP="00514F89">
                      <w:pPr>
                        <w:spacing w:after="0"/>
                        <w:rPr>
                          <w:sz w:val="24"/>
                          <w:szCs w:val="24"/>
                        </w:rPr>
                      </w:pPr>
                      <w:r w:rsidRPr="00574F28">
                        <w:rPr>
                          <w:sz w:val="24"/>
                          <w:szCs w:val="24"/>
                        </w:rPr>
                        <w:t>Fine Arts or Related Arts</w:t>
                      </w:r>
                      <w:r w:rsidR="00B508E6" w:rsidRPr="00574F28">
                        <w:rPr>
                          <w:sz w:val="24"/>
                          <w:szCs w:val="24"/>
                        </w:rPr>
                        <w:t>* 1</w:t>
                      </w:r>
                      <w:r w:rsidRPr="00574F28">
                        <w:rPr>
                          <w:sz w:val="24"/>
                          <w:szCs w:val="24"/>
                        </w:rPr>
                        <w:t xml:space="preserve"> credit</w:t>
                      </w:r>
                    </w:p>
                    <w:p w14:paraId="1E540B68" w14:textId="77777777" w:rsidR="00574F28" w:rsidRPr="00574F28" w:rsidRDefault="00574F28" w:rsidP="00514F89">
                      <w:pPr>
                        <w:spacing w:after="0"/>
                        <w:rPr>
                          <w:sz w:val="24"/>
                          <w:szCs w:val="24"/>
                        </w:rPr>
                      </w:pPr>
                      <w:r w:rsidRPr="00574F28">
                        <w:rPr>
                          <w:sz w:val="24"/>
                          <w:szCs w:val="24"/>
                        </w:rPr>
                        <w:t>Social Studies 4 credits</w:t>
                      </w:r>
                    </w:p>
                    <w:p w14:paraId="1946493C" w14:textId="6581EE2D" w:rsidR="00574F28" w:rsidRPr="00574F28" w:rsidRDefault="00574F28" w:rsidP="00514F89">
                      <w:pPr>
                        <w:spacing w:after="0"/>
                        <w:rPr>
                          <w:sz w:val="24"/>
                          <w:szCs w:val="24"/>
                        </w:rPr>
                      </w:pPr>
                      <w:r w:rsidRPr="00574F28">
                        <w:rPr>
                          <w:sz w:val="24"/>
                          <w:szCs w:val="24"/>
                        </w:rPr>
                        <w:t>Physical Education   1 credit</w:t>
                      </w:r>
                    </w:p>
                    <w:p w14:paraId="38743BF8" w14:textId="0E12A6F8" w:rsidR="00574F28" w:rsidRPr="00574F28" w:rsidRDefault="00903E51" w:rsidP="007D5E50">
                      <w:pPr>
                        <w:spacing w:after="0"/>
                        <w:rPr>
                          <w:sz w:val="24"/>
                          <w:szCs w:val="24"/>
                        </w:rPr>
                      </w:pPr>
                      <w:r>
                        <w:rPr>
                          <w:rFonts w:eastAsia="Arial" w:cstheme="minorHAnsi"/>
                          <w:sz w:val="24"/>
                          <w:szCs w:val="24"/>
                        </w:rPr>
                        <w:t>PEP (Personal Education Plan)</w:t>
                      </w:r>
                      <w:r w:rsidR="001E5E82">
                        <w:rPr>
                          <w:rFonts w:eastAsia="Arial" w:cstheme="minorHAnsi"/>
                          <w:sz w:val="24"/>
                          <w:szCs w:val="24"/>
                        </w:rPr>
                        <w:t xml:space="preserve">/ </w:t>
                      </w:r>
                      <w:r w:rsidR="00F65DE7">
                        <w:rPr>
                          <w:rFonts w:eastAsia="Arial" w:cstheme="minorHAnsi"/>
                          <w:sz w:val="24"/>
                          <w:szCs w:val="24"/>
                        </w:rPr>
                        <w:t>Advisory</w:t>
                      </w:r>
                      <w:r w:rsidRPr="00944DBB">
                        <w:rPr>
                          <w:rFonts w:eastAsia="Arial" w:cstheme="minorHAnsi"/>
                          <w:sz w:val="24"/>
                          <w:szCs w:val="24"/>
                        </w:rPr>
                        <w:t xml:space="preserve"> </w:t>
                      </w:r>
                      <w:r w:rsidR="00574F28" w:rsidRPr="00574F28">
                        <w:rPr>
                          <w:sz w:val="24"/>
                          <w:szCs w:val="24"/>
                        </w:rPr>
                        <w:t>1 credit</w:t>
                      </w:r>
                    </w:p>
                    <w:p w14:paraId="5E2D6345" w14:textId="1685FECD" w:rsidR="00574F28" w:rsidRPr="00574F28" w:rsidRDefault="00DE6096" w:rsidP="00574F28">
                      <w:pPr>
                        <w:rPr>
                          <w:sz w:val="24"/>
                          <w:szCs w:val="24"/>
                        </w:rPr>
                      </w:pPr>
                      <w:r w:rsidRPr="00574F28">
                        <w:rPr>
                          <w:sz w:val="24"/>
                          <w:szCs w:val="24"/>
                        </w:rPr>
                        <w:t>Technology 1</w:t>
                      </w:r>
                      <w:r w:rsidR="00574F28" w:rsidRPr="00574F28">
                        <w:rPr>
                          <w:sz w:val="24"/>
                          <w:szCs w:val="24"/>
                        </w:rPr>
                        <w:t xml:space="preserve"> credit  </w:t>
                      </w:r>
                    </w:p>
                    <w:p w14:paraId="0DAF25CF" w14:textId="77777777" w:rsidR="00574F28" w:rsidRDefault="00574F28"/>
                  </w:txbxContent>
                </v:textbox>
              </v:shape>
            </w:pict>
          </mc:Fallback>
        </mc:AlternateContent>
      </w:r>
      <w:r w:rsidR="00666CD1" w:rsidRPr="00944DBB">
        <w:rPr>
          <w:rFonts w:eastAsia="Arial" w:cstheme="minorHAnsi"/>
          <w:sz w:val="24"/>
          <w:szCs w:val="24"/>
        </w:rPr>
        <w:t>Students must earn 26 credits to graduate.  The requirements for 20</w:t>
      </w:r>
      <w:r w:rsidR="009C53C5" w:rsidRPr="00944DBB">
        <w:rPr>
          <w:rFonts w:eastAsia="Arial" w:cstheme="minorHAnsi"/>
          <w:sz w:val="24"/>
          <w:szCs w:val="24"/>
        </w:rPr>
        <w:t>2</w:t>
      </w:r>
      <w:r w:rsidR="00626C6B">
        <w:rPr>
          <w:rFonts w:eastAsia="Arial" w:cstheme="minorHAnsi"/>
          <w:sz w:val="24"/>
          <w:szCs w:val="24"/>
        </w:rPr>
        <w:t>4</w:t>
      </w:r>
      <w:r w:rsidR="00666CD1" w:rsidRPr="00944DBB">
        <w:rPr>
          <w:rFonts w:eastAsia="Arial" w:cstheme="minorHAnsi"/>
          <w:sz w:val="24"/>
          <w:szCs w:val="24"/>
        </w:rPr>
        <w:t xml:space="preserve"> graduates are:</w:t>
      </w:r>
    </w:p>
    <w:p w14:paraId="7B4FFBEB" w14:textId="12D86930" w:rsidR="00514F89" w:rsidRDefault="00666CD1" w:rsidP="00C64DB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eastAsia="Arial" w:cstheme="minorHAnsi"/>
          <w:i/>
          <w:iCs/>
          <w:sz w:val="24"/>
          <w:szCs w:val="24"/>
        </w:rPr>
      </w:pPr>
      <w:r w:rsidRPr="00944DBB">
        <w:rPr>
          <w:rFonts w:eastAsia="Arial" w:cstheme="minorHAnsi"/>
          <w:i/>
          <w:iCs/>
          <w:sz w:val="24"/>
          <w:szCs w:val="24"/>
        </w:rPr>
        <w:t xml:space="preserve">Requirements for CTE: </w:t>
      </w:r>
    </w:p>
    <w:p w14:paraId="285EA6A5" w14:textId="1A84422F" w:rsidR="00666CD1" w:rsidRPr="00944DBB" w:rsidRDefault="00666CD1" w:rsidP="00C64DB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i/>
          <w:sz w:val="24"/>
          <w:szCs w:val="24"/>
        </w:rPr>
      </w:pPr>
      <w:r w:rsidRPr="00944DBB">
        <w:rPr>
          <w:rFonts w:eastAsia="Arial" w:cstheme="minorHAnsi"/>
          <w:i/>
          <w:iCs/>
          <w:sz w:val="24"/>
          <w:szCs w:val="24"/>
        </w:rPr>
        <w:t xml:space="preserve">    </w:t>
      </w:r>
    </w:p>
    <w:p w14:paraId="522BC11C" w14:textId="5C0B6558" w:rsidR="00666CD1" w:rsidRPr="00944DBB" w:rsidRDefault="00666CD1" w:rsidP="00514F89">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944DBB">
        <w:rPr>
          <w:rFonts w:eastAsia="Arial" w:cstheme="minorHAnsi"/>
          <w:sz w:val="24"/>
          <w:szCs w:val="24"/>
        </w:rPr>
        <w:t xml:space="preserve">English 4 credits      </w:t>
      </w:r>
    </w:p>
    <w:p w14:paraId="739C3FB6" w14:textId="7CB82834" w:rsidR="00666CD1" w:rsidRPr="00944DBB" w:rsidRDefault="00666CD1" w:rsidP="00514F89">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944DBB">
        <w:rPr>
          <w:rFonts w:eastAsia="Arial" w:cstheme="minorHAnsi"/>
          <w:sz w:val="24"/>
          <w:szCs w:val="24"/>
        </w:rPr>
        <w:t>Health   1 credit</w:t>
      </w:r>
    </w:p>
    <w:p w14:paraId="4C452293" w14:textId="77777777" w:rsidR="00666CD1" w:rsidRPr="00944DBB" w:rsidRDefault="00666CD1" w:rsidP="00514F89">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944DBB">
        <w:rPr>
          <w:rFonts w:eastAsia="Arial" w:cstheme="minorHAnsi"/>
          <w:sz w:val="24"/>
          <w:szCs w:val="24"/>
        </w:rPr>
        <w:t>Math   4 credits</w:t>
      </w:r>
    </w:p>
    <w:p w14:paraId="134C4C2E" w14:textId="4C1F1D61" w:rsidR="00666CD1" w:rsidRPr="00944DBB" w:rsidRDefault="00666CD1" w:rsidP="007D5E5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944DBB">
        <w:rPr>
          <w:rFonts w:eastAsia="Arial" w:cstheme="minorHAnsi"/>
          <w:sz w:val="24"/>
          <w:szCs w:val="24"/>
        </w:rPr>
        <w:t>Science   3 credits</w:t>
      </w:r>
    </w:p>
    <w:p w14:paraId="71132DF7" w14:textId="7F1F6F00" w:rsidR="00666CD1" w:rsidRPr="00944DBB" w:rsidRDefault="00666CD1" w:rsidP="007D5E5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944DBB">
        <w:rPr>
          <w:rFonts w:eastAsia="Arial" w:cstheme="minorHAnsi"/>
          <w:sz w:val="24"/>
          <w:szCs w:val="24"/>
        </w:rPr>
        <w:t>Fine Arts or Related Arts</w:t>
      </w:r>
      <w:r w:rsidR="00B508E6" w:rsidRPr="00944DBB">
        <w:rPr>
          <w:rFonts w:eastAsia="Arial" w:cstheme="minorHAnsi"/>
          <w:sz w:val="24"/>
          <w:szCs w:val="24"/>
        </w:rPr>
        <w:t>* 1</w:t>
      </w:r>
      <w:r w:rsidRPr="00944DBB">
        <w:rPr>
          <w:rFonts w:eastAsia="Arial" w:cstheme="minorHAnsi"/>
          <w:sz w:val="24"/>
          <w:szCs w:val="24"/>
        </w:rPr>
        <w:t xml:space="preserve"> credit</w:t>
      </w:r>
    </w:p>
    <w:p w14:paraId="07D751D9" w14:textId="77777777" w:rsidR="00666CD1" w:rsidRPr="00944DBB" w:rsidRDefault="00666CD1" w:rsidP="007D5E5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944DBB">
        <w:rPr>
          <w:rFonts w:eastAsia="Arial" w:cstheme="minorHAnsi"/>
          <w:sz w:val="24"/>
          <w:szCs w:val="24"/>
        </w:rPr>
        <w:t>Social Studies 4 credits</w:t>
      </w:r>
    </w:p>
    <w:p w14:paraId="6A6BA1B5" w14:textId="77777777" w:rsidR="00666CD1" w:rsidRPr="00944DBB" w:rsidRDefault="00666CD1" w:rsidP="007D5E5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944DBB">
        <w:rPr>
          <w:rFonts w:eastAsia="Arial" w:cstheme="minorHAnsi"/>
          <w:sz w:val="24"/>
          <w:szCs w:val="24"/>
        </w:rPr>
        <w:t xml:space="preserve">Physical Education   1 credit  </w:t>
      </w:r>
    </w:p>
    <w:p w14:paraId="3E279F94" w14:textId="0D7B0AEA" w:rsidR="00666CD1" w:rsidRPr="00944DBB" w:rsidRDefault="00903E51" w:rsidP="007D5E5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Pr>
          <w:rFonts w:eastAsia="Arial" w:cstheme="minorHAnsi"/>
          <w:sz w:val="24"/>
          <w:szCs w:val="24"/>
        </w:rPr>
        <w:t>PEP (Personal Education Plan)</w:t>
      </w:r>
      <w:r w:rsidR="0053539E">
        <w:rPr>
          <w:rFonts w:eastAsia="Arial" w:cstheme="minorHAnsi"/>
          <w:sz w:val="24"/>
          <w:szCs w:val="24"/>
        </w:rPr>
        <w:t>/ Advisory</w:t>
      </w:r>
      <w:r w:rsidR="00666CD1" w:rsidRPr="00944DBB">
        <w:rPr>
          <w:rFonts w:eastAsia="Arial" w:cstheme="minorHAnsi"/>
          <w:sz w:val="24"/>
          <w:szCs w:val="24"/>
        </w:rPr>
        <w:t xml:space="preserve"> 1 credit</w:t>
      </w:r>
    </w:p>
    <w:p w14:paraId="1121D027" w14:textId="34041154" w:rsidR="00666CD1" w:rsidRPr="00944DBB" w:rsidRDefault="00DE6096" w:rsidP="007D5E5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sidRPr="00944DBB">
        <w:rPr>
          <w:rFonts w:eastAsia="Arial" w:cstheme="minorHAnsi"/>
          <w:sz w:val="24"/>
          <w:szCs w:val="24"/>
        </w:rPr>
        <w:t>Technology 1</w:t>
      </w:r>
      <w:r w:rsidR="00666CD1" w:rsidRPr="00944DBB">
        <w:rPr>
          <w:rFonts w:eastAsia="Arial" w:cstheme="minorHAnsi"/>
          <w:sz w:val="24"/>
          <w:szCs w:val="24"/>
        </w:rPr>
        <w:t xml:space="preserve"> credit</w:t>
      </w:r>
    </w:p>
    <w:p w14:paraId="593B2469" w14:textId="1DD3A4F9" w:rsidR="00666CD1" w:rsidRPr="00944DBB" w:rsidRDefault="005E6985" w:rsidP="007D5E5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sidR="00666CD1" w:rsidRPr="00944DBB">
        <w:rPr>
          <w:rFonts w:eastAsia="Arial" w:cstheme="minorHAnsi"/>
          <w:sz w:val="24"/>
          <w:szCs w:val="24"/>
        </w:rPr>
        <w:t>Electives 4 credits</w:t>
      </w:r>
    </w:p>
    <w:p w14:paraId="4CF0AB7B" w14:textId="7F7BE19B" w:rsidR="00666CD1" w:rsidRPr="00944DBB" w:rsidRDefault="005E6985" w:rsidP="007D5E5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rPr>
          <w:rFonts w:cstheme="minorHAnsi"/>
          <w:sz w:val="24"/>
          <w:szCs w:val="24"/>
        </w:rPr>
      </w:pP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sidR="00666CD1" w:rsidRPr="00944DBB">
        <w:rPr>
          <w:rFonts w:eastAsia="Arial" w:cstheme="minorHAnsi"/>
          <w:sz w:val="24"/>
          <w:szCs w:val="24"/>
        </w:rPr>
        <w:t xml:space="preserve">Program of Study   4 credits  </w:t>
      </w:r>
    </w:p>
    <w:p w14:paraId="47020920" w14:textId="68F33143" w:rsidR="00653040" w:rsidRPr="0045523C" w:rsidRDefault="00653040" w:rsidP="0065304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13AE99A5">
        <w:rPr>
          <w:rFonts w:ascii="Arial" w:eastAsia="Arial" w:hAnsi="Arial" w:cs="Arial"/>
          <w:sz w:val="26"/>
          <w:szCs w:val="26"/>
        </w:rPr>
        <w:t>*</w:t>
      </w:r>
      <w:r w:rsidRPr="0045523C">
        <w:rPr>
          <w:rFonts w:eastAsia="Arial" w:cstheme="minorHAnsi"/>
          <w:sz w:val="24"/>
          <w:szCs w:val="24"/>
        </w:rPr>
        <w:t xml:space="preserve">Fine Arts or Related Arts include Band, Choir, Art, </w:t>
      </w:r>
      <w:r w:rsidR="009B3630">
        <w:rPr>
          <w:rFonts w:eastAsia="Arial" w:cstheme="minorHAnsi"/>
          <w:sz w:val="24"/>
          <w:szCs w:val="24"/>
        </w:rPr>
        <w:t>Theater and Dance</w:t>
      </w:r>
    </w:p>
    <w:p w14:paraId="3424E179" w14:textId="41B22605" w:rsidR="00653040" w:rsidRPr="008E6EDE" w:rsidRDefault="00653040" w:rsidP="0065304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sz w:val="24"/>
          <w:szCs w:val="24"/>
        </w:rPr>
      </w:pPr>
      <w:r w:rsidRPr="0045523C">
        <w:rPr>
          <w:rFonts w:eastAsia="Arial" w:cstheme="minorHAnsi"/>
          <w:i/>
          <w:iCs/>
          <w:sz w:val="24"/>
          <w:szCs w:val="24"/>
        </w:rPr>
        <w:t>All West Virginia High School students shall be fully enrolled in a full day of high school.</w:t>
      </w:r>
    </w:p>
    <w:p w14:paraId="3734E8F4" w14:textId="77777777" w:rsidR="006E285E" w:rsidRDefault="006E285E" w:rsidP="00196584">
      <w:pPr>
        <w:spacing w:after="0"/>
        <w:jc w:val="center"/>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id w:val="-154138527"/>
          <w:placeholder>
            <w:docPart w:val="859045C7FD3A403AB639910B6B8DE20B"/>
          </w:placeholder>
          <w:showingPlcHdr/>
          <w:text/>
        </w:sdtPr>
        <w:sdtContent>
          <w:r w:rsidRPr="006F18ED">
            <w:rPr>
              <w:rStyle w:val="PlaceholderText"/>
            </w:rPr>
            <w:t>Click here to enter text.</w:t>
          </w:r>
        </w:sdtContent>
      </w:sdt>
      <w:r>
        <w:rPr>
          <w:rFonts w:ascii="Times New Roman" w:hAnsi="Times New Roman" w:cs="Times New Roman"/>
        </w:rPr>
        <w:t xml:space="preserve">     WVEIS: </w:t>
      </w:r>
      <w:sdt>
        <w:sdtPr>
          <w:rPr>
            <w:rFonts w:ascii="Times New Roman" w:hAnsi="Times New Roman" w:cs="Times New Roman"/>
          </w:rPr>
          <w:id w:val="-2047748583"/>
          <w:placeholder>
            <w:docPart w:val="859045C7FD3A403AB639910B6B8DE20B"/>
          </w:placeholder>
          <w:showingPlcHdr/>
          <w:text/>
        </w:sdtPr>
        <w:sdtContent>
          <w:r w:rsidRPr="006F18ED">
            <w:rPr>
              <w:rStyle w:val="PlaceholderText"/>
            </w:rPr>
            <w:t>Click here to enter text.</w:t>
          </w:r>
        </w:sdtContent>
      </w:sdt>
      <w:r>
        <w:rPr>
          <w:rFonts w:ascii="Times New Roman" w:hAnsi="Times New Roman" w:cs="Times New Roman"/>
        </w:rPr>
        <w:t xml:space="preserve">     School: </w:t>
      </w:r>
      <w:sdt>
        <w:sdtPr>
          <w:rPr>
            <w:rFonts w:ascii="Times New Roman" w:hAnsi="Times New Roman" w:cs="Times New Roman"/>
          </w:rPr>
          <w:id w:val="-158468936"/>
          <w:placeholder>
            <w:docPart w:val="859045C7FD3A403AB639910B6B8DE20B"/>
          </w:placeholder>
          <w:showingPlcHdr/>
          <w:text/>
        </w:sdtPr>
        <w:sdtContent>
          <w:r w:rsidRPr="006F18ED">
            <w:rPr>
              <w:rStyle w:val="PlaceholderText"/>
            </w:rPr>
            <w:t>Click here to enter text.</w:t>
          </w:r>
        </w:sdtContent>
      </w:sdt>
    </w:p>
    <w:p w14:paraId="03D9A093" w14:textId="77777777" w:rsidR="006E285E" w:rsidRPr="00CA796E" w:rsidRDefault="006E285E" w:rsidP="006E285E">
      <w:pPr>
        <w:spacing w:after="0"/>
        <w:jc w:val="center"/>
        <w:rPr>
          <w:rFonts w:ascii="Times New Roman" w:hAnsi="Times New Roman" w:cs="Times New Roman"/>
        </w:rPr>
      </w:pPr>
      <w:r w:rsidRPr="00CA796E">
        <w:rPr>
          <w:rFonts w:ascii="Times New Roman" w:hAnsi="Times New Roman" w:cs="Times New Roman"/>
        </w:rPr>
        <w:t>Randolph County Schools</w:t>
      </w:r>
      <w:r>
        <w:rPr>
          <w:rFonts w:ascii="Times New Roman" w:hAnsi="Times New Roman" w:cs="Times New Roman"/>
        </w:rPr>
        <w:t xml:space="preserve"> Graduation Requirements/PEP—Form 5460 F2 9/23/19</w:t>
      </w:r>
    </w:p>
    <w:p w14:paraId="4EF1E944" w14:textId="77777777" w:rsidR="006E285E" w:rsidRDefault="006E285E" w:rsidP="006E285E">
      <w:pPr>
        <w:spacing w:after="0"/>
        <w:jc w:val="center"/>
        <w:rPr>
          <w:rFonts w:ascii="Times New Roman" w:hAnsi="Times New Roman" w:cs="Times New Roman"/>
        </w:rPr>
      </w:pPr>
      <w:r>
        <w:rPr>
          <w:rFonts w:ascii="Times New Roman" w:hAnsi="Times New Roman" w:cs="Times New Roman"/>
        </w:rPr>
        <w:t>26 Credits Required for Graduation</w:t>
      </w:r>
    </w:p>
    <w:p w14:paraId="318EA295" w14:textId="5F316B80" w:rsidR="006E285E" w:rsidRPr="00CA796E" w:rsidRDefault="006E285E" w:rsidP="006E285E">
      <w:pPr>
        <w:spacing w:after="0"/>
        <w:rPr>
          <w:rFonts w:ascii="Times New Roman" w:hAnsi="Times New Roman" w:cs="Times New Roman"/>
        </w:rPr>
      </w:pPr>
      <w:r>
        <w:rPr>
          <w:rFonts w:ascii="Times New Roman" w:hAnsi="Times New Roman" w:cs="Times New Roman"/>
        </w:rPr>
        <w:t>Career Plans:</w:t>
      </w:r>
      <w:sdt>
        <w:sdtPr>
          <w:rPr>
            <w:rFonts w:ascii="Times New Roman" w:hAnsi="Times New Roman" w:cs="Times New Roman"/>
          </w:rPr>
          <w:id w:val="609936677"/>
          <w:placeholder>
            <w:docPart w:val="859045C7FD3A403AB639910B6B8DE20B"/>
          </w:placeholder>
          <w:showingPlcHdr/>
          <w:text/>
        </w:sdtPr>
        <w:sdtContent>
          <w:r w:rsidRPr="006F18ED">
            <w:rPr>
              <w:rStyle w:val="PlaceholderText"/>
            </w:rPr>
            <w:t>Click here to enter text.</w:t>
          </w:r>
        </w:sdtContent>
      </w:sdt>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Post Secondary Plans: </w:t>
      </w:r>
      <w:sdt>
        <w:sdtPr>
          <w:rPr>
            <w:rFonts w:ascii="Times New Roman" w:hAnsi="Times New Roman" w:cs="Times New Roman"/>
          </w:rPr>
          <w:id w:val="-582304863"/>
          <w:placeholder>
            <w:docPart w:val="859045C7FD3A403AB639910B6B8DE20B"/>
          </w:placeholder>
          <w:showingPlcHdr/>
          <w:text/>
        </w:sdtPr>
        <w:sdtContent>
          <w:r w:rsidRPr="006F18ED">
            <w:rPr>
              <w:rStyle w:val="PlaceholderText"/>
            </w:rPr>
            <w:t>Click here to enter text.</w:t>
          </w:r>
        </w:sdtContent>
      </w:sdt>
    </w:p>
    <w:tbl>
      <w:tblPr>
        <w:tblStyle w:val="TableGrid0"/>
        <w:tblW w:w="10255" w:type="dxa"/>
        <w:tblLook w:val="04A0" w:firstRow="1" w:lastRow="0" w:firstColumn="1" w:lastColumn="0" w:noHBand="0" w:noVBand="1"/>
      </w:tblPr>
      <w:tblGrid>
        <w:gridCol w:w="3888"/>
        <w:gridCol w:w="6367"/>
      </w:tblGrid>
      <w:tr w:rsidR="006E285E" w:rsidRPr="00CA796E" w14:paraId="03B4654E" w14:textId="77777777" w:rsidTr="00C02846">
        <w:tc>
          <w:tcPr>
            <w:tcW w:w="3888" w:type="dxa"/>
          </w:tcPr>
          <w:p w14:paraId="47FFEF8B" w14:textId="77777777" w:rsidR="006E285E" w:rsidRDefault="006E285E" w:rsidP="0076706C">
            <w:pPr>
              <w:rPr>
                <w:rFonts w:ascii="Times New Roman" w:hAnsi="Times New Roman" w:cs="Times New Roman"/>
              </w:rPr>
            </w:pPr>
            <w:r>
              <w:rPr>
                <w:rFonts w:ascii="Times New Roman" w:hAnsi="Times New Roman" w:cs="Times New Roman"/>
              </w:rPr>
              <w:lastRenderedPageBreak/>
              <w:t xml:space="preserve">Math (4 Credits Required –Must have Algebra I and Geometry)  </w:t>
            </w:r>
          </w:p>
          <w:p w14:paraId="409570ED" w14:textId="77777777" w:rsidR="006E285E" w:rsidRPr="00CA796E" w:rsidRDefault="006E285E" w:rsidP="0076706C">
            <w:pPr>
              <w:rPr>
                <w:rFonts w:ascii="Times New Roman" w:hAnsi="Times New Roman" w:cs="Times New Roman"/>
              </w:rPr>
            </w:pPr>
            <w:r>
              <w:rPr>
                <w:rFonts w:ascii="Times New Roman" w:hAnsi="Times New Roman" w:cs="Times New Roman"/>
                <w:b/>
              </w:rPr>
              <w:t>S</w:t>
            </w:r>
            <w:r w:rsidRPr="00BE406D">
              <w:rPr>
                <w:rFonts w:ascii="Times New Roman" w:hAnsi="Times New Roman" w:cs="Times New Roman"/>
                <w:b/>
              </w:rPr>
              <w:t xml:space="preserve">tudents </w:t>
            </w:r>
            <w:r>
              <w:rPr>
                <w:rFonts w:ascii="Times New Roman" w:hAnsi="Times New Roman" w:cs="Times New Roman"/>
                <w:b/>
              </w:rPr>
              <w:t xml:space="preserve">are encouraged to take a </w:t>
            </w:r>
            <w:proofErr w:type="gramStart"/>
            <w:r w:rsidRPr="00BE406D">
              <w:rPr>
                <w:rFonts w:ascii="Times New Roman" w:hAnsi="Times New Roman" w:cs="Times New Roman"/>
                <w:b/>
              </w:rPr>
              <w:t>Math</w:t>
            </w:r>
            <w:proofErr w:type="gramEnd"/>
            <w:r w:rsidRPr="00BE406D">
              <w:rPr>
                <w:rFonts w:ascii="Times New Roman" w:hAnsi="Times New Roman" w:cs="Times New Roman"/>
                <w:b/>
              </w:rPr>
              <w:t xml:space="preserve"> class every year</w:t>
            </w:r>
            <w:r>
              <w:rPr>
                <w:rFonts w:ascii="Times New Roman" w:hAnsi="Times New Roman" w:cs="Times New Roman"/>
              </w:rPr>
              <w:t xml:space="preserve">. </w:t>
            </w:r>
          </w:p>
        </w:tc>
        <w:tc>
          <w:tcPr>
            <w:tcW w:w="6367" w:type="dxa"/>
          </w:tcPr>
          <w:p w14:paraId="401A0E3D"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59948595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Algebra I Support </w:t>
            </w:r>
          </w:p>
          <w:p w14:paraId="42A10158"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33857111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Algebra I </w:t>
            </w:r>
          </w:p>
          <w:p w14:paraId="35BD55E0"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77035941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Geometry </w:t>
            </w:r>
          </w:p>
          <w:p w14:paraId="3B944219"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79633125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Algebra II </w:t>
            </w:r>
          </w:p>
          <w:p w14:paraId="41B89D1D"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34822536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Conceptual Math or Transitional Math or </w:t>
            </w:r>
            <w:proofErr w:type="gramStart"/>
            <w:r w:rsidRPr="001355AB">
              <w:rPr>
                <w:rFonts w:ascii="Times New Roman" w:hAnsi="Times New Roman" w:cs="Times New Roman"/>
              </w:rPr>
              <w:t>Upper Level</w:t>
            </w:r>
            <w:proofErr w:type="gramEnd"/>
            <w:r w:rsidRPr="001355AB">
              <w:rPr>
                <w:rFonts w:ascii="Times New Roman" w:hAnsi="Times New Roman" w:cs="Times New Roman"/>
              </w:rPr>
              <w:t xml:space="preserve"> Math Course (Trig, Alg. III, AP Statistics, AP Computer Science, etc.)</w:t>
            </w:r>
          </w:p>
          <w:p w14:paraId="627027D1" w14:textId="77777777" w:rsidR="006E285E" w:rsidRPr="00CA796E" w:rsidRDefault="006E285E" w:rsidP="0076706C">
            <w:pPr>
              <w:pStyle w:val="ListParagraph"/>
              <w:rPr>
                <w:rFonts w:ascii="Times New Roman" w:hAnsi="Times New Roman" w:cs="Times New Roman"/>
              </w:rPr>
            </w:pPr>
          </w:p>
        </w:tc>
      </w:tr>
      <w:tr w:rsidR="006E285E" w:rsidRPr="00CA796E" w14:paraId="64A93C74" w14:textId="77777777" w:rsidTr="00C02846">
        <w:tc>
          <w:tcPr>
            <w:tcW w:w="3888" w:type="dxa"/>
          </w:tcPr>
          <w:p w14:paraId="3A9F15C9" w14:textId="77777777" w:rsidR="006E285E" w:rsidRPr="00CA796E" w:rsidRDefault="006E285E" w:rsidP="0076706C">
            <w:pPr>
              <w:rPr>
                <w:rFonts w:ascii="Times New Roman" w:hAnsi="Times New Roman" w:cs="Times New Roman"/>
              </w:rPr>
            </w:pPr>
            <w:r>
              <w:rPr>
                <w:rFonts w:ascii="Times New Roman" w:hAnsi="Times New Roman" w:cs="Times New Roman"/>
              </w:rPr>
              <w:t>English (4 Credits Required)</w:t>
            </w:r>
          </w:p>
        </w:tc>
        <w:tc>
          <w:tcPr>
            <w:tcW w:w="6367" w:type="dxa"/>
          </w:tcPr>
          <w:p w14:paraId="04139F8F"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6148183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English 9</w:t>
            </w:r>
          </w:p>
          <w:p w14:paraId="7FDCD4C3"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79386476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English 10 </w:t>
            </w:r>
          </w:p>
          <w:p w14:paraId="55DB364C"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33463788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English 11 or AP Language</w:t>
            </w:r>
          </w:p>
          <w:p w14:paraId="55BEEC62"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6709837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English 12, Dual Credit English 12, AP Literature </w:t>
            </w:r>
          </w:p>
          <w:p w14:paraId="187F3F39" w14:textId="77777777" w:rsidR="006E285E" w:rsidRPr="002E1027" w:rsidRDefault="006E285E" w:rsidP="0076706C">
            <w:pPr>
              <w:pStyle w:val="ListParagraph"/>
              <w:rPr>
                <w:rFonts w:ascii="Times New Roman" w:hAnsi="Times New Roman" w:cs="Times New Roman"/>
              </w:rPr>
            </w:pPr>
          </w:p>
        </w:tc>
      </w:tr>
      <w:tr w:rsidR="006E285E" w:rsidRPr="00CA796E" w14:paraId="2B62DD2D" w14:textId="77777777" w:rsidTr="00C02846">
        <w:tc>
          <w:tcPr>
            <w:tcW w:w="3888" w:type="dxa"/>
          </w:tcPr>
          <w:p w14:paraId="4B812AAC" w14:textId="77777777" w:rsidR="006E285E" w:rsidRDefault="006E285E" w:rsidP="0076706C">
            <w:pPr>
              <w:rPr>
                <w:rFonts w:ascii="Times New Roman" w:hAnsi="Times New Roman" w:cs="Times New Roman"/>
              </w:rPr>
            </w:pPr>
            <w:r>
              <w:rPr>
                <w:rFonts w:ascii="Times New Roman" w:hAnsi="Times New Roman" w:cs="Times New Roman"/>
              </w:rPr>
              <w:t>Social Studies (4 Credits Required)</w:t>
            </w:r>
          </w:p>
          <w:p w14:paraId="354EDDFB" w14:textId="77777777" w:rsidR="006E285E" w:rsidRPr="00F832EA" w:rsidRDefault="006E285E" w:rsidP="0076706C">
            <w:pPr>
              <w:rPr>
                <w:rFonts w:ascii="Times New Roman" w:hAnsi="Times New Roman" w:cs="Times New Roman"/>
                <w:i/>
                <w:sz w:val="18"/>
                <w:szCs w:val="18"/>
              </w:rPr>
            </w:pPr>
            <w:r w:rsidRPr="00F832EA">
              <w:rPr>
                <w:rFonts w:ascii="Times New Roman" w:hAnsi="Times New Roman" w:cs="Times New Roman"/>
                <w:i/>
                <w:sz w:val="18"/>
                <w:szCs w:val="18"/>
              </w:rPr>
              <w:t>**Beginning w/20-21 9</w:t>
            </w:r>
            <w:r w:rsidRPr="00F832EA">
              <w:rPr>
                <w:rFonts w:ascii="Times New Roman" w:hAnsi="Times New Roman" w:cs="Times New Roman"/>
                <w:i/>
                <w:sz w:val="18"/>
                <w:szCs w:val="18"/>
                <w:vertAlign w:val="superscript"/>
              </w:rPr>
              <w:t>th</w:t>
            </w:r>
            <w:r w:rsidRPr="00F832EA">
              <w:rPr>
                <w:rFonts w:ascii="Times New Roman" w:hAnsi="Times New Roman" w:cs="Times New Roman"/>
                <w:i/>
                <w:sz w:val="18"/>
                <w:szCs w:val="18"/>
              </w:rPr>
              <w:t xml:space="preserve"> grade Cohort students who take US studies I must utilize Contemporary Studies as their personalized credit unless they are taking JROTC I-IV</w:t>
            </w:r>
          </w:p>
        </w:tc>
        <w:tc>
          <w:tcPr>
            <w:tcW w:w="6367" w:type="dxa"/>
          </w:tcPr>
          <w:p w14:paraId="2DA6A354"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204242416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World Studies </w:t>
            </w:r>
          </w:p>
          <w:p w14:paraId="6CD48962"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4260309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US Studies </w:t>
            </w:r>
          </w:p>
          <w:p w14:paraId="30A75376"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47350913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Contemporary Studies, or AP US History </w:t>
            </w:r>
          </w:p>
          <w:p w14:paraId="1E39AE36"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07512627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Civics or AP American Government </w:t>
            </w:r>
          </w:p>
          <w:p w14:paraId="25DD0704" w14:textId="77777777" w:rsidR="006E285E" w:rsidRPr="002E1027" w:rsidRDefault="006E285E" w:rsidP="0076706C">
            <w:pPr>
              <w:pStyle w:val="ListParagraph"/>
              <w:rPr>
                <w:rFonts w:ascii="Times New Roman" w:hAnsi="Times New Roman" w:cs="Times New Roman"/>
              </w:rPr>
            </w:pPr>
          </w:p>
        </w:tc>
      </w:tr>
      <w:tr w:rsidR="006E285E" w:rsidRPr="00CA796E" w14:paraId="3640E92C" w14:textId="77777777" w:rsidTr="00C02846">
        <w:tc>
          <w:tcPr>
            <w:tcW w:w="3888" w:type="dxa"/>
          </w:tcPr>
          <w:p w14:paraId="0ACBCE15" w14:textId="77777777" w:rsidR="006E285E" w:rsidRPr="00CA796E" w:rsidRDefault="006E285E" w:rsidP="0076706C">
            <w:pPr>
              <w:rPr>
                <w:rFonts w:ascii="Times New Roman" w:hAnsi="Times New Roman" w:cs="Times New Roman"/>
              </w:rPr>
            </w:pPr>
            <w:r>
              <w:rPr>
                <w:rFonts w:ascii="Times New Roman" w:hAnsi="Times New Roman" w:cs="Times New Roman"/>
              </w:rPr>
              <w:t>Science (3 Credits Required)</w:t>
            </w:r>
          </w:p>
        </w:tc>
        <w:tc>
          <w:tcPr>
            <w:tcW w:w="6367" w:type="dxa"/>
          </w:tcPr>
          <w:p w14:paraId="47ADC116"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36368161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Earth/Space</w:t>
            </w:r>
            <w:r w:rsidRPr="001355AB">
              <w:rPr>
                <w:rFonts w:ascii="Times New Roman" w:hAnsi="Times New Roman" w:cs="Times New Roman"/>
              </w:rPr>
              <w:t xml:space="preserve"> </w:t>
            </w:r>
          </w:p>
          <w:p w14:paraId="6FD55171"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5616102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Biology </w:t>
            </w:r>
          </w:p>
          <w:p w14:paraId="65A23DD5"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206423685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435746105"/>
                <w:placeholder>
                  <w:docPart w:val="859045C7FD3A403AB639910B6B8DE20B"/>
                </w:placeholder>
                <w:showingPlcHdr/>
                <w:text/>
              </w:sdtPr>
              <w:sdtContent>
                <w:r w:rsidRPr="006F18ED">
                  <w:rPr>
                    <w:rStyle w:val="PlaceholderText"/>
                  </w:rPr>
                  <w:t>Click here to enter text.</w:t>
                </w:r>
              </w:sdtContent>
            </w:sdt>
            <w:r w:rsidRPr="001355AB">
              <w:rPr>
                <w:rFonts w:ascii="Times New Roman" w:hAnsi="Times New Roman" w:cs="Times New Roman"/>
              </w:rPr>
              <w:t xml:space="preserve"> Lab Science (Chemistry, Human Anatomy, Environmental Science, Natural Resource Management etc.)</w:t>
            </w:r>
          </w:p>
          <w:p w14:paraId="1C2AEFDE" w14:textId="77777777" w:rsidR="006E285E" w:rsidRPr="002E1027" w:rsidRDefault="006E285E" w:rsidP="0076706C">
            <w:pPr>
              <w:pStyle w:val="ListParagraph"/>
              <w:rPr>
                <w:rFonts w:ascii="Times New Roman" w:hAnsi="Times New Roman" w:cs="Times New Roman"/>
              </w:rPr>
            </w:pPr>
            <w:r>
              <w:rPr>
                <w:rFonts w:ascii="Times New Roman" w:hAnsi="Times New Roman" w:cs="Times New Roman"/>
              </w:rPr>
              <w:t xml:space="preserve">  </w:t>
            </w:r>
          </w:p>
        </w:tc>
      </w:tr>
      <w:tr w:rsidR="006E285E" w:rsidRPr="00CA796E" w14:paraId="20FF22E5" w14:textId="77777777" w:rsidTr="00C02846">
        <w:tc>
          <w:tcPr>
            <w:tcW w:w="3888" w:type="dxa"/>
          </w:tcPr>
          <w:p w14:paraId="733E086F" w14:textId="77777777" w:rsidR="006E285E" w:rsidRPr="00CA796E" w:rsidRDefault="006E285E" w:rsidP="0076706C">
            <w:pPr>
              <w:rPr>
                <w:rFonts w:ascii="Times New Roman" w:hAnsi="Times New Roman" w:cs="Times New Roman"/>
              </w:rPr>
            </w:pPr>
            <w:r>
              <w:rPr>
                <w:rFonts w:ascii="Times New Roman" w:hAnsi="Times New Roman" w:cs="Times New Roman"/>
              </w:rPr>
              <w:t>Physical Education /Health (2 Credits Required)</w:t>
            </w:r>
          </w:p>
        </w:tc>
        <w:tc>
          <w:tcPr>
            <w:tcW w:w="6367" w:type="dxa"/>
          </w:tcPr>
          <w:p w14:paraId="2DD68728"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15745962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PE </w:t>
            </w:r>
          </w:p>
          <w:p w14:paraId="1A0BD4B0"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76534603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355AB">
              <w:rPr>
                <w:rFonts w:ascii="Times New Roman" w:hAnsi="Times New Roman" w:cs="Times New Roman"/>
              </w:rPr>
              <w:t xml:space="preserve">Health </w:t>
            </w:r>
          </w:p>
          <w:p w14:paraId="52EB1E88" w14:textId="77777777" w:rsidR="006E285E" w:rsidRPr="002E1027" w:rsidRDefault="006E285E" w:rsidP="0076706C">
            <w:pPr>
              <w:pStyle w:val="ListParagraph"/>
              <w:rPr>
                <w:rFonts w:ascii="Times New Roman" w:hAnsi="Times New Roman" w:cs="Times New Roman"/>
              </w:rPr>
            </w:pPr>
          </w:p>
        </w:tc>
      </w:tr>
      <w:tr w:rsidR="006E285E" w:rsidRPr="00CA796E" w14:paraId="40960AD1" w14:textId="77777777" w:rsidTr="00C02846">
        <w:tc>
          <w:tcPr>
            <w:tcW w:w="3888" w:type="dxa"/>
          </w:tcPr>
          <w:p w14:paraId="76EA7CB6" w14:textId="77777777" w:rsidR="006E285E" w:rsidRDefault="006E285E" w:rsidP="0076706C">
            <w:pPr>
              <w:rPr>
                <w:rFonts w:ascii="Times New Roman" w:hAnsi="Times New Roman" w:cs="Times New Roman"/>
              </w:rPr>
            </w:pPr>
            <w:r>
              <w:rPr>
                <w:rFonts w:ascii="Times New Roman" w:hAnsi="Times New Roman" w:cs="Times New Roman"/>
              </w:rPr>
              <w:t xml:space="preserve">Fine Arts (1 Credit Required) </w:t>
            </w:r>
          </w:p>
          <w:p w14:paraId="1CBF43F0" w14:textId="77777777" w:rsidR="006E285E" w:rsidRPr="00CA796E" w:rsidRDefault="006E285E" w:rsidP="0076706C">
            <w:pPr>
              <w:rPr>
                <w:rFonts w:ascii="Times New Roman" w:hAnsi="Times New Roman" w:cs="Times New Roman"/>
              </w:rPr>
            </w:pPr>
            <w:r>
              <w:rPr>
                <w:rFonts w:ascii="Times New Roman" w:hAnsi="Times New Roman" w:cs="Times New Roman"/>
              </w:rPr>
              <w:t>Technology (1 Credit Required)</w:t>
            </w:r>
          </w:p>
        </w:tc>
        <w:tc>
          <w:tcPr>
            <w:tcW w:w="6367" w:type="dxa"/>
          </w:tcPr>
          <w:p w14:paraId="709DFE5D" w14:textId="77777777" w:rsidR="006E285E" w:rsidRDefault="006E285E" w:rsidP="0076706C">
            <w:pPr>
              <w:rPr>
                <w:rFonts w:ascii="Times New Roman" w:hAnsi="Times New Roman" w:cs="Times New Roman"/>
              </w:rPr>
            </w:pPr>
            <w:sdt>
              <w:sdtPr>
                <w:rPr>
                  <w:rFonts w:ascii="Times New Roman" w:hAnsi="Times New Roman" w:cs="Times New Roman"/>
                </w:rPr>
                <w:id w:val="183842639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589662701"/>
                <w:placeholder>
                  <w:docPart w:val="859045C7FD3A403AB639910B6B8DE20B"/>
                </w:placeholder>
                <w:showingPlcHdr/>
                <w:text/>
              </w:sdtPr>
              <w:sdtContent>
                <w:r w:rsidRPr="006F18ED">
                  <w:rPr>
                    <w:rStyle w:val="PlaceholderText"/>
                  </w:rPr>
                  <w:t>Click here to enter text.</w:t>
                </w:r>
              </w:sdtContent>
            </w:sdt>
          </w:p>
          <w:p w14:paraId="78342E1E" w14:textId="77777777" w:rsidR="006E285E" w:rsidRDefault="006E285E" w:rsidP="0076706C">
            <w:pPr>
              <w:rPr>
                <w:rFonts w:ascii="Times New Roman" w:hAnsi="Times New Roman" w:cs="Times New Roman"/>
              </w:rPr>
            </w:pPr>
            <w:sdt>
              <w:sdtPr>
                <w:rPr>
                  <w:rFonts w:ascii="Times New Roman" w:hAnsi="Times New Roman" w:cs="Times New Roman"/>
                </w:rPr>
                <w:id w:val="-1204673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796657336"/>
                <w:placeholder>
                  <w:docPart w:val="90C330D2BD774DB894F4AF85B3DB4941"/>
                </w:placeholder>
                <w:showingPlcHdr/>
                <w:text/>
              </w:sdtPr>
              <w:sdtContent>
                <w:r w:rsidRPr="006F18ED">
                  <w:rPr>
                    <w:rStyle w:val="PlaceholderText"/>
                  </w:rPr>
                  <w:t>Click here to enter text.</w:t>
                </w:r>
              </w:sdtContent>
            </w:sdt>
          </w:p>
          <w:p w14:paraId="04DA2A51" w14:textId="77777777" w:rsidR="006E285E" w:rsidRPr="002E1027" w:rsidRDefault="006E285E" w:rsidP="0076706C">
            <w:pPr>
              <w:rPr>
                <w:rFonts w:ascii="Times New Roman" w:hAnsi="Times New Roman" w:cs="Times New Roman"/>
              </w:rPr>
            </w:pPr>
          </w:p>
        </w:tc>
      </w:tr>
      <w:tr w:rsidR="006E285E" w:rsidRPr="00CA796E" w14:paraId="4B838473" w14:textId="77777777" w:rsidTr="00C02846">
        <w:tc>
          <w:tcPr>
            <w:tcW w:w="3888" w:type="dxa"/>
          </w:tcPr>
          <w:p w14:paraId="5729BFE7" w14:textId="77777777" w:rsidR="006E285E" w:rsidRPr="00CA796E" w:rsidRDefault="006E285E" w:rsidP="0076706C">
            <w:pPr>
              <w:rPr>
                <w:rFonts w:ascii="Times New Roman" w:hAnsi="Times New Roman" w:cs="Times New Roman"/>
              </w:rPr>
            </w:pPr>
            <w:r>
              <w:rPr>
                <w:rFonts w:ascii="Times New Roman" w:hAnsi="Times New Roman" w:cs="Times New Roman"/>
              </w:rPr>
              <w:t>Advisory (1 Credit Required—1/4 credit per year)</w:t>
            </w:r>
          </w:p>
        </w:tc>
        <w:tc>
          <w:tcPr>
            <w:tcW w:w="6367" w:type="dxa"/>
          </w:tcPr>
          <w:p w14:paraId="77B3E1CC" w14:textId="77777777" w:rsidR="006E285E" w:rsidRPr="005F1E9B" w:rsidRDefault="006E285E" w:rsidP="0076706C">
            <w:pPr>
              <w:rPr>
                <w:rFonts w:ascii="Times New Roman" w:hAnsi="Times New Roman" w:cs="Times New Roman"/>
              </w:rPr>
            </w:pPr>
            <w:sdt>
              <w:sdtPr>
                <w:rPr>
                  <w:rFonts w:ascii="Times New Roman" w:hAnsi="Times New Roman" w:cs="Times New Roman"/>
                </w:rPr>
                <w:id w:val="-28111031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5F1E9B">
              <w:rPr>
                <w:rFonts w:ascii="Times New Roman" w:hAnsi="Times New Roman" w:cs="Times New Roman"/>
              </w:rPr>
              <w:t>9</w:t>
            </w:r>
            <w:r w:rsidRPr="005F1E9B">
              <w:rPr>
                <w:rFonts w:ascii="Times New Roman" w:hAnsi="Times New Roman" w:cs="Times New Roman"/>
                <w:vertAlign w:val="superscript"/>
              </w:rPr>
              <w:t>th</w:t>
            </w:r>
            <w:r w:rsidRPr="005F1E9B">
              <w:rPr>
                <w:rFonts w:ascii="Times New Roman" w:hAnsi="Times New Roman" w:cs="Times New Roman"/>
              </w:rPr>
              <w:t xml:space="preserve"> Grade          </w:t>
            </w:r>
            <w:sdt>
              <w:sdtPr>
                <w:rPr>
                  <w:rFonts w:ascii="MS Gothic" w:eastAsia="MS Gothic" w:hAnsi="MS Gothic" w:cs="Times New Roman"/>
                </w:rPr>
                <w:id w:val="771979693"/>
                <w14:checkbox>
                  <w14:checked w14:val="0"/>
                  <w14:checkedState w14:val="2612" w14:font="MS Gothic"/>
                  <w14:uncheckedState w14:val="2610" w14:font="MS Gothic"/>
                </w14:checkbox>
              </w:sdtPr>
              <w:sdtContent>
                <w:r w:rsidRPr="005F1E9B">
                  <w:rPr>
                    <w:rFonts w:ascii="MS Gothic" w:eastAsia="MS Gothic" w:hAnsi="MS Gothic" w:cs="Times New Roman" w:hint="eastAsia"/>
                  </w:rPr>
                  <w:t>☐</w:t>
                </w:r>
              </w:sdtContent>
            </w:sdt>
            <w:r w:rsidRPr="005F1E9B">
              <w:rPr>
                <w:rFonts w:ascii="Times New Roman" w:hAnsi="Times New Roman" w:cs="Times New Roman"/>
              </w:rPr>
              <w:t xml:space="preserve"> 11</w:t>
            </w:r>
            <w:r w:rsidRPr="005F1E9B">
              <w:rPr>
                <w:rFonts w:ascii="Times New Roman" w:hAnsi="Times New Roman" w:cs="Times New Roman"/>
                <w:vertAlign w:val="superscript"/>
              </w:rPr>
              <w:t>th</w:t>
            </w:r>
            <w:r w:rsidRPr="005F1E9B">
              <w:rPr>
                <w:rFonts w:ascii="Times New Roman" w:hAnsi="Times New Roman" w:cs="Times New Roman"/>
              </w:rPr>
              <w:t xml:space="preserve"> Grade</w:t>
            </w:r>
          </w:p>
          <w:p w14:paraId="4AEA49FE" w14:textId="77777777" w:rsidR="006E285E" w:rsidRPr="005F1E9B" w:rsidRDefault="006E285E" w:rsidP="0076706C">
            <w:pPr>
              <w:rPr>
                <w:rFonts w:ascii="Times New Roman" w:hAnsi="Times New Roman" w:cs="Times New Roman"/>
              </w:rPr>
            </w:pPr>
            <w:sdt>
              <w:sdtPr>
                <w:rPr>
                  <w:rFonts w:ascii="Times New Roman" w:hAnsi="Times New Roman" w:cs="Times New Roman"/>
                </w:rPr>
                <w:id w:val="-145864399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5F1E9B">
              <w:rPr>
                <w:rFonts w:ascii="Times New Roman" w:hAnsi="Times New Roman" w:cs="Times New Roman"/>
              </w:rPr>
              <w:t>10</w:t>
            </w:r>
            <w:r w:rsidRPr="005F1E9B">
              <w:rPr>
                <w:rFonts w:ascii="Times New Roman" w:hAnsi="Times New Roman" w:cs="Times New Roman"/>
                <w:vertAlign w:val="superscript"/>
              </w:rPr>
              <w:t>th</w:t>
            </w:r>
            <w:r w:rsidRPr="005F1E9B">
              <w:rPr>
                <w:rFonts w:ascii="Times New Roman" w:hAnsi="Times New Roman" w:cs="Times New Roman"/>
              </w:rPr>
              <w:t xml:space="preserve"> Grade        </w:t>
            </w:r>
            <w:sdt>
              <w:sdtPr>
                <w:rPr>
                  <w:rFonts w:ascii="MS Gothic" w:eastAsia="MS Gothic" w:hAnsi="MS Gothic" w:cs="Times New Roman"/>
                </w:rPr>
                <w:id w:val="931630267"/>
                <w14:checkbox>
                  <w14:checked w14:val="0"/>
                  <w14:checkedState w14:val="2612" w14:font="MS Gothic"/>
                  <w14:uncheckedState w14:val="2610" w14:font="MS Gothic"/>
                </w14:checkbox>
              </w:sdtPr>
              <w:sdtContent>
                <w:r w:rsidRPr="005F1E9B">
                  <w:rPr>
                    <w:rFonts w:ascii="MS Gothic" w:eastAsia="MS Gothic" w:hAnsi="MS Gothic" w:cs="Times New Roman" w:hint="eastAsia"/>
                  </w:rPr>
                  <w:t>☐</w:t>
                </w:r>
              </w:sdtContent>
            </w:sdt>
            <w:r w:rsidRPr="005F1E9B">
              <w:rPr>
                <w:rFonts w:ascii="Times New Roman" w:hAnsi="Times New Roman" w:cs="Times New Roman"/>
              </w:rPr>
              <w:t xml:space="preserve"> 12</w:t>
            </w:r>
            <w:r w:rsidRPr="005F1E9B">
              <w:rPr>
                <w:rFonts w:ascii="Times New Roman" w:hAnsi="Times New Roman" w:cs="Times New Roman"/>
                <w:vertAlign w:val="superscript"/>
              </w:rPr>
              <w:t>th</w:t>
            </w:r>
            <w:r w:rsidRPr="005F1E9B">
              <w:rPr>
                <w:rFonts w:ascii="Times New Roman" w:hAnsi="Times New Roman" w:cs="Times New Roman"/>
              </w:rPr>
              <w:t xml:space="preserve"> Grade</w:t>
            </w:r>
          </w:p>
          <w:p w14:paraId="19256AEB" w14:textId="77777777" w:rsidR="006E285E" w:rsidRPr="00434724" w:rsidRDefault="006E285E" w:rsidP="0076706C">
            <w:pPr>
              <w:pStyle w:val="ListParagraph"/>
              <w:rPr>
                <w:rFonts w:ascii="Times New Roman" w:hAnsi="Times New Roman" w:cs="Times New Roman"/>
              </w:rPr>
            </w:pPr>
          </w:p>
        </w:tc>
      </w:tr>
      <w:tr w:rsidR="006E285E" w:rsidRPr="00CA796E" w14:paraId="3385BCB4" w14:textId="77777777" w:rsidTr="00C02846">
        <w:tc>
          <w:tcPr>
            <w:tcW w:w="3888" w:type="dxa"/>
          </w:tcPr>
          <w:p w14:paraId="0F7D09C5" w14:textId="77777777" w:rsidR="006E285E" w:rsidRDefault="006E285E" w:rsidP="0076706C">
            <w:pPr>
              <w:rPr>
                <w:rFonts w:ascii="Times New Roman" w:hAnsi="Times New Roman" w:cs="Times New Roman"/>
              </w:rPr>
            </w:pPr>
            <w:r>
              <w:rPr>
                <w:rFonts w:ascii="Times New Roman" w:hAnsi="Times New Roman" w:cs="Times New Roman"/>
              </w:rPr>
              <w:t xml:space="preserve">Electives (7 Required) </w:t>
            </w:r>
          </w:p>
          <w:p w14:paraId="4AEC83D0" w14:textId="77777777" w:rsidR="006E285E" w:rsidRDefault="006E285E" w:rsidP="0076706C">
            <w:pPr>
              <w:rPr>
                <w:rFonts w:ascii="Times New Roman" w:hAnsi="Times New Roman" w:cs="Times New Roman"/>
              </w:rPr>
            </w:pPr>
          </w:p>
          <w:p w14:paraId="6E8993B5" w14:textId="77777777" w:rsidR="006E285E" w:rsidRPr="00CA796E" w:rsidRDefault="006E285E" w:rsidP="0076706C">
            <w:pPr>
              <w:rPr>
                <w:rFonts w:ascii="Times New Roman" w:hAnsi="Times New Roman" w:cs="Times New Roman"/>
              </w:rPr>
            </w:pPr>
            <w:r>
              <w:rPr>
                <w:rFonts w:ascii="Times New Roman" w:hAnsi="Times New Roman" w:cs="Times New Roman"/>
              </w:rPr>
              <w:t>*CTE completers must pass the 4 designated electives in their program.</w:t>
            </w:r>
          </w:p>
        </w:tc>
        <w:tc>
          <w:tcPr>
            <w:tcW w:w="6367" w:type="dxa"/>
          </w:tcPr>
          <w:p w14:paraId="2EF47C18"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70504660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332643450"/>
                <w:placeholder>
                  <w:docPart w:val="859045C7FD3A403AB639910B6B8DE20B"/>
                </w:placeholder>
                <w:showingPlcHdr/>
                <w:text/>
              </w:sdtPr>
              <w:sdtContent>
                <w:r w:rsidRPr="006F18ED">
                  <w:rPr>
                    <w:rStyle w:val="PlaceholderText"/>
                  </w:rPr>
                  <w:t>Click here to enter text.</w:t>
                </w:r>
              </w:sdtContent>
            </w:sdt>
            <w:r w:rsidRPr="001355AB">
              <w:rPr>
                <w:rFonts w:ascii="Times New Roman" w:hAnsi="Times New Roman" w:cs="Times New Roman"/>
              </w:rPr>
              <w:t>Elective</w:t>
            </w:r>
            <w:r>
              <w:rPr>
                <w:rFonts w:ascii="Times New Roman" w:hAnsi="Times New Roman" w:cs="Times New Roman"/>
              </w:rPr>
              <w:t xml:space="preserve">      </w:t>
            </w:r>
            <w:sdt>
              <w:sdtPr>
                <w:rPr>
                  <w:rFonts w:ascii="Times New Roman" w:hAnsi="Times New Roman" w:cs="Times New Roman"/>
                </w:rPr>
                <w:id w:val="-199016224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2028479957"/>
                <w:placeholder>
                  <w:docPart w:val="DD2CBB5F632C4021A0EA07C335775E3E"/>
                </w:placeholder>
                <w:showingPlcHdr/>
                <w:text/>
              </w:sdtPr>
              <w:sdtContent>
                <w:r w:rsidRPr="006F18ED">
                  <w:rPr>
                    <w:rStyle w:val="PlaceholderText"/>
                  </w:rPr>
                  <w:t>Click here to enter text.</w:t>
                </w:r>
              </w:sdtContent>
            </w:sdt>
            <w:proofErr w:type="gramStart"/>
            <w:r w:rsidRPr="001355AB">
              <w:rPr>
                <w:rFonts w:ascii="Times New Roman" w:hAnsi="Times New Roman" w:cs="Times New Roman"/>
              </w:rPr>
              <w:t>Elective</w:t>
            </w:r>
            <w:proofErr w:type="gramEnd"/>
          </w:p>
          <w:p w14:paraId="74496993"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204914179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390694812"/>
                <w:placeholder>
                  <w:docPart w:val="F5431E46D1084D4583DA33ABFB9EE23E"/>
                </w:placeholder>
                <w:showingPlcHdr/>
                <w:text/>
              </w:sdtPr>
              <w:sdtContent>
                <w:r w:rsidRPr="006F18ED">
                  <w:rPr>
                    <w:rStyle w:val="PlaceholderText"/>
                  </w:rPr>
                  <w:t>Click here to enter text.</w:t>
                </w:r>
              </w:sdtContent>
            </w:sdt>
            <w:r w:rsidRPr="001355AB">
              <w:rPr>
                <w:rFonts w:ascii="Times New Roman" w:hAnsi="Times New Roman" w:cs="Times New Roman"/>
              </w:rPr>
              <w:t>Elective</w:t>
            </w:r>
            <w:r>
              <w:rPr>
                <w:rFonts w:ascii="Times New Roman" w:hAnsi="Times New Roman" w:cs="Times New Roman"/>
              </w:rPr>
              <w:t xml:space="preserve">      </w:t>
            </w:r>
            <w:sdt>
              <w:sdtPr>
                <w:rPr>
                  <w:rFonts w:ascii="Times New Roman" w:hAnsi="Times New Roman" w:cs="Times New Roman"/>
                </w:rPr>
                <w:id w:val="-193975073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645168526"/>
                <w:placeholder>
                  <w:docPart w:val="7F7EF4D2623944EEB4E78FF0D89FB4D8"/>
                </w:placeholder>
                <w:showingPlcHdr/>
                <w:text/>
              </w:sdtPr>
              <w:sdtContent>
                <w:r w:rsidRPr="006F18ED">
                  <w:rPr>
                    <w:rStyle w:val="PlaceholderText"/>
                  </w:rPr>
                  <w:t>Click here to enter text.</w:t>
                </w:r>
              </w:sdtContent>
            </w:sdt>
            <w:proofErr w:type="gramStart"/>
            <w:r w:rsidRPr="001355AB">
              <w:rPr>
                <w:rFonts w:ascii="Times New Roman" w:hAnsi="Times New Roman" w:cs="Times New Roman"/>
              </w:rPr>
              <w:t>Elective</w:t>
            </w:r>
            <w:proofErr w:type="gramEnd"/>
          </w:p>
          <w:p w14:paraId="3F6429D5"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21847935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056707687"/>
                <w:placeholder>
                  <w:docPart w:val="4D283FE69E324953AFB5C8BF9F496E02"/>
                </w:placeholder>
                <w:showingPlcHdr/>
                <w:text/>
              </w:sdtPr>
              <w:sdtContent>
                <w:r w:rsidRPr="006F18ED">
                  <w:rPr>
                    <w:rStyle w:val="PlaceholderText"/>
                  </w:rPr>
                  <w:t>Click here to enter text.</w:t>
                </w:r>
              </w:sdtContent>
            </w:sdt>
            <w:r w:rsidRPr="001355AB">
              <w:rPr>
                <w:rFonts w:ascii="Times New Roman" w:hAnsi="Times New Roman" w:cs="Times New Roman"/>
              </w:rPr>
              <w:t>Elective</w:t>
            </w:r>
            <w:r>
              <w:rPr>
                <w:rFonts w:ascii="Times New Roman" w:hAnsi="Times New Roman" w:cs="Times New Roman"/>
              </w:rPr>
              <w:t xml:space="preserve">      </w:t>
            </w:r>
            <w:sdt>
              <w:sdtPr>
                <w:rPr>
                  <w:rFonts w:ascii="Times New Roman" w:hAnsi="Times New Roman" w:cs="Times New Roman"/>
                </w:rPr>
                <w:id w:val="12807634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408344588"/>
                <w:placeholder>
                  <w:docPart w:val="100BB777CF1E4C92843CB45B4258B9B1"/>
                </w:placeholder>
                <w:showingPlcHdr/>
                <w:text/>
              </w:sdtPr>
              <w:sdtContent>
                <w:r w:rsidRPr="006F18ED">
                  <w:rPr>
                    <w:rStyle w:val="PlaceholderText"/>
                  </w:rPr>
                  <w:t>Click here to enter text.</w:t>
                </w:r>
              </w:sdtContent>
            </w:sdt>
            <w:proofErr w:type="gramStart"/>
            <w:r w:rsidRPr="001355AB">
              <w:rPr>
                <w:rFonts w:ascii="Times New Roman" w:hAnsi="Times New Roman" w:cs="Times New Roman"/>
              </w:rPr>
              <w:t>Elective</w:t>
            </w:r>
            <w:proofErr w:type="gramEnd"/>
          </w:p>
          <w:p w14:paraId="00A5ACEB"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79532950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926338443"/>
                <w:placeholder>
                  <w:docPart w:val="CBB2025C05A34AE0A6017F0544D65B85"/>
                </w:placeholder>
                <w:showingPlcHdr/>
                <w:text/>
              </w:sdtPr>
              <w:sdtContent>
                <w:r w:rsidRPr="006F18ED">
                  <w:rPr>
                    <w:rStyle w:val="PlaceholderText"/>
                  </w:rPr>
                  <w:t>Click here to enter text.</w:t>
                </w:r>
              </w:sdtContent>
            </w:sdt>
            <w:r w:rsidRPr="001355AB">
              <w:rPr>
                <w:rFonts w:ascii="Times New Roman" w:hAnsi="Times New Roman" w:cs="Times New Roman"/>
              </w:rPr>
              <w:t>Elective</w:t>
            </w:r>
            <w:r>
              <w:rPr>
                <w:rFonts w:ascii="Times New Roman" w:hAnsi="Times New Roman" w:cs="Times New Roman"/>
              </w:rPr>
              <w:t xml:space="preserve">      </w:t>
            </w:r>
            <w:sdt>
              <w:sdtPr>
                <w:rPr>
                  <w:rFonts w:ascii="Times New Roman" w:hAnsi="Times New Roman" w:cs="Times New Roman"/>
                </w:rPr>
                <w:id w:val="104378426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889408565"/>
                <w:placeholder>
                  <w:docPart w:val="727D96D57FB44DF1A0BCE786D242515A"/>
                </w:placeholder>
                <w:showingPlcHdr/>
                <w:text/>
              </w:sdtPr>
              <w:sdtContent>
                <w:r w:rsidRPr="006F18ED">
                  <w:rPr>
                    <w:rStyle w:val="PlaceholderText"/>
                  </w:rPr>
                  <w:t>Click here to enter text.</w:t>
                </w:r>
              </w:sdtContent>
            </w:sdt>
            <w:proofErr w:type="gramStart"/>
            <w:r w:rsidRPr="001355AB">
              <w:rPr>
                <w:rFonts w:ascii="Times New Roman" w:hAnsi="Times New Roman" w:cs="Times New Roman"/>
              </w:rPr>
              <w:t>Elective</w:t>
            </w:r>
            <w:proofErr w:type="gramEnd"/>
          </w:p>
          <w:p w14:paraId="6EE7735B"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29080139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984304494"/>
                <w:placeholder>
                  <w:docPart w:val="ADE4970C248B45C68B79F96C93166217"/>
                </w:placeholder>
                <w:showingPlcHdr/>
                <w:text/>
              </w:sdtPr>
              <w:sdtContent>
                <w:r w:rsidRPr="006F18ED">
                  <w:rPr>
                    <w:rStyle w:val="PlaceholderText"/>
                  </w:rPr>
                  <w:t>Click here to enter text.</w:t>
                </w:r>
              </w:sdtContent>
            </w:sdt>
            <w:r w:rsidRPr="001355AB">
              <w:rPr>
                <w:rFonts w:ascii="Times New Roman" w:hAnsi="Times New Roman" w:cs="Times New Roman"/>
              </w:rPr>
              <w:t>Elective</w:t>
            </w:r>
            <w:r>
              <w:rPr>
                <w:rFonts w:ascii="Times New Roman" w:hAnsi="Times New Roman" w:cs="Times New Roman"/>
              </w:rPr>
              <w:t xml:space="preserve">      </w:t>
            </w:r>
            <w:sdt>
              <w:sdtPr>
                <w:rPr>
                  <w:rFonts w:ascii="Times New Roman" w:hAnsi="Times New Roman" w:cs="Times New Roman"/>
                </w:rPr>
                <w:id w:val="-55916865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560779257"/>
                <w:placeholder>
                  <w:docPart w:val="3878F6BD5D6B4394BCDC93008A03D403"/>
                </w:placeholder>
                <w:showingPlcHdr/>
                <w:text/>
              </w:sdtPr>
              <w:sdtContent>
                <w:r w:rsidRPr="006F18ED">
                  <w:rPr>
                    <w:rStyle w:val="PlaceholderText"/>
                  </w:rPr>
                  <w:t>Click here to enter text.</w:t>
                </w:r>
              </w:sdtContent>
            </w:sdt>
            <w:proofErr w:type="gramStart"/>
            <w:r w:rsidRPr="001355AB">
              <w:rPr>
                <w:rFonts w:ascii="Times New Roman" w:hAnsi="Times New Roman" w:cs="Times New Roman"/>
              </w:rPr>
              <w:t>Elective</w:t>
            </w:r>
            <w:proofErr w:type="gramEnd"/>
          </w:p>
          <w:p w14:paraId="40416EE8"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67947088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881020317"/>
                <w:placeholder>
                  <w:docPart w:val="13CA98257F7B481B8084DE2556CA7AF8"/>
                </w:placeholder>
                <w:showingPlcHdr/>
                <w:text/>
              </w:sdtPr>
              <w:sdtContent>
                <w:r w:rsidRPr="006F18ED">
                  <w:rPr>
                    <w:rStyle w:val="PlaceholderText"/>
                  </w:rPr>
                  <w:t>Click here to enter text.</w:t>
                </w:r>
              </w:sdtContent>
            </w:sdt>
            <w:r w:rsidRPr="001355AB">
              <w:rPr>
                <w:rFonts w:ascii="Times New Roman" w:hAnsi="Times New Roman" w:cs="Times New Roman"/>
              </w:rPr>
              <w:t>Elective</w:t>
            </w:r>
            <w:r>
              <w:rPr>
                <w:rFonts w:ascii="Times New Roman" w:hAnsi="Times New Roman" w:cs="Times New Roman"/>
              </w:rPr>
              <w:t xml:space="preserve">      </w:t>
            </w:r>
            <w:sdt>
              <w:sdtPr>
                <w:rPr>
                  <w:rFonts w:ascii="Times New Roman" w:hAnsi="Times New Roman" w:cs="Times New Roman"/>
                </w:rPr>
                <w:id w:val="12103868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779943068"/>
                <w:placeholder>
                  <w:docPart w:val="6B3A8B2B6DF34307A71DFB53302C3EFE"/>
                </w:placeholder>
                <w:showingPlcHdr/>
                <w:text/>
              </w:sdtPr>
              <w:sdtContent>
                <w:r w:rsidRPr="006F18ED">
                  <w:rPr>
                    <w:rStyle w:val="PlaceholderText"/>
                  </w:rPr>
                  <w:t>Click here to enter text.</w:t>
                </w:r>
              </w:sdtContent>
            </w:sdt>
            <w:proofErr w:type="gramStart"/>
            <w:r w:rsidRPr="001355AB">
              <w:rPr>
                <w:rFonts w:ascii="Times New Roman" w:hAnsi="Times New Roman" w:cs="Times New Roman"/>
              </w:rPr>
              <w:t>Elective</w:t>
            </w:r>
            <w:proofErr w:type="gramEnd"/>
          </w:p>
          <w:p w14:paraId="2948A19C" w14:textId="77777777" w:rsidR="006E285E" w:rsidRPr="001355AB" w:rsidRDefault="006E285E" w:rsidP="0076706C">
            <w:pPr>
              <w:rPr>
                <w:rFonts w:ascii="Times New Roman" w:hAnsi="Times New Roman" w:cs="Times New Roman"/>
              </w:rPr>
            </w:pPr>
            <w:sdt>
              <w:sdtPr>
                <w:rPr>
                  <w:rFonts w:ascii="Times New Roman" w:hAnsi="Times New Roman" w:cs="Times New Roman"/>
                </w:rPr>
                <w:id w:val="-135402586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2112624293"/>
                <w:placeholder>
                  <w:docPart w:val="859045C7FD3A403AB639910B6B8DE20B"/>
                </w:placeholder>
                <w:showingPlcHdr/>
                <w:text/>
              </w:sdtPr>
              <w:sdtContent>
                <w:r w:rsidRPr="006F18ED">
                  <w:rPr>
                    <w:rStyle w:val="PlaceholderText"/>
                  </w:rPr>
                  <w:t>Click here to enter text.</w:t>
                </w:r>
              </w:sdtContent>
            </w:sdt>
            <w:r w:rsidRPr="001355AB">
              <w:rPr>
                <w:rFonts w:ascii="Times New Roman" w:hAnsi="Times New Roman" w:cs="Times New Roman"/>
              </w:rPr>
              <w:t xml:space="preserve">Elective </w:t>
            </w:r>
            <w:r>
              <w:rPr>
                <w:rFonts w:ascii="Times New Roman" w:hAnsi="Times New Roman" w:cs="Times New Roman"/>
              </w:rPr>
              <w:t xml:space="preserve">     </w:t>
            </w:r>
            <w:sdt>
              <w:sdtPr>
                <w:rPr>
                  <w:rFonts w:ascii="Times New Roman" w:hAnsi="Times New Roman" w:cs="Times New Roman"/>
                </w:rPr>
                <w:id w:val="-196118033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506023250"/>
                <w:placeholder>
                  <w:docPart w:val="1776A97AA29B4CC7BAB948EC16E8F102"/>
                </w:placeholder>
                <w:showingPlcHdr/>
                <w:text/>
              </w:sdtPr>
              <w:sdtContent>
                <w:r w:rsidRPr="006F18ED">
                  <w:rPr>
                    <w:rStyle w:val="PlaceholderText"/>
                  </w:rPr>
                  <w:t>Click here to enter text.</w:t>
                </w:r>
              </w:sdtContent>
            </w:sdt>
            <w:proofErr w:type="gramStart"/>
            <w:r w:rsidRPr="001355AB">
              <w:rPr>
                <w:rFonts w:ascii="Times New Roman" w:hAnsi="Times New Roman" w:cs="Times New Roman"/>
              </w:rPr>
              <w:t>Elective</w:t>
            </w:r>
            <w:proofErr w:type="gramEnd"/>
          </w:p>
          <w:p w14:paraId="626CA3A7" w14:textId="77777777" w:rsidR="006E285E" w:rsidRPr="001355AB" w:rsidRDefault="006E285E" w:rsidP="0076706C">
            <w:pPr>
              <w:rPr>
                <w:rFonts w:ascii="Times New Roman" w:hAnsi="Times New Roman" w:cs="Times New Roman"/>
              </w:rPr>
            </w:pPr>
          </w:p>
          <w:p w14:paraId="7CCF3088" w14:textId="77777777" w:rsidR="006E285E" w:rsidRPr="001355AB" w:rsidRDefault="006E285E" w:rsidP="0076706C">
            <w:pPr>
              <w:rPr>
                <w:rFonts w:ascii="Times New Roman" w:hAnsi="Times New Roman" w:cs="Times New Roman"/>
              </w:rPr>
            </w:pPr>
          </w:p>
        </w:tc>
      </w:tr>
      <w:tr w:rsidR="006E285E" w:rsidRPr="00CA796E" w14:paraId="5B86ED87" w14:textId="77777777" w:rsidTr="00C02846">
        <w:tc>
          <w:tcPr>
            <w:tcW w:w="10255" w:type="dxa"/>
            <w:gridSpan w:val="2"/>
          </w:tcPr>
          <w:p w14:paraId="2CA5236D" w14:textId="77777777" w:rsidR="006E285E" w:rsidRDefault="006E285E" w:rsidP="0076706C">
            <w:pPr>
              <w:rPr>
                <w:rFonts w:ascii="Times New Roman" w:hAnsi="Times New Roman" w:cs="Times New Roman"/>
              </w:rPr>
            </w:pPr>
            <w:sdt>
              <w:sdtPr>
                <w:rPr>
                  <w:rFonts w:ascii="Times New Roman" w:hAnsi="Times New Roman" w:cs="Times New Roman"/>
                </w:rPr>
                <w:id w:val="2138065524"/>
                <w:placeholder>
                  <w:docPart w:val="859045C7FD3A403AB639910B6B8DE20B"/>
                </w:placeholder>
                <w:showingPlcHdr/>
                <w:text/>
              </w:sdtPr>
              <w:sdtContent>
                <w:r w:rsidRPr="006F18ED">
                  <w:rPr>
                    <w:rStyle w:val="PlaceholderText"/>
                  </w:rPr>
                  <w:t>Click here to enter text.</w:t>
                </w:r>
              </w:sdtContent>
            </w:sdt>
            <w:r>
              <w:rPr>
                <w:rFonts w:ascii="Times New Roman" w:hAnsi="Times New Roman" w:cs="Times New Roman"/>
              </w:rPr>
              <w:t xml:space="preserve">Total Number of Credits        Required Credits Remaining </w:t>
            </w:r>
            <w:sdt>
              <w:sdtPr>
                <w:rPr>
                  <w:rFonts w:ascii="Times New Roman" w:hAnsi="Times New Roman" w:cs="Times New Roman"/>
                </w:rPr>
                <w:id w:val="2111232661"/>
                <w:placeholder>
                  <w:docPart w:val="859045C7FD3A403AB639910B6B8DE20B"/>
                </w:placeholder>
                <w:showingPlcHdr/>
                <w:text/>
              </w:sdtPr>
              <w:sdtContent>
                <w:r w:rsidRPr="006F18ED">
                  <w:rPr>
                    <w:rStyle w:val="PlaceholderText"/>
                  </w:rPr>
                  <w:t>Click here to enter text.</w:t>
                </w:r>
              </w:sdtContent>
            </w:sdt>
            <w:r>
              <w:rPr>
                <w:rFonts w:ascii="Times New Roman" w:hAnsi="Times New Roman" w:cs="Times New Roman"/>
              </w:rPr>
              <w:t xml:space="preserve">     </w:t>
            </w:r>
          </w:p>
          <w:p w14:paraId="564CE4DD" w14:textId="77777777" w:rsidR="006E285E" w:rsidRDefault="006E285E" w:rsidP="0076706C">
            <w:pPr>
              <w:rPr>
                <w:rFonts w:ascii="Times New Roman" w:hAnsi="Times New Roman" w:cs="Times New Roman"/>
              </w:rPr>
            </w:pPr>
            <w:r>
              <w:rPr>
                <w:rFonts w:ascii="Times New Roman" w:hAnsi="Times New Roman" w:cs="Times New Roman"/>
              </w:rPr>
              <w:t xml:space="preserve">Reviewed with Student:  </w:t>
            </w:r>
          </w:p>
          <w:p w14:paraId="5EF4CB13" w14:textId="77777777" w:rsidR="006E285E" w:rsidRDefault="006E285E" w:rsidP="0076706C">
            <w:pPr>
              <w:rPr>
                <w:rFonts w:ascii="Times New Roman" w:hAnsi="Times New Roman" w:cs="Times New Roman"/>
              </w:rPr>
            </w:pPr>
            <w:r>
              <w:rPr>
                <w:rFonts w:ascii="Times New Roman" w:hAnsi="Times New Roman" w:cs="Times New Roman"/>
              </w:rPr>
              <w:t>Advisor: _____________________________________ Date:</w:t>
            </w:r>
          </w:p>
          <w:p w14:paraId="701F7B1B" w14:textId="77777777" w:rsidR="006E285E" w:rsidRDefault="006E285E" w:rsidP="0076706C">
            <w:pPr>
              <w:rPr>
                <w:rFonts w:ascii="Times New Roman" w:hAnsi="Times New Roman" w:cs="Times New Roman"/>
              </w:rPr>
            </w:pPr>
            <w:r>
              <w:rPr>
                <w:rFonts w:ascii="Times New Roman" w:hAnsi="Times New Roman" w:cs="Times New Roman"/>
              </w:rPr>
              <w:t>Student: _____________________________________ Date:</w:t>
            </w:r>
          </w:p>
          <w:p w14:paraId="02C2A789" w14:textId="77777777" w:rsidR="006E285E" w:rsidRDefault="006E285E" w:rsidP="0076706C">
            <w:pPr>
              <w:rPr>
                <w:rFonts w:ascii="Times New Roman" w:hAnsi="Times New Roman" w:cs="Times New Roman"/>
              </w:rPr>
            </w:pPr>
            <w:r>
              <w:rPr>
                <w:rFonts w:ascii="Times New Roman" w:hAnsi="Times New Roman" w:cs="Times New Roman"/>
              </w:rPr>
              <w:t>Parent: ______________________________________Date:</w:t>
            </w:r>
          </w:p>
          <w:p w14:paraId="00A1D577" w14:textId="77777777" w:rsidR="006E285E" w:rsidRPr="006E49F1" w:rsidRDefault="006E285E" w:rsidP="0076706C">
            <w:pPr>
              <w:rPr>
                <w:rFonts w:ascii="Times New Roman" w:hAnsi="Times New Roman" w:cs="Times New Roman"/>
              </w:rPr>
            </w:pPr>
          </w:p>
        </w:tc>
      </w:tr>
      <w:tr w:rsidR="006E285E" w:rsidRPr="00CA796E" w14:paraId="2FD1043D" w14:textId="77777777" w:rsidTr="00C02846">
        <w:tc>
          <w:tcPr>
            <w:tcW w:w="10255" w:type="dxa"/>
            <w:gridSpan w:val="2"/>
          </w:tcPr>
          <w:p w14:paraId="625346D3" w14:textId="77777777" w:rsidR="006E285E" w:rsidRPr="00F832EA" w:rsidRDefault="006E285E" w:rsidP="0076706C">
            <w:pPr>
              <w:rPr>
                <w:rFonts w:ascii="Times New Roman" w:hAnsi="Times New Roman" w:cs="Times New Roman"/>
                <w:b/>
              </w:rPr>
            </w:pPr>
            <w:r w:rsidRPr="00F832EA">
              <w:rPr>
                <w:rFonts w:ascii="Times New Roman" w:hAnsi="Times New Roman" w:cs="Times New Roman"/>
                <w:b/>
              </w:rPr>
              <w:t>**College Bound students need to complete math through Algebra II.  It is highly recommended that college bound students take a 4</w:t>
            </w:r>
            <w:r w:rsidRPr="00F832EA">
              <w:rPr>
                <w:rFonts w:ascii="Times New Roman" w:hAnsi="Times New Roman" w:cs="Times New Roman"/>
                <w:b/>
                <w:vertAlign w:val="superscript"/>
              </w:rPr>
              <w:t>th</w:t>
            </w:r>
            <w:r w:rsidRPr="00F832EA">
              <w:rPr>
                <w:rFonts w:ascii="Times New Roman" w:hAnsi="Times New Roman" w:cs="Times New Roman"/>
                <w:b/>
              </w:rPr>
              <w:t xml:space="preserve"> lab science.   It is also highly recommended that college bound students take two years of the same world language.  It is the student’s responsibility to check admission requirements for their post-secondary institution of choice.</w:t>
            </w:r>
          </w:p>
        </w:tc>
      </w:tr>
    </w:tbl>
    <w:p w14:paraId="51519544" w14:textId="77777777" w:rsidR="00D47C99" w:rsidRDefault="00D47C99" w:rsidP="00C02846">
      <w:pPr>
        <w:shd w:val="clear" w:color="auto" w:fill="FFFFFF"/>
        <w:spacing w:after="0"/>
        <w:rPr>
          <w:rFonts w:eastAsia="Arial" w:cstheme="minorHAnsi"/>
          <w:b/>
          <w:bCs/>
          <w:sz w:val="26"/>
          <w:szCs w:val="26"/>
          <w:u w:val="single"/>
        </w:rPr>
      </w:pPr>
    </w:p>
    <w:p w14:paraId="483563DD" w14:textId="451F000C" w:rsidR="00260C2B" w:rsidRDefault="00260C2B" w:rsidP="00F17C52">
      <w:pPr>
        <w:shd w:val="clear" w:color="auto" w:fill="FFFFFF"/>
        <w:spacing w:after="0" w:line="360" w:lineRule="auto"/>
        <w:jc w:val="center"/>
        <w:rPr>
          <w:rFonts w:eastAsia="Arial" w:cstheme="minorHAnsi"/>
          <w:b/>
          <w:bCs/>
          <w:sz w:val="28"/>
          <w:szCs w:val="28"/>
          <w:u w:val="single"/>
        </w:rPr>
      </w:pPr>
      <w:r w:rsidRPr="00A12F9C">
        <w:rPr>
          <w:rFonts w:eastAsia="Arial" w:cstheme="minorHAnsi"/>
          <w:b/>
          <w:bCs/>
          <w:sz w:val="28"/>
          <w:szCs w:val="28"/>
          <w:u w:val="single"/>
        </w:rPr>
        <w:t>COUNSELING DEPARTMENT</w:t>
      </w:r>
    </w:p>
    <w:p w14:paraId="48345DAC" w14:textId="56F463ED" w:rsidR="00260C2B" w:rsidRDefault="00336C50" w:rsidP="00336C50">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tab/>
      </w:r>
      <w:r w:rsidR="00260C2B" w:rsidRPr="0045523C">
        <w:rPr>
          <w:rFonts w:eastAsia="Arial" w:cstheme="minorHAnsi"/>
          <w:sz w:val="24"/>
          <w:szCs w:val="24"/>
        </w:rPr>
        <w:t>The Counseling Departments of Randolph County Schools use a Multi-Tiered System of Support (MTSS</w:t>
      </w:r>
      <w:proofErr w:type="gramStart"/>
      <w:r w:rsidR="00260C2B" w:rsidRPr="0045523C">
        <w:rPr>
          <w:rFonts w:eastAsia="Arial" w:cstheme="minorHAnsi"/>
          <w:sz w:val="24"/>
          <w:szCs w:val="24"/>
        </w:rPr>
        <w:t>)</w:t>
      </w:r>
      <w:proofErr w:type="gramEnd"/>
      <w:r w:rsidR="00260C2B" w:rsidRPr="0045523C">
        <w:rPr>
          <w:rFonts w:eastAsia="Arial" w:cstheme="minorHAnsi"/>
          <w:sz w:val="24"/>
          <w:szCs w:val="24"/>
        </w:rPr>
        <w:t xml:space="preserve"> and </w:t>
      </w:r>
      <w:r w:rsidR="0061023E">
        <w:rPr>
          <w:rFonts w:eastAsia="Arial" w:cstheme="minorHAnsi"/>
          <w:sz w:val="24"/>
          <w:szCs w:val="24"/>
        </w:rPr>
        <w:t>each has</w:t>
      </w:r>
      <w:r w:rsidR="00260C2B" w:rsidRPr="0045523C">
        <w:rPr>
          <w:rFonts w:eastAsia="Arial" w:cstheme="minorHAnsi"/>
          <w:sz w:val="24"/>
          <w:szCs w:val="24"/>
        </w:rPr>
        <w:t xml:space="preserve"> developed a Comprehensive School Counseling Plan (CSCP) to help students and teachers in academic</w:t>
      </w:r>
      <w:r w:rsidR="006958A7">
        <w:rPr>
          <w:rFonts w:eastAsia="Arial" w:cstheme="minorHAnsi"/>
          <w:sz w:val="24"/>
          <w:szCs w:val="24"/>
        </w:rPr>
        <w:t>,</w:t>
      </w:r>
      <w:r w:rsidR="00260C2B" w:rsidRPr="0045523C">
        <w:rPr>
          <w:rFonts w:eastAsia="Arial" w:cstheme="minorHAnsi"/>
          <w:sz w:val="24"/>
          <w:szCs w:val="24"/>
        </w:rPr>
        <w:t xml:space="preserve"> as well as wellness counseling</w:t>
      </w:r>
      <w:r w:rsidR="006958A7">
        <w:rPr>
          <w:rFonts w:eastAsia="Arial" w:cstheme="minorHAnsi"/>
          <w:sz w:val="24"/>
          <w:szCs w:val="24"/>
        </w:rPr>
        <w:t>,</w:t>
      </w:r>
      <w:r w:rsidR="00260C2B" w:rsidRPr="0045523C">
        <w:rPr>
          <w:rFonts w:eastAsia="Arial" w:cstheme="minorHAnsi"/>
          <w:sz w:val="24"/>
          <w:szCs w:val="24"/>
        </w:rPr>
        <w:t xml:space="preserve"> and </w:t>
      </w:r>
      <w:r w:rsidR="00E07F20">
        <w:rPr>
          <w:rFonts w:eastAsia="Arial" w:cstheme="minorHAnsi"/>
          <w:sz w:val="24"/>
          <w:szCs w:val="24"/>
        </w:rPr>
        <w:t xml:space="preserve">to </w:t>
      </w:r>
      <w:r w:rsidR="00260C2B" w:rsidRPr="0045523C">
        <w:rPr>
          <w:rFonts w:eastAsia="Arial" w:cstheme="minorHAnsi"/>
          <w:sz w:val="24"/>
          <w:szCs w:val="24"/>
        </w:rPr>
        <w:t>provide</w:t>
      </w:r>
      <w:r w:rsidR="006958A7">
        <w:rPr>
          <w:rFonts w:eastAsia="Arial" w:cstheme="minorHAnsi"/>
          <w:sz w:val="24"/>
          <w:szCs w:val="24"/>
        </w:rPr>
        <w:t xml:space="preserve"> assistance</w:t>
      </w:r>
      <w:r w:rsidR="00260C2B" w:rsidRPr="0045523C">
        <w:rPr>
          <w:rFonts w:eastAsia="Arial" w:cstheme="minorHAnsi"/>
          <w:sz w:val="24"/>
          <w:szCs w:val="24"/>
        </w:rPr>
        <w:t xml:space="preserve"> for all middle and high school students.  In addition, counselors are available to assist and advise each student </w:t>
      </w:r>
      <w:r w:rsidR="009A6EF2">
        <w:rPr>
          <w:rFonts w:eastAsia="Arial" w:cstheme="minorHAnsi"/>
          <w:sz w:val="24"/>
          <w:szCs w:val="24"/>
        </w:rPr>
        <w:t>regarding</w:t>
      </w:r>
      <w:r w:rsidR="00260C2B" w:rsidRPr="0045523C">
        <w:rPr>
          <w:rFonts w:eastAsia="Arial" w:cstheme="minorHAnsi"/>
          <w:sz w:val="24"/>
          <w:szCs w:val="24"/>
        </w:rPr>
        <w:t xml:space="preserve"> </w:t>
      </w:r>
      <w:r w:rsidR="009522CA">
        <w:rPr>
          <w:rFonts w:eastAsia="Arial" w:cstheme="minorHAnsi"/>
          <w:sz w:val="24"/>
          <w:szCs w:val="24"/>
        </w:rPr>
        <w:t xml:space="preserve">class </w:t>
      </w:r>
      <w:r w:rsidR="009522CA" w:rsidRPr="0045523C">
        <w:rPr>
          <w:rFonts w:eastAsia="Arial" w:cstheme="minorHAnsi"/>
          <w:sz w:val="24"/>
          <w:szCs w:val="24"/>
        </w:rPr>
        <w:t>scheduling</w:t>
      </w:r>
      <w:r w:rsidR="009A70E6">
        <w:rPr>
          <w:rFonts w:eastAsia="Arial" w:cstheme="minorHAnsi"/>
          <w:sz w:val="24"/>
          <w:szCs w:val="24"/>
        </w:rPr>
        <w:t xml:space="preserve">, enrollment, withdraws and transfers, as well </w:t>
      </w:r>
      <w:r w:rsidR="00396C9C">
        <w:rPr>
          <w:rFonts w:eastAsia="Arial" w:cstheme="minorHAnsi"/>
          <w:sz w:val="24"/>
          <w:szCs w:val="24"/>
        </w:rPr>
        <w:t xml:space="preserve">as addressing </w:t>
      </w:r>
      <w:r w:rsidR="00260C2B" w:rsidRPr="0045523C">
        <w:rPr>
          <w:rFonts w:eastAsia="Arial" w:cstheme="minorHAnsi"/>
          <w:sz w:val="24"/>
          <w:szCs w:val="24"/>
        </w:rPr>
        <w:t xml:space="preserve">personal </w:t>
      </w:r>
      <w:r w:rsidR="009A6EF2">
        <w:rPr>
          <w:rFonts w:eastAsia="Arial" w:cstheme="minorHAnsi"/>
          <w:sz w:val="24"/>
          <w:szCs w:val="24"/>
        </w:rPr>
        <w:t>issues</w:t>
      </w:r>
      <w:r w:rsidR="00260C2B" w:rsidRPr="0045523C">
        <w:rPr>
          <w:rFonts w:eastAsia="Arial" w:cstheme="minorHAnsi"/>
          <w:sz w:val="24"/>
          <w:szCs w:val="24"/>
        </w:rPr>
        <w:t>, academic</w:t>
      </w:r>
      <w:r w:rsidR="009A6EF2">
        <w:rPr>
          <w:rFonts w:eastAsia="Arial" w:cstheme="minorHAnsi"/>
          <w:sz w:val="24"/>
          <w:szCs w:val="24"/>
        </w:rPr>
        <w:t xml:space="preserve"> concerns</w:t>
      </w:r>
      <w:r w:rsidR="00260C2B" w:rsidRPr="0045523C">
        <w:rPr>
          <w:rFonts w:eastAsia="Arial" w:cstheme="minorHAnsi"/>
          <w:sz w:val="24"/>
          <w:szCs w:val="24"/>
        </w:rPr>
        <w:t xml:space="preserve">, </w:t>
      </w:r>
      <w:r w:rsidR="00396C9C">
        <w:rPr>
          <w:rFonts w:eastAsia="Arial" w:cstheme="minorHAnsi"/>
          <w:sz w:val="24"/>
          <w:szCs w:val="24"/>
        </w:rPr>
        <w:t xml:space="preserve">and </w:t>
      </w:r>
      <w:r w:rsidR="00260C2B" w:rsidRPr="0045523C">
        <w:rPr>
          <w:rFonts w:eastAsia="Arial" w:cstheme="minorHAnsi"/>
          <w:sz w:val="24"/>
          <w:szCs w:val="24"/>
        </w:rPr>
        <w:t>career choice.  Students who leave any school in Randolph County</w:t>
      </w:r>
      <w:r w:rsidR="00256FEA">
        <w:rPr>
          <w:rFonts w:eastAsia="Arial" w:cstheme="minorHAnsi"/>
          <w:sz w:val="24"/>
          <w:szCs w:val="24"/>
        </w:rPr>
        <w:t>,</w:t>
      </w:r>
      <w:r w:rsidR="00260C2B" w:rsidRPr="0045523C">
        <w:rPr>
          <w:rFonts w:eastAsia="Arial" w:cstheme="minorHAnsi"/>
          <w:sz w:val="24"/>
          <w:szCs w:val="24"/>
        </w:rPr>
        <w:t xml:space="preserve"> whether to another RCS school, a school in a different district, home school, or private school must officially withdraw through the counselor’s office.  Students who reenter or enroll must do so through the counselor’s office</w:t>
      </w:r>
      <w:r w:rsidR="00346FA4">
        <w:rPr>
          <w:rFonts w:eastAsia="Arial" w:cstheme="minorHAnsi"/>
          <w:sz w:val="24"/>
          <w:szCs w:val="24"/>
        </w:rPr>
        <w:t xml:space="preserve"> as well</w:t>
      </w:r>
      <w:r w:rsidR="00260C2B" w:rsidRPr="0045523C">
        <w:rPr>
          <w:rFonts w:eastAsia="Arial" w:cstheme="minorHAnsi"/>
          <w:sz w:val="24"/>
          <w:szCs w:val="24"/>
        </w:rPr>
        <w:t>. Students and parents wishing to meet with the counselors should call or check with individual counselors for an appointment.  Crisis situations involving students will take precedence over other meetings. Students should work closely with counselors and advisors to determine their academic path.  To assist with social and emotional learning school social workers are available at some schools.</w:t>
      </w:r>
    </w:p>
    <w:p w14:paraId="1BFA7D42" w14:textId="405B1120" w:rsidR="00260C2B" w:rsidRDefault="00260C2B" w:rsidP="003B393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jc w:val="center"/>
        <w:rPr>
          <w:rFonts w:cstheme="minorHAnsi"/>
          <w:b/>
          <w:bCs/>
          <w:sz w:val="28"/>
          <w:szCs w:val="28"/>
          <w:u w:val="single"/>
        </w:rPr>
      </w:pPr>
      <w:r w:rsidRPr="00A12F9C">
        <w:rPr>
          <w:rFonts w:cstheme="minorHAnsi"/>
          <w:b/>
          <w:bCs/>
          <w:sz w:val="28"/>
          <w:szCs w:val="28"/>
          <w:u w:val="single"/>
        </w:rPr>
        <w:t>LOCKERS</w:t>
      </w:r>
    </w:p>
    <w:p w14:paraId="73A4046C" w14:textId="01F9E790" w:rsidR="00260C2B" w:rsidRPr="0045523C" w:rsidRDefault="00336C50" w:rsidP="00336C50">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line="360" w:lineRule="auto"/>
        <w:rPr>
          <w:rFonts w:cstheme="minorHAnsi"/>
          <w:sz w:val="24"/>
          <w:szCs w:val="24"/>
        </w:rPr>
      </w:pPr>
      <w:r>
        <w:rPr>
          <w:rFonts w:cstheme="minorHAnsi"/>
          <w:sz w:val="24"/>
          <w:szCs w:val="24"/>
        </w:rPr>
        <w:tab/>
      </w:r>
      <w:r w:rsidR="00260C2B" w:rsidRPr="0045523C">
        <w:rPr>
          <w:rFonts w:cstheme="minorHAnsi"/>
          <w:sz w:val="24"/>
          <w:szCs w:val="24"/>
        </w:rPr>
        <w:t xml:space="preserve">Each school will establish its individual locker policy.  Students should check with the </w:t>
      </w:r>
      <w:r w:rsidR="00D5089A" w:rsidRPr="0045523C">
        <w:rPr>
          <w:rFonts w:cstheme="minorHAnsi"/>
          <w:sz w:val="24"/>
          <w:szCs w:val="24"/>
        </w:rPr>
        <w:t>school’s</w:t>
      </w:r>
      <w:r w:rsidR="00260C2B" w:rsidRPr="0045523C">
        <w:rPr>
          <w:rFonts w:cstheme="minorHAnsi"/>
          <w:sz w:val="24"/>
          <w:szCs w:val="24"/>
        </w:rPr>
        <w:t xml:space="preserve"> main office or webpage for clarification.</w:t>
      </w:r>
    </w:p>
    <w:p w14:paraId="5D436A3E" w14:textId="7C9BB491" w:rsidR="004949A4" w:rsidRDefault="00650B87" w:rsidP="008D41F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jc w:val="center"/>
        <w:rPr>
          <w:rFonts w:cstheme="minorHAnsi"/>
          <w:b/>
          <w:bCs/>
          <w:caps/>
          <w:sz w:val="28"/>
          <w:szCs w:val="28"/>
          <w:u w:val="single"/>
        </w:rPr>
      </w:pPr>
      <w:r w:rsidRPr="00A12F9C">
        <w:rPr>
          <w:rFonts w:cstheme="minorHAnsi"/>
          <w:b/>
          <w:bCs/>
          <w:caps/>
          <w:sz w:val="28"/>
          <w:szCs w:val="28"/>
          <w:u w:val="single"/>
        </w:rPr>
        <w:t>Responsibil</w:t>
      </w:r>
      <w:r w:rsidR="00D157AD">
        <w:rPr>
          <w:rFonts w:cstheme="minorHAnsi"/>
          <w:b/>
          <w:bCs/>
          <w:caps/>
          <w:sz w:val="28"/>
          <w:szCs w:val="28"/>
          <w:u w:val="single"/>
        </w:rPr>
        <w:t>e</w:t>
      </w:r>
      <w:r w:rsidR="004949A4" w:rsidRPr="00A12F9C">
        <w:rPr>
          <w:rFonts w:cstheme="minorHAnsi"/>
          <w:b/>
          <w:bCs/>
          <w:caps/>
          <w:sz w:val="28"/>
          <w:szCs w:val="28"/>
          <w:u w:val="single"/>
        </w:rPr>
        <w:t xml:space="preserve"> USE</w:t>
      </w:r>
      <w:r w:rsidRPr="00A12F9C">
        <w:rPr>
          <w:rFonts w:cstheme="minorHAnsi"/>
          <w:b/>
          <w:bCs/>
          <w:caps/>
          <w:sz w:val="28"/>
          <w:szCs w:val="28"/>
          <w:u w:val="single"/>
        </w:rPr>
        <w:t xml:space="preserve"> of school </w:t>
      </w:r>
      <w:r w:rsidR="004949A4" w:rsidRPr="00A12F9C">
        <w:rPr>
          <w:rFonts w:cstheme="minorHAnsi"/>
          <w:b/>
          <w:bCs/>
          <w:caps/>
          <w:sz w:val="28"/>
          <w:szCs w:val="28"/>
          <w:u w:val="single"/>
        </w:rPr>
        <w:t>Property</w:t>
      </w:r>
    </w:p>
    <w:p w14:paraId="5C796521" w14:textId="6B354093" w:rsidR="00A656A0" w:rsidRDefault="00336C50" w:rsidP="00336C50">
      <w:pPr>
        <w:tabs>
          <w:tab w:val="left" w:pos="720"/>
        </w:tabs>
        <w:spacing w:after="0" w:line="360" w:lineRule="auto"/>
        <w:rPr>
          <w:rFonts w:cstheme="minorHAnsi"/>
          <w:sz w:val="24"/>
          <w:szCs w:val="24"/>
        </w:rPr>
      </w:pPr>
      <w:r>
        <w:rPr>
          <w:rFonts w:cstheme="minorHAnsi"/>
          <w:sz w:val="24"/>
          <w:szCs w:val="24"/>
        </w:rPr>
        <w:tab/>
      </w:r>
      <w:r w:rsidR="0045523C" w:rsidRPr="0045523C">
        <w:rPr>
          <w:rFonts w:cstheme="minorHAnsi"/>
          <w:sz w:val="24"/>
          <w:szCs w:val="24"/>
        </w:rPr>
        <w:t>Textbooks</w:t>
      </w:r>
      <w:r w:rsidR="008E7F63" w:rsidRPr="0045523C">
        <w:rPr>
          <w:rFonts w:cstheme="minorHAnsi"/>
          <w:sz w:val="24"/>
          <w:szCs w:val="24"/>
        </w:rPr>
        <w:t xml:space="preserve">, </w:t>
      </w:r>
      <w:r w:rsidR="00A656A0" w:rsidRPr="0045523C">
        <w:rPr>
          <w:rFonts w:cstheme="minorHAnsi"/>
          <w:sz w:val="24"/>
          <w:szCs w:val="24"/>
        </w:rPr>
        <w:t>Chromebooks, desktops</w:t>
      </w:r>
      <w:r w:rsidR="00867224" w:rsidRPr="0045523C">
        <w:rPr>
          <w:rFonts w:cstheme="minorHAnsi"/>
          <w:sz w:val="24"/>
          <w:szCs w:val="24"/>
        </w:rPr>
        <w:t xml:space="preserve">, lab equipment, etc. are considered school property.  </w:t>
      </w:r>
      <w:r w:rsidR="00743E65">
        <w:rPr>
          <w:rFonts w:cstheme="minorHAnsi"/>
          <w:sz w:val="24"/>
          <w:szCs w:val="24"/>
        </w:rPr>
        <w:t xml:space="preserve">Students </w:t>
      </w:r>
      <w:r w:rsidR="006869BF">
        <w:rPr>
          <w:rFonts w:cstheme="minorHAnsi"/>
          <w:sz w:val="24"/>
          <w:szCs w:val="24"/>
        </w:rPr>
        <w:t>and family will be responsi</w:t>
      </w:r>
      <w:r w:rsidR="00B221D9">
        <w:rPr>
          <w:rFonts w:cstheme="minorHAnsi"/>
          <w:sz w:val="24"/>
          <w:szCs w:val="24"/>
        </w:rPr>
        <w:t xml:space="preserve">ble for repair or replacement cost for any </w:t>
      </w:r>
      <w:r w:rsidR="00D33523">
        <w:rPr>
          <w:rFonts w:cstheme="minorHAnsi"/>
          <w:sz w:val="24"/>
          <w:szCs w:val="24"/>
        </w:rPr>
        <w:t xml:space="preserve">abused, damaged, or lost school property.  </w:t>
      </w:r>
      <w:r w:rsidR="003C42D0">
        <w:rPr>
          <w:rFonts w:cstheme="minorHAnsi"/>
          <w:sz w:val="24"/>
          <w:szCs w:val="24"/>
        </w:rPr>
        <w:t>Failure to comply could result in legal action.</w:t>
      </w:r>
    </w:p>
    <w:p w14:paraId="74DC09EF" w14:textId="56046F6A" w:rsidR="002E323F" w:rsidRDefault="002E323F" w:rsidP="00FC122F">
      <w:pPr>
        <w:spacing w:after="0" w:line="360" w:lineRule="auto"/>
        <w:jc w:val="center"/>
        <w:rPr>
          <w:rFonts w:eastAsia="Arial" w:cstheme="minorHAnsi"/>
          <w:b/>
          <w:bCs/>
          <w:sz w:val="28"/>
          <w:szCs w:val="28"/>
          <w:u w:val="single"/>
        </w:rPr>
      </w:pPr>
      <w:r w:rsidRPr="00A12F9C">
        <w:rPr>
          <w:rFonts w:eastAsia="Arial" w:cstheme="minorHAnsi"/>
          <w:b/>
          <w:bCs/>
          <w:sz w:val="28"/>
          <w:szCs w:val="28"/>
          <w:u w:val="single"/>
        </w:rPr>
        <w:lastRenderedPageBreak/>
        <w:t>TITLE IX AND USDA</w:t>
      </w:r>
    </w:p>
    <w:p w14:paraId="22D397EA" w14:textId="74FB2942" w:rsidR="002E323F" w:rsidRPr="005519F4" w:rsidRDefault="00336C50" w:rsidP="00336C50">
      <w:pPr>
        <w:tabs>
          <w:tab w:val="left" w:pos="720"/>
        </w:tabs>
        <w:spacing w:after="0" w:line="360" w:lineRule="auto"/>
        <w:rPr>
          <w:rFonts w:cstheme="minorHAnsi"/>
          <w:sz w:val="24"/>
          <w:szCs w:val="24"/>
        </w:rPr>
      </w:pPr>
      <w:r>
        <w:rPr>
          <w:rFonts w:eastAsia="Arial" w:cstheme="minorHAnsi"/>
          <w:sz w:val="24"/>
          <w:szCs w:val="24"/>
        </w:rPr>
        <w:tab/>
      </w:r>
      <w:r w:rsidR="002E323F" w:rsidRPr="005519F4">
        <w:rPr>
          <w:rFonts w:eastAsia="Arial" w:cstheme="minorHAnsi"/>
          <w:sz w:val="24"/>
          <w:szCs w:val="24"/>
        </w:rPr>
        <w:t xml:space="preserve">In accordance with </w:t>
      </w:r>
      <w:r w:rsidR="00F326F7">
        <w:rPr>
          <w:rFonts w:eastAsia="Arial" w:cstheme="minorHAnsi"/>
          <w:sz w:val="24"/>
          <w:szCs w:val="24"/>
        </w:rPr>
        <w:t>f</w:t>
      </w:r>
      <w:r w:rsidR="002E323F" w:rsidRPr="005519F4">
        <w:rPr>
          <w:rFonts w:eastAsia="Arial" w:cstheme="minorHAnsi"/>
          <w:sz w:val="24"/>
          <w:szCs w:val="24"/>
        </w:rPr>
        <w:t xml:space="preserve">ederal civil rights law and U.S Department of Agriculture (USDA) civil rights regulations and policies, the USDA, its </w:t>
      </w:r>
      <w:r w:rsidR="00F326F7">
        <w:rPr>
          <w:rFonts w:eastAsia="Arial" w:cstheme="minorHAnsi"/>
          <w:sz w:val="24"/>
          <w:szCs w:val="24"/>
        </w:rPr>
        <w:t>a</w:t>
      </w:r>
      <w:r w:rsidR="002E323F" w:rsidRPr="005519F4">
        <w:rPr>
          <w:rFonts w:eastAsia="Arial" w:cstheme="minorHAnsi"/>
          <w:sz w:val="24"/>
          <w:szCs w:val="24"/>
        </w:rPr>
        <w:t>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B843A54" w14:textId="626AC26F" w:rsidR="002E323F" w:rsidRPr="005519F4" w:rsidRDefault="00336C50" w:rsidP="00336C50">
      <w:pPr>
        <w:tabs>
          <w:tab w:val="left" w:pos="720"/>
        </w:tabs>
        <w:spacing w:after="0" w:line="360" w:lineRule="auto"/>
        <w:rPr>
          <w:rFonts w:eastAsia="Arial" w:cstheme="minorHAnsi"/>
          <w:sz w:val="24"/>
          <w:szCs w:val="24"/>
        </w:rPr>
      </w:pPr>
      <w:r>
        <w:rPr>
          <w:rFonts w:eastAsia="Arial" w:cstheme="minorHAnsi"/>
          <w:sz w:val="24"/>
          <w:szCs w:val="24"/>
        </w:rPr>
        <w:tab/>
      </w:r>
      <w:r w:rsidR="002E323F" w:rsidRPr="005519F4">
        <w:rPr>
          <w:rFonts w:eastAsia="Arial" w:cstheme="minorHAnsi"/>
          <w:sz w:val="24"/>
          <w:szCs w:val="24"/>
        </w:rPr>
        <w:t>Persons with disabilities who require alternative means of communication</w:t>
      </w:r>
      <w:r w:rsidR="00F326F7">
        <w:rPr>
          <w:rFonts w:eastAsia="Arial" w:cstheme="minorHAnsi"/>
          <w:sz w:val="24"/>
          <w:szCs w:val="24"/>
        </w:rPr>
        <w:t xml:space="preserve"> </w:t>
      </w:r>
      <w:r w:rsidR="002E323F" w:rsidRPr="005519F4">
        <w:rPr>
          <w:rFonts w:eastAsia="Arial" w:cstheme="minorHAnsi"/>
          <w:sz w:val="24"/>
          <w:szCs w:val="24"/>
        </w:rPr>
        <w:t>for program information (</w:t>
      </w:r>
      <w:r w:rsidR="00152804" w:rsidRPr="005519F4">
        <w:rPr>
          <w:rFonts w:eastAsia="Arial" w:cstheme="minorHAnsi"/>
          <w:sz w:val="24"/>
          <w:szCs w:val="24"/>
        </w:rPr>
        <w:t>e.g.,</w:t>
      </w:r>
      <w:r w:rsidR="002E323F" w:rsidRPr="005519F4">
        <w:rPr>
          <w:rFonts w:eastAsia="Arial" w:cstheme="minorHAnsi"/>
          <w:sz w:val="24"/>
          <w:szCs w:val="24"/>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available in languages other than English.</w:t>
      </w:r>
    </w:p>
    <w:p w14:paraId="2ABE8A39" w14:textId="0826FF4D" w:rsidR="002E323F" w:rsidRPr="005519F4" w:rsidRDefault="002E323F" w:rsidP="00FC122F">
      <w:pPr>
        <w:pStyle w:val="NoSpacing"/>
        <w:spacing w:line="360" w:lineRule="auto"/>
        <w:rPr>
          <w:rFonts w:cstheme="minorHAnsi"/>
          <w:sz w:val="24"/>
          <w:szCs w:val="24"/>
        </w:rPr>
      </w:pPr>
      <w:r w:rsidRPr="005519F4">
        <w:rPr>
          <w:rFonts w:eastAsia="Arial" w:cstheme="minorHAnsi"/>
          <w:sz w:val="24"/>
          <w:szCs w:val="24"/>
        </w:rPr>
        <w:t>To file a program complaint of discrimination, complete the USDA Program Discrimination Complain</w:t>
      </w:r>
      <w:r w:rsidR="00CF17B8">
        <w:rPr>
          <w:rFonts w:eastAsia="Arial" w:cstheme="minorHAnsi"/>
          <w:sz w:val="24"/>
          <w:szCs w:val="24"/>
        </w:rPr>
        <w:t>t</w:t>
      </w:r>
      <w:r w:rsidRPr="005519F4">
        <w:rPr>
          <w:rFonts w:eastAsia="Arial" w:cstheme="minorHAnsi"/>
          <w:sz w:val="24"/>
          <w:szCs w:val="24"/>
        </w:rPr>
        <w:t xml:space="preserve"> </w:t>
      </w:r>
      <w:r w:rsidR="00CF17B8">
        <w:rPr>
          <w:rFonts w:eastAsia="Arial" w:cstheme="minorHAnsi"/>
          <w:sz w:val="24"/>
          <w:szCs w:val="24"/>
        </w:rPr>
        <w:t>f</w:t>
      </w:r>
      <w:r w:rsidR="009C5B7D" w:rsidRPr="005519F4">
        <w:rPr>
          <w:rFonts w:eastAsia="Arial" w:cstheme="minorHAnsi"/>
          <w:sz w:val="24"/>
          <w:szCs w:val="24"/>
        </w:rPr>
        <w:t>orm</w:t>
      </w:r>
      <w:r w:rsidRPr="005519F4">
        <w:rPr>
          <w:rFonts w:eastAsia="Arial" w:cstheme="minorHAnsi"/>
          <w:sz w:val="24"/>
          <w:szCs w:val="24"/>
        </w:rPr>
        <w:t xml:space="preserve">, (AD-3027) found online at: </w:t>
      </w:r>
    </w:p>
    <w:p w14:paraId="6AC98126" w14:textId="77777777" w:rsidR="002E323F" w:rsidRPr="005519F4" w:rsidRDefault="00000000" w:rsidP="00FC122F">
      <w:pPr>
        <w:pStyle w:val="NoSpacing"/>
        <w:spacing w:line="360" w:lineRule="auto"/>
        <w:rPr>
          <w:rFonts w:cstheme="minorHAnsi"/>
          <w:sz w:val="24"/>
          <w:szCs w:val="24"/>
        </w:rPr>
      </w:pPr>
      <w:hyperlink r:id="rId101">
        <w:r w:rsidR="002E323F" w:rsidRPr="005519F4">
          <w:rPr>
            <w:rStyle w:val="Hyperlink"/>
            <w:rFonts w:eastAsia="Arial" w:cstheme="minorHAnsi"/>
            <w:sz w:val="24"/>
            <w:szCs w:val="24"/>
          </w:rPr>
          <w:t>http://www.ascr.usda.gov/complaintfilingcust.html</w:t>
        </w:r>
      </w:hyperlink>
      <w:r w:rsidR="002E323F" w:rsidRPr="005519F4">
        <w:rPr>
          <w:rFonts w:eastAsia="Arial" w:cstheme="minorHAnsi"/>
          <w:sz w:val="24"/>
          <w:szCs w:val="24"/>
        </w:rPr>
        <w:t xml:space="preserve">, </w:t>
      </w:r>
    </w:p>
    <w:p w14:paraId="4F6C83D8" w14:textId="77777777" w:rsidR="002E323F" w:rsidRPr="005519F4" w:rsidRDefault="002E323F" w:rsidP="00FC122F">
      <w:pPr>
        <w:pStyle w:val="NoSpacing"/>
        <w:spacing w:line="360" w:lineRule="auto"/>
        <w:rPr>
          <w:rFonts w:cstheme="minorHAnsi"/>
          <w:sz w:val="24"/>
          <w:szCs w:val="24"/>
        </w:rPr>
      </w:pPr>
      <w:r w:rsidRPr="005519F4">
        <w:rPr>
          <w:rFonts w:eastAsia="Arial" w:cstheme="minorHAnsi"/>
          <w:sz w:val="24"/>
          <w:szCs w:val="24"/>
        </w:rPr>
        <w:t xml:space="preserve">and at any USDA office, or write a letter addressed to USDA and provide in the letter </w:t>
      </w:r>
      <w:proofErr w:type="gramStart"/>
      <w:r w:rsidRPr="005519F4">
        <w:rPr>
          <w:rFonts w:eastAsia="Arial" w:cstheme="minorHAnsi"/>
          <w:sz w:val="24"/>
          <w:szCs w:val="24"/>
        </w:rPr>
        <w:t>all of</w:t>
      </w:r>
      <w:proofErr w:type="gramEnd"/>
      <w:r w:rsidRPr="005519F4">
        <w:rPr>
          <w:rFonts w:eastAsia="Arial" w:cstheme="minorHAnsi"/>
          <w:sz w:val="24"/>
          <w:szCs w:val="24"/>
        </w:rPr>
        <w:t xml:space="preserve"> the information requested in the form. To request a copy of the complaint form, call (866) 632-9992. Submit your completed form or letter to USDA by:</w:t>
      </w:r>
    </w:p>
    <w:p w14:paraId="652D6D7A" w14:textId="3D6F309F" w:rsidR="002E323F" w:rsidRPr="005519F4" w:rsidRDefault="002E323F" w:rsidP="00740447">
      <w:pPr>
        <w:pStyle w:val="NoSpacing"/>
        <w:rPr>
          <w:rFonts w:cstheme="minorHAnsi"/>
          <w:sz w:val="24"/>
          <w:szCs w:val="24"/>
        </w:rPr>
      </w:pPr>
      <w:r w:rsidRPr="005519F4">
        <w:rPr>
          <w:rFonts w:eastAsia="Arial" w:cstheme="minorHAnsi"/>
          <w:sz w:val="24"/>
          <w:szCs w:val="24"/>
        </w:rPr>
        <w:t>1.     Mail: U.S. Department of Agriculture</w:t>
      </w:r>
    </w:p>
    <w:p w14:paraId="1ACDBC36"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Office of the Assistant Secretary for Civil Rights</w:t>
      </w:r>
    </w:p>
    <w:p w14:paraId="61BA23C1"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1400 Independence Ave., SW</w:t>
      </w:r>
    </w:p>
    <w:p w14:paraId="3CFA8F89"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Washington, D.C. 20250-9410</w:t>
      </w:r>
    </w:p>
    <w:p w14:paraId="73614E3D"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2.     FAX:        </w:t>
      </w:r>
      <w:proofErr w:type="gramStart"/>
      <w:r w:rsidRPr="005519F4">
        <w:rPr>
          <w:rFonts w:eastAsia="Arial" w:cstheme="minorHAnsi"/>
          <w:sz w:val="24"/>
          <w:szCs w:val="24"/>
        </w:rPr>
        <w:t xml:space="preserve">   (</w:t>
      </w:r>
      <w:proofErr w:type="gramEnd"/>
      <w:r w:rsidRPr="005519F4">
        <w:rPr>
          <w:rFonts w:eastAsia="Arial" w:cstheme="minorHAnsi"/>
          <w:sz w:val="24"/>
          <w:szCs w:val="24"/>
        </w:rPr>
        <w:t>202) 690-7441 or</w:t>
      </w:r>
    </w:p>
    <w:p w14:paraId="77036155"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3.     EMAIL:       </w:t>
      </w:r>
      <w:hyperlink r:id="rId102">
        <w:r w:rsidRPr="005519F4">
          <w:rPr>
            <w:rStyle w:val="Hyperlink"/>
            <w:rFonts w:eastAsia="Arial" w:cstheme="minorHAnsi"/>
            <w:sz w:val="24"/>
            <w:szCs w:val="24"/>
          </w:rPr>
          <w:t>program.intake@usda.gov</w:t>
        </w:r>
      </w:hyperlink>
    </w:p>
    <w:p w14:paraId="57B9FEBA"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w:t>
      </w:r>
    </w:p>
    <w:p w14:paraId="156E015C" w14:textId="77777777" w:rsidR="002E323F" w:rsidRPr="005519F4" w:rsidRDefault="002E323F" w:rsidP="00D568BA">
      <w:pPr>
        <w:pStyle w:val="NoSpacing"/>
        <w:spacing w:line="360" w:lineRule="auto"/>
        <w:rPr>
          <w:rFonts w:cstheme="minorHAnsi"/>
          <w:sz w:val="24"/>
          <w:szCs w:val="24"/>
        </w:rPr>
      </w:pPr>
      <w:r w:rsidRPr="005519F4">
        <w:rPr>
          <w:rFonts w:eastAsia="Arial" w:cstheme="minorHAnsi"/>
          <w:sz w:val="24"/>
          <w:szCs w:val="24"/>
        </w:rPr>
        <w:t>This institution is an equal opportunity provider.</w:t>
      </w:r>
    </w:p>
    <w:p w14:paraId="762865EB" w14:textId="586507E4" w:rsidR="002E323F" w:rsidRDefault="002E323F" w:rsidP="00D568BA">
      <w:pPr>
        <w:pStyle w:val="NoSpacing"/>
        <w:spacing w:line="360" w:lineRule="auto"/>
        <w:jc w:val="center"/>
        <w:rPr>
          <w:rFonts w:eastAsia="Arial" w:cstheme="minorHAnsi"/>
          <w:b/>
          <w:bCs/>
          <w:sz w:val="28"/>
          <w:szCs w:val="28"/>
          <w:u w:val="single"/>
        </w:rPr>
      </w:pPr>
      <w:r w:rsidRPr="00A12F9C">
        <w:rPr>
          <w:rFonts w:eastAsia="Arial" w:cstheme="minorHAnsi"/>
          <w:b/>
          <w:bCs/>
          <w:sz w:val="28"/>
          <w:szCs w:val="28"/>
          <w:u w:val="single"/>
        </w:rPr>
        <w:t>USE OF POLICE</w:t>
      </w:r>
    </w:p>
    <w:p w14:paraId="188350DB" w14:textId="738891E2" w:rsidR="002E323F" w:rsidRDefault="00336C50" w:rsidP="00336C50">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tab/>
      </w:r>
      <w:r w:rsidR="002E323F" w:rsidRPr="00536455">
        <w:rPr>
          <w:rFonts w:eastAsia="Arial" w:cstheme="minorHAnsi"/>
          <w:sz w:val="24"/>
          <w:szCs w:val="24"/>
        </w:rPr>
        <w:t xml:space="preserve">It is the belief of </w:t>
      </w:r>
      <w:r w:rsidR="00897903" w:rsidRPr="00536455">
        <w:rPr>
          <w:rFonts w:eastAsia="Arial" w:cstheme="minorHAnsi"/>
          <w:sz w:val="24"/>
          <w:szCs w:val="24"/>
        </w:rPr>
        <w:t>Randolph County Schools</w:t>
      </w:r>
      <w:r w:rsidR="002E323F" w:rsidRPr="00536455">
        <w:rPr>
          <w:rFonts w:eastAsia="Arial" w:cstheme="minorHAnsi"/>
          <w:sz w:val="24"/>
          <w:szCs w:val="24"/>
        </w:rPr>
        <w:t xml:space="preserve"> that the responsibility for dealing with student discipline violations rests with us.  Thus, we will make every effort to handle such problems with school administrators, according to policies and procedures established by the </w:t>
      </w:r>
      <w:r w:rsidR="00552071">
        <w:rPr>
          <w:rFonts w:eastAsia="Arial" w:cstheme="minorHAnsi"/>
          <w:sz w:val="24"/>
          <w:szCs w:val="24"/>
        </w:rPr>
        <w:t xml:space="preserve">state, </w:t>
      </w:r>
      <w:proofErr w:type="gramStart"/>
      <w:r w:rsidR="002E323F" w:rsidRPr="00536455">
        <w:rPr>
          <w:rFonts w:eastAsia="Arial" w:cstheme="minorHAnsi"/>
          <w:sz w:val="24"/>
          <w:szCs w:val="24"/>
        </w:rPr>
        <w:t>county</w:t>
      </w:r>
      <w:proofErr w:type="gramEnd"/>
      <w:r w:rsidR="002E323F" w:rsidRPr="00536455">
        <w:rPr>
          <w:rFonts w:eastAsia="Arial" w:cstheme="minorHAnsi"/>
          <w:sz w:val="24"/>
          <w:szCs w:val="24"/>
        </w:rPr>
        <w:t xml:space="preserve"> and school.  However, when violations of state law, federal law, or municipal ordinances occur or when students or parents refuse to work within the established policies or </w:t>
      </w:r>
      <w:r w:rsidR="002E323F" w:rsidRPr="00536455">
        <w:rPr>
          <w:rFonts w:eastAsia="Arial" w:cstheme="minorHAnsi"/>
          <w:sz w:val="24"/>
          <w:szCs w:val="24"/>
        </w:rPr>
        <w:lastRenderedPageBreak/>
        <w:t>when the security of person or property appears in jeopardy, we will not hesitate to initiate arrest and prosecution proceedings.</w:t>
      </w:r>
      <w:r w:rsidR="00200B5A" w:rsidRPr="00536455">
        <w:rPr>
          <w:rFonts w:eastAsia="Arial" w:cstheme="minorHAnsi"/>
          <w:sz w:val="24"/>
          <w:szCs w:val="24"/>
        </w:rPr>
        <w:t xml:space="preserve">  Randolph County Schools work</w:t>
      </w:r>
      <w:r w:rsidR="009E5652">
        <w:rPr>
          <w:rFonts w:eastAsia="Arial" w:cstheme="minorHAnsi"/>
          <w:sz w:val="24"/>
          <w:szCs w:val="24"/>
        </w:rPr>
        <w:t>s</w:t>
      </w:r>
      <w:r w:rsidR="00200B5A" w:rsidRPr="00536455">
        <w:rPr>
          <w:rFonts w:eastAsia="Arial" w:cstheme="minorHAnsi"/>
          <w:sz w:val="24"/>
          <w:szCs w:val="24"/>
        </w:rPr>
        <w:t xml:space="preserve"> closely with the Randolph County Sheriff’s Office</w:t>
      </w:r>
      <w:r w:rsidR="00AE1E10">
        <w:rPr>
          <w:rFonts w:eastAsia="Arial" w:cstheme="minorHAnsi"/>
          <w:sz w:val="24"/>
          <w:szCs w:val="24"/>
        </w:rPr>
        <w:t>.</w:t>
      </w:r>
      <w:r w:rsidR="00200B5A" w:rsidRPr="00536455">
        <w:rPr>
          <w:rFonts w:eastAsia="Arial" w:cstheme="minorHAnsi"/>
          <w:sz w:val="24"/>
          <w:szCs w:val="24"/>
        </w:rPr>
        <w:t xml:space="preserve"> </w:t>
      </w:r>
      <w:r w:rsidR="00D20F53" w:rsidRPr="00536455">
        <w:rPr>
          <w:rFonts w:eastAsia="Arial" w:cstheme="minorHAnsi"/>
          <w:sz w:val="24"/>
          <w:szCs w:val="24"/>
        </w:rPr>
        <w:t>Prevention Resource Officers (PRO) who are acti</w:t>
      </w:r>
      <w:r w:rsidR="00DC0727" w:rsidRPr="00536455">
        <w:rPr>
          <w:rFonts w:eastAsia="Arial" w:cstheme="minorHAnsi"/>
          <w:sz w:val="24"/>
          <w:szCs w:val="24"/>
        </w:rPr>
        <w:t xml:space="preserve">vely involved in the lawful operation of schools. </w:t>
      </w:r>
    </w:p>
    <w:p w14:paraId="717D6040" w14:textId="0023CC3F" w:rsidR="003923A0" w:rsidRDefault="003923A0" w:rsidP="005E5B1A">
      <w:pPr>
        <w:spacing w:after="0" w:line="360" w:lineRule="auto"/>
        <w:jc w:val="center"/>
        <w:rPr>
          <w:rFonts w:eastAsia="Arial" w:cstheme="minorHAnsi"/>
          <w:b/>
          <w:bCs/>
          <w:sz w:val="28"/>
          <w:szCs w:val="28"/>
          <w:u w:val="single"/>
        </w:rPr>
      </w:pPr>
      <w:r w:rsidRPr="00A12F9C">
        <w:rPr>
          <w:rFonts w:eastAsia="Arial" w:cstheme="minorHAnsi"/>
          <w:b/>
          <w:bCs/>
          <w:sz w:val="28"/>
          <w:szCs w:val="28"/>
          <w:u w:val="single"/>
        </w:rPr>
        <w:t>SCHOOL SEARCH AND SEIZURE LAWS IN PUBLIC SCHOOLS</w:t>
      </w:r>
    </w:p>
    <w:p w14:paraId="1691FFF6" w14:textId="27516887" w:rsidR="003923A0" w:rsidRPr="0045523C" w:rsidRDefault="00336C50" w:rsidP="00336C50">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cstheme="minorHAnsi"/>
          <w:sz w:val="24"/>
          <w:szCs w:val="24"/>
        </w:rPr>
      </w:pPr>
      <w:r>
        <w:rPr>
          <w:rFonts w:eastAsia="Arial" w:cstheme="minorHAnsi"/>
          <w:sz w:val="24"/>
          <w:szCs w:val="24"/>
        </w:rPr>
        <w:tab/>
      </w:r>
      <w:r w:rsidR="003923A0" w:rsidRPr="0045523C">
        <w:rPr>
          <w:rFonts w:eastAsia="Arial" w:cstheme="minorHAnsi"/>
          <w:sz w:val="24"/>
          <w:szCs w:val="24"/>
        </w:rPr>
        <w:t>From the WV Attorney General's office regarding search and seizure law in public schools</w:t>
      </w:r>
      <w:r w:rsidR="002C19AE">
        <w:rPr>
          <w:rFonts w:eastAsia="Arial" w:cstheme="minorHAnsi"/>
          <w:sz w:val="24"/>
          <w:szCs w:val="24"/>
        </w:rPr>
        <w:t xml:space="preserve">: </w:t>
      </w:r>
      <w:r w:rsidR="00A64754">
        <w:rPr>
          <w:rFonts w:eastAsia="Arial" w:cstheme="minorHAnsi"/>
          <w:sz w:val="24"/>
          <w:szCs w:val="24"/>
        </w:rPr>
        <w:t>“</w:t>
      </w:r>
      <w:r w:rsidR="00C8255E">
        <w:rPr>
          <w:rFonts w:eastAsia="Arial" w:cstheme="minorHAnsi"/>
          <w:sz w:val="24"/>
          <w:szCs w:val="24"/>
        </w:rPr>
        <w:t>.</w:t>
      </w:r>
      <w:r w:rsidR="003923A0" w:rsidRPr="0045523C">
        <w:rPr>
          <w:rFonts w:eastAsia="Arial" w:cstheme="minorHAnsi"/>
          <w:sz w:val="24"/>
          <w:szCs w:val="24"/>
        </w:rPr>
        <w:t xml:space="preserve"> . . </w:t>
      </w:r>
      <w:r w:rsidR="00325B63">
        <w:rPr>
          <w:rFonts w:eastAsia="Arial" w:cstheme="minorHAnsi"/>
          <w:sz w:val="24"/>
          <w:szCs w:val="24"/>
        </w:rPr>
        <w:t>S</w:t>
      </w:r>
      <w:r w:rsidR="003923A0" w:rsidRPr="0045523C">
        <w:rPr>
          <w:rFonts w:eastAsia="Arial" w:cstheme="minorHAnsi"/>
          <w:sz w:val="24"/>
          <w:szCs w:val="24"/>
        </w:rPr>
        <w:t xml:space="preserve">earches of students, their belongings, lockers, or cars parked on school property can be conducted by educators who have an individualized </w:t>
      </w:r>
      <w:r w:rsidR="00C8255E">
        <w:rPr>
          <w:rFonts w:eastAsia="Arial" w:cstheme="minorHAnsi"/>
          <w:sz w:val="24"/>
          <w:szCs w:val="24"/>
        </w:rPr>
        <w:t>‘</w:t>
      </w:r>
      <w:r w:rsidR="003923A0" w:rsidRPr="0045523C">
        <w:rPr>
          <w:rFonts w:eastAsia="Arial" w:cstheme="minorHAnsi"/>
          <w:sz w:val="24"/>
          <w:szCs w:val="24"/>
        </w:rPr>
        <w:t>reasonable suspicion</w:t>
      </w:r>
      <w:r w:rsidR="00C8255E">
        <w:rPr>
          <w:rFonts w:eastAsia="Arial" w:cstheme="minorHAnsi"/>
          <w:sz w:val="24"/>
          <w:szCs w:val="24"/>
        </w:rPr>
        <w:t>’</w:t>
      </w:r>
      <w:r w:rsidR="003923A0" w:rsidRPr="0045523C">
        <w:rPr>
          <w:rFonts w:eastAsia="Arial" w:cstheme="minorHAnsi"/>
          <w:sz w:val="24"/>
          <w:szCs w:val="24"/>
        </w:rPr>
        <w:t xml:space="preserve"> that a student is violating the law or school rules ...."  A locker is jointly accessible to the student and school officials and may be subject to search at the discretion of school officials.  </w:t>
      </w:r>
    </w:p>
    <w:p w14:paraId="1C781FDD" w14:textId="7923D59C" w:rsidR="003923A0" w:rsidRPr="0045523C" w:rsidRDefault="00336C50" w:rsidP="00754AB1">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cstheme="minorHAnsi"/>
          <w:sz w:val="24"/>
          <w:szCs w:val="24"/>
        </w:rPr>
      </w:pPr>
      <w:r>
        <w:rPr>
          <w:rFonts w:eastAsia="Arial" w:cstheme="minorHAnsi"/>
          <w:sz w:val="24"/>
          <w:szCs w:val="24"/>
        </w:rPr>
        <w:tab/>
      </w:r>
      <w:r w:rsidR="003923A0" w:rsidRPr="0045523C">
        <w:rPr>
          <w:rFonts w:eastAsia="Arial" w:cstheme="minorHAnsi"/>
          <w:sz w:val="24"/>
          <w:szCs w:val="24"/>
        </w:rPr>
        <w:t>The "less than probable cause" standard has been adopted by the United States Supreme Court and has been followed by the West Virginia Supreme Court of Appeals.  Searches by educators will be governed by this more lenient standard.</w:t>
      </w:r>
    </w:p>
    <w:p w14:paraId="75CE230E" w14:textId="2CBA1EFB" w:rsidR="003923A0" w:rsidRDefault="00754AB1" w:rsidP="00754AB1">
      <w:pPr>
        <w:tabs>
          <w:tab w:val="left" w:pos="72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tab/>
      </w:r>
      <w:r w:rsidR="003923A0" w:rsidRPr="0045523C">
        <w:rPr>
          <w:rFonts w:eastAsia="Arial" w:cstheme="minorHAnsi"/>
          <w:sz w:val="24"/>
          <w:szCs w:val="24"/>
        </w:rPr>
        <w:t xml:space="preserve">The WV State Code provides educators with the right and the responsibility to search if conditions warrant.  The staff of Randolph County Schools, </w:t>
      </w:r>
      <w:proofErr w:type="gramStart"/>
      <w:r w:rsidR="005B4B3A">
        <w:rPr>
          <w:rFonts w:eastAsia="Arial" w:cstheme="minorHAnsi"/>
          <w:sz w:val="24"/>
          <w:szCs w:val="24"/>
        </w:rPr>
        <w:t xml:space="preserve">in order </w:t>
      </w:r>
      <w:r w:rsidR="003923A0" w:rsidRPr="0045523C">
        <w:rPr>
          <w:rFonts w:eastAsia="Arial" w:cstheme="minorHAnsi"/>
          <w:sz w:val="24"/>
          <w:szCs w:val="24"/>
        </w:rPr>
        <w:t>to</w:t>
      </w:r>
      <w:proofErr w:type="gramEnd"/>
      <w:r w:rsidR="003923A0" w:rsidRPr="0045523C">
        <w:rPr>
          <w:rFonts w:eastAsia="Arial" w:cstheme="minorHAnsi"/>
          <w:sz w:val="24"/>
          <w:szCs w:val="24"/>
        </w:rPr>
        <w:t xml:space="preserve"> provide a safe, </w:t>
      </w:r>
      <w:proofErr w:type="gramStart"/>
      <w:r w:rsidR="003923A0" w:rsidRPr="0045523C">
        <w:rPr>
          <w:rFonts w:eastAsia="Arial" w:cstheme="minorHAnsi"/>
          <w:sz w:val="24"/>
          <w:szCs w:val="24"/>
        </w:rPr>
        <w:t>drug</w:t>
      </w:r>
      <w:r w:rsidR="006D7B93">
        <w:rPr>
          <w:rFonts w:eastAsia="Arial" w:cstheme="minorHAnsi"/>
          <w:sz w:val="24"/>
          <w:szCs w:val="24"/>
        </w:rPr>
        <w:t xml:space="preserve"> </w:t>
      </w:r>
      <w:r w:rsidR="003923A0" w:rsidRPr="0045523C">
        <w:rPr>
          <w:rFonts w:eastAsia="Arial" w:cstheme="minorHAnsi"/>
          <w:sz w:val="24"/>
          <w:szCs w:val="24"/>
        </w:rPr>
        <w:t>free</w:t>
      </w:r>
      <w:proofErr w:type="gramEnd"/>
      <w:r w:rsidR="003923A0" w:rsidRPr="0045523C">
        <w:rPr>
          <w:rFonts w:eastAsia="Arial" w:cstheme="minorHAnsi"/>
          <w:sz w:val="24"/>
          <w:szCs w:val="24"/>
        </w:rPr>
        <w:t xml:space="preserve"> environment, will not hesitate to follow the law.</w:t>
      </w:r>
    </w:p>
    <w:p w14:paraId="00C1AD64" w14:textId="647D0F27" w:rsidR="002E323F" w:rsidRDefault="002E323F" w:rsidP="005B4B3A">
      <w:pPr>
        <w:spacing w:after="0" w:line="360" w:lineRule="auto"/>
        <w:jc w:val="center"/>
        <w:rPr>
          <w:rFonts w:eastAsia="Arial" w:cstheme="minorHAnsi"/>
          <w:b/>
          <w:bCs/>
          <w:sz w:val="28"/>
          <w:szCs w:val="28"/>
          <w:u w:val="single"/>
        </w:rPr>
      </w:pPr>
      <w:r w:rsidRPr="00A12F9C">
        <w:rPr>
          <w:rFonts w:eastAsia="Arial" w:cstheme="minorHAnsi"/>
          <w:b/>
          <w:bCs/>
          <w:sz w:val="28"/>
          <w:szCs w:val="28"/>
          <w:u w:val="single"/>
        </w:rPr>
        <w:t>VISITORS</w:t>
      </w:r>
    </w:p>
    <w:p w14:paraId="08B10A2E" w14:textId="7DF30F18" w:rsidR="002E323F" w:rsidRDefault="00662C2F" w:rsidP="00662C2F">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cstheme="minorHAnsi"/>
          <w:sz w:val="24"/>
          <w:szCs w:val="24"/>
        </w:rPr>
        <w:tab/>
      </w:r>
      <w:r w:rsidR="001222F9" w:rsidRPr="0062219B">
        <w:rPr>
          <w:rFonts w:cstheme="minorHAnsi"/>
          <w:sz w:val="24"/>
          <w:szCs w:val="24"/>
        </w:rPr>
        <w:t>Randolph County Sch</w:t>
      </w:r>
      <w:r w:rsidR="00A03082" w:rsidRPr="0062219B">
        <w:rPr>
          <w:rFonts w:cstheme="minorHAnsi"/>
          <w:sz w:val="24"/>
          <w:szCs w:val="24"/>
        </w:rPr>
        <w:t>ools</w:t>
      </w:r>
      <w:r w:rsidR="002E323F" w:rsidRPr="00536455">
        <w:rPr>
          <w:rFonts w:eastAsia="Arial" w:cstheme="minorHAnsi"/>
          <w:sz w:val="24"/>
          <w:szCs w:val="24"/>
        </w:rPr>
        <w:t xml:space="preserve"> </w:t>
      </w:r>
      <w:r w:rsidR="00AB713A">
        <w:rPr>
          <w:rFonts w:eastAsia="Arial" w:cstheme="minorHAnsi"/>
          <w:sz w:val="24"/>
          <w:szCs w:val="24"/>
        </w:rPr>
        <w:t>welcomes</w:t>
      </w:r>
      <w:r w:rsidR="002E323F" w:rsidRPr="00536455">
        <w:rPr>
          <w:rFonts w:eastAsia="Arial" w:cstheme="minorHAnsi"/>
          <w:sz w:val="24"/>
          <w:szCs w:val="24"/>
        </w:rPr>
        <w:t xml:space="preserve"> visitors.  </w:t>
      </w:r>
      <w:r w:rsidR="0062219B">
        <w:rPr>
          <w:rFonts w:eastAsia="Arial" w:cstheme="minorHAnsi"/>
          <w:sz w:val="24"/>
          <w:szCs w:val="24"/>
        </w:rPr>
        <w:t xml:space="preserve">However, </w:t>
      </w:r>
      <w:r w:rsidR="006A17D4">
        <w:rPr>
          <w:rFonts w:eastAsia="Arial" w:cstheme="minorHAnsi"/>
          <w:sz w:val="24"/>
          <w:szCs w:val="24"/>
        </w:rPr>
        <w:t xml:space="preserve">family and community members wishing to visit the school </w:t>
      </w:r>
      <w:r w:rsidR="002E323F" w:rsidRPr="00536455">
        <w:rPr>
          <w:rFonts w:eastAsia="Arial" w:cstheme="minorHAnsi"/>
          <w:sz w:val="24"/>
          <w:szCs w:val="24"/>
        </w:rPr>
        <w:t xml:space="preserve">must first </w:t>
      </w:r>
      <w:r w:rsidR="00E8736A">
        <w:rPr>
          <w:rFonts w:eastAsia="Arial" w:cstheme="minorHAnsi"/>
          <w:sz w:val="24"/>
          <w:szCs w:val="24"/>
        </w:rPr>
        <w:t>make</w:t>
      </w:r>
      <w:r w:rsidR="00375A51">
        <w:rPr>
          <w:rFonts w:eastAsia="Arial" w:cstheme="minorHAnsi"/>
          <w:sz w:val="24"/>
          <w:szCs w:val="24"/>
        </w:rPr>
        <w:t xml:space="preserve"> proper</w:t>
      </w:r>
      <w:r w:rsidR="00E8736A">
        <w:rPr>
          <w:rFonts w:eastAsia="Arial" w:cstheme="minorHAnsi"/>
          <w:sz w:val="24"/>
          <w:szCs w:val="24"/>
        </w:rPr>
        <w:t xml:space="preserve"> arrangements with the school administration. </w:t>
      </w:r>
      <w:r w:rsidR="00375A51">
        <w:rPr>
          <w:rFonts w:eastAsia="Arial" w:cstheme="minorHAnsi"/>
          <w:sz w:val="24"/>
          <w:szCs w:val="24"/>
        </w:rPr>
        <w:t xml:space="preserve">Upon arrival at the school all visitors should </w:t>
      </w:r>
      <w:r w:rsidR="002E323F" w:rsidRPr="00536455">
        <w:rPr>
          <w:rFonts w:eastAsia="Arial" w:cstheme="minorHAnsi"/>
          <w:sz w:val="24"/>
          <w:szCs w:val="24"/>
        </w:rPr>
        <w:t>report the office to obtain a visitor's pass</w:t>
      </w:r>
      <w:r w:rsidR="003835A3">
        <w:rPr>
          <w:rFonts w:eastAsia="Arial" w:cstheme="minorHAnsi"/>
          <w:sz w:val="24"/>
          <w:szCs w:val="24"/>
        </w:rPr>
        <w:t xml:space="preserve">. </w:t>
      </w:r>
      <w:r w:rsidR="00F14605">
        <w:rPr>
          <w:rFonts w:eastAsia="Arial" w:cstheme="minorHAnsi"/>
          <w:sz w:val="24"/>
          <w:szCs w:val="24"/>
        </w:rPr>
        <w:t>Additionally, s</w:t>
      </w:r>
      <w:r w:rsidR="002E323F" w:rsidRPr="00536455">
        <w:rPr>
          <w:rFonts w:eastAsia="Arial" w:cstheme="minorHAnsi"/>
          <w:sz w:val="24"/>
          <w:szCs w:val="24"/>
        </w:rPr>
        <w:t>tudents may not bring friends to school. Visitors may not "sit in" on classes unless prior arrangements have been made with the classroom teacher.  Visitors under the age of 12 will not be allowed since we cannot function as "</w:t>
      </w:r>
      <w:r w:rsidR="00AE3A93" w:rsidRPr="00536455">
        <w:rPr>
          <w:rFonts w:eastAsia="Arial" w:cstheme="minorHAnsi"/>
          <w:sz w:val="24"/>
          <w:szCs w:val="24"/>
        </w:rPr>
        <w:t>babysitters</w:t>
      </w:r>
      <w:r w:rsidR="002E323F" w:rsidRPr="00536455">
        <w:rPr>
          <w:rFonts w:eastAsia="Arial" w:cstheme="minorHAnsi"/>
          <w:sz w:val="24"/>
          <w:szCs w:val="24"/>
        </w:rPr>
        <w:t xml:space="preserve">."  Parents and/or visitors may not enter classrooms or confer with the teachers without first making proper arrangements with the administration. </w:t>
      </w:r>
    </w:p>
    <w:p w14:paraId="42998DCB" w14:textId="3CF795B6" w:rsidR="00FB6EEC" w:rsidRDefault="00FB6EEC" w:rsidP="008367D6">
      <w:pPr>
        <w:spacing w:after="0" w:line="360" w:lineRule="auto"/>
        <w:jc w:val="center"/>
        <w:rPr>
          <w:rFonts w:eastAsia="Arial" w:cstheme="minorHAnsi"/>
          <w:b/>
          <w:bCs/>
          <w:sz w:val="28"/>
          <w:szCs w:val="28"/>
          <w:u w:val="single"/>
        </w:rPr>
      </w:pPr>
      <w:r w:rsidRPr="00A12F9C">
        <w:rPr>
          <w:rFonts w:eastAsia="Arial" w:cstheme="minorHAnsi"/>
          <w:b/>
          <w:bCs/>
          <w:sz w:val="28"/>
          <w:szCs w:val="28"/>
          <w:u w:val="single"/>
        </w:rPr>
        <w:t>NATIONAL JUNIOR HONOR SOCIETY</w:t>
      </w:r>
    </w:p>
    <w:p w14:paraId="42F858B0" w14:textId="52770F77" w:rsidR="00FB6EEC" w:rsidRDefault="00662C2F" w:rsidP="00662C2F">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tab/>
      </w:r>
      <w:r w:rsidR="00FB6EEC" w:rsidRPr="0097692E">
        <w:rPr>
          <w:rFonts w:eastAsia="Arial" w:cstheme="minorHAnsi"/>
          <w:sz w:val="24"/>
          <w:szCs w:val="24"/>
        </w:rPr>
        <w:t>Students who qualify for the National Junior Honor Society must have a cumulative grade point average of 3.5 or above</w:t>
      </w:r>
      <w:r w:rsidR="00B22BCA">
        <w:rPr>
          <w:rFonts w:eastAsia="Arial" w:cstheme="minorHAnsi"/>
          <w:sz w:val="24"/>
          <w:szCs w:val="24"/>
        </w:rPr>
        <w:t xml:space="preserve"> and </w:t>
      </w:r>
      <w:r w:rsidR="002201A8">
        <w:rPr>
          <w:rFonts w:eastAsia="Arial" w:cstheme="minorHAnsi"/>
          <w:sz w:val="24"/>
          <w:szCs w:val="24"/>
        </w:rPr>
        <w:t>are</w:t>
      </w:r>
      <w:r w:rsidR="00FB6EEC" w:rsidRPr="0097692E">
        <w:rPr>
          <w:rFonts w:eastAsia="Arial" w:cstheme="minorHAnsi"/>
          <w:sz w:val="24"/>
          <w:szCs w:val="24"/>
        </w:rPr>
        <w:t xml:space="preserve"> chosen from the </w:t>
      </w:r>
      <w:r w:rsidR="00B22BCA">
        <w:rPr>
          <w:rFonts w:eastAsia="Arial" w:cstheme="minorHAnsi"/>
          <w:sz w:val="24"/>
          <w:szCs w:val="24"/>
        </w:rPr>
        <w:t>seventh</w:t>
      </w:r>
      <w:r w:rsidR="00FB6EEC" w:rsidRPr="0097692E">
        <w:rPr>
          <w:rFonts w:eastAsia="Arial" w:cstheme="minorHAnsi"/>
          <w:sz w:val="24"/>
          <w:szCs w:val="24"/>
        </w:rPr>
        <w:t xml:space="preserve">, </w:t>
      </w:r>
      <w:r w:rsidR="00B22BCA">
        <w:rPr>
          <w:rFonts w:eastAsia="Arial" w:cstheme="minorHAnsi"/>
          <w:sz w:val="24"/>
          <w:szCs w:val="24"/>
        </w:rPr>
        <w:t>eight</w:t>
      </w:r>
      <w:r w:rsidR="00FB6EEC" w:rsidRPr="0097692E">
        <w:rPr>
          <w:rFonts w:eastAsia="Arial" w:cstheme="minorHAnsi"/>
          <w:sz w:val="24"/>
          <w:szCs w:val="24"/>
        </w:rPr>
        <w:t xml:space="preserve">h, and </w:t>
      </w:r>
      <w:r w:rsidR="00B22BCA">
        <w:rPr>
          <w:rFonts w:eastAsia="Arial" w:cstheme="minorHAnsi"/>
          <w:sz w:val="24"/>
          <w:szCs w:val="24"/>
        </w:rPr>
        <w:t>nin</w:t>
      </w:r>
      <w:r w:rsidR="00FB6EEC" w:rsidRPr="0097692E">
        <w:rPr>
          <w:rFonts w:eastAsia="Arial" w:cstheme="minorHAnsi"/>
          <w:sz w:val="24"/>
          <w:szCs w:val="24"/>
        </w:rPr>
        <w:t xml:space="preserve">th grades.  </w:t>
      </w:r>
      <w:r w:rsidR="00FB6EEC" w:rsidRPr="0097692E">
        <w:rPr>
          <w:rFonts w:eastAsia="Arial" w:cstheme="minorHAnsi"/>
          <w:sz w:val="24"/>
          <w:szCs w:val="24"/>
        </w:rPr>
        <w:lastRenderedPageBreak/>
        <w:t>Eligibility requirements are based on scholarship, leadership, citizenship, and service.  Criteria and requirements for selection are posted in the office.</w:t>
      </w:r>
    </w:p>
    <w:p w14:paraId="1119764B" w14:textId="2DACCF68" w:rsidR="00AE3A93" w:rsidRDefault="00AE3A93" w:rsidP="008367D6">
      <w:pPr>
        <w:spacing w:after="0" w:line="360" w:lineRule="auto"/>
        <w:jc w:val="center"/>
        <w:rPr>
          <w:rFonts w:eastAsia="Arial" w:cstheme="minorHAnsi"/>
          <w:b/>
          <w:bCs/>
          <w:sz w:val="26"/>
          <w:szCs w:val="26"/>
          <w:u w:val="single"/>
        </w:rPr>
      </w:pPr>
      <w:r w:rsidRPr="003B684F">
        <w:rPr>
          <w:rFonts w:eastAsia="Arial" w:cstheme="minorHAnsi"/>
          <w:b/>
          <w:bCs/>
          <w:sz w:val="26"/>
          <w:szCs w:val="26"/>
          <w:u w:val="single"/>
        </w:rPr>
        <w:t>NATIONAL HONOR SOCIETY</w:t>
      </w:r>
    </w:p>
    <w:p w14:paraId="615EA92E" w14:textId="12965A59" w:rsidR="00F00F10" w:rsidRDefault="00662C2F" w:rsidP="00662C2F">
      <w:pPr>
        <w:tabs>
          <w:tab w:val="left" w:pos="72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360" w:lineRule="auto"/>
        <w:rPr>
          <w:rFonts w:eastAsia="Arial" w:cstheme="minorHAnsi"/>
          <w:sz w:val="24"/>
          <w:szCs w:val="24"/>
        </w:rPr>
      </w:pPr>
      <w:r>
        <w:rPr>
          <w:rFonts w:eastAsia="Arial" w:cstheme="minorHAnsi"/>
          <w:sz w:val="24"/>
          <w:szCs w:val="24"/>
        </w:rPr>
        <w:tab/>
      </w:r>
      <w:r w:rsidR="00AE3A93" w:rsidRPr="0097692E">
        <w:rPr>
          <w:rFonts w:eastAsia="Arial" w:cstheme="minorHAnsi"/>
          <w:sz w:val="24"/>
          <w:szCs w:val="24"/>
        </w:rPr>
        <w:t xml:space="preserve">This society is affiliated with the National Association of Secondary School Principals.  Its purpose is to promote academic excellence for students in grades 9-12.  The requirements for admission are a 3.5 or better cumulative grade point average beginning in the 9th grade, in conjunction with outstanding character, leadership, and service. Criteria and requirements for </w:t>
      </w:r>
      <w:r w:rsidR="002201A8">
        <w:rPr>
          <w:rFonts w:eastAsia="Arial" w:cstheme="minorHAnsi"/>
          <w:sz w:val="24"/>
          <w:szCs w:val="24"/>
        </w:rPr>
        <w:t>are provided by each school</w:t>
      </w:r>
      <w:r w:rsidR="00AE3A93" w:rsidRPr="0097692E">
        <w:rPr>
          <w:rFonts w:eastAsia="Arial" w:cstheme="minorHAnsi"/>
          <w:sz w:val="24"/>
          <w:szCs w:val="24"/>
        </w:rPr>
        <w:t>.</w:t>
      </w:r>
    </w:p>
    <w:p w14:paraId="782B603D" w14:textId="77777777" w:rsidR="00B508E6" w:rsidRDefault="00B508E6" w:rsidP="00725D1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240" w:lineRule="auto"/>
        <w:rPr>
          <w:rFonts w:eastAsia="Arial" w:cstheme="minorHAnsi"/>
          <w:b/>
          <w:bCs/>
          <w:sz w:val="28"/>
          <w:szCs w:val="28"/>
          <w:u w:val="single"/>
        </w:rPr>
      </w:pPr>
    </w:p>
    <w:p w14:paraId="1B8ADCDC" w14:textId="224BDF56" w:rsidR="00C42C3A" w:rsidRDefault="00C42C3A">
      <w:pPr>
        <w:rPr>
          <w:rFonts w:eastAsia="Arial" w:cstheme="minorHAnsi"/>
          <w:b/>
          <w:bCs/>
          <w:sz w:val="28"/>
          <w:szCs w:val="28"/>
          <w:u w:val="single"/>
        </w:rPr>
      </w:pPr>
      <w:r>
        <w:rPr>
          <w:rFonts w:eastAsia="Arial" w:cstheme="minorHAnsi"/>
          <w:b/>
          <w:bCs/>
          <w:sz w:val="28"/>
          <w:szCs w:val="28"/>
          <w:u w:val="single"/>
        </w:rPr>
        <w:br w:type="page"/>
      </w:r>
    </w:p>
    <w:p w14:paraId="6A935168" w14:textId="72E5BDB3" w:rsidR="000D44F2" w:rsidRDefault="000D44F2" w:rsidP="003B3583">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240" w:lineRule="auto"/>
        <w:jc w:val="center"/>
        <w:rPr>
          <w:rFonts w:eastAsia="Arial" w:cstheme="minorHAnsi"/>
          <w:b/>
          <w:bCs/>
          <w:sz w:val="28"/>
          <w:szCs w:val="28"/>
          <w:u w:val="single"/>
        </w:rPr>
      </w:pPr>
      <w:r w:rsidRPr="00A12F9C">
        <w:rPr>
          <w:rFonts w:eastAsia="Arial" w:cstheme="minorHAnsi"/>
          <w:b/>
          <w:bCs/>
          <w:sz w:val="28"/>
          <w:szCs w:val="28"/>
          <w:u w:val="single"/>
        </w:rPr>
        <w:lastRenderedPageBreak/>
        <w:t>APPENDIX</w:t>
      </w:r>
    </w:p>
    <w:p w14:paraId="0C86D08D" w14:textId="2C5A748C" w:rsidR="000D44F2" w:rsidRDefault="002778FB" w:rsidP="003B3583">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240" w:lineRule="auto"/>
        <w:jc w:val="center"/>
        <w:rPr>
          <w:rFonts w:eastAsia="Arial" w:cstheme="minorHAnsi"/>
          <w:b/>
          <w:bCs/>
          <w:sz w:val="24"/>
          <w:szCs w:val="24"/>
          <w:u w:val="single"/>
        </w:rPr>
      </w:pPr>
      <w:r w:rsidRPr="00A12F9C">
        <w:rPr>
          <w:rFonts w:eastAsia="Arial" w:cstheme="minorHAnsi"/>
          <w:b/>
          <w:bCs/>
          <w:sz w:val="24"/>
          <w:szCs w:val="24"/>
          <w:u w:val="single"/>
        </w:rPr>
        <w:t>P</w:t>
      </w:r>
      <w:r w:rsidR="00B85240" w:rsidRPr="00A12F9C">
        <w:rPr>
          <w:rFonts w:eastAsia="Arial" w:cstheme="minorHAnsi"/>
          <w:b/>
          <w:bCs/>
          <w:sz w:val="24"/>
          <w:szCs w:val="24"/>
          <w:u w:val="single"/>
        </w:rPr>
        <w:t>o</w:t>
      </w:r>
      <w:r w:rsidRPr="00A12F9C">
        <w:rPr>
          <w:rFonts w:eastAsia="Arial" w:cstheme="minorHAnsi"/>
          <w:b/>
          <w:bCs/>
          <w:sz w:val="24"/>
          <w:szCs w:val="24"/>
          <w:u w:val="single"/>
        </w:rPr>
        <w:t xml:space="preserve">5136 </w:t>
      </w:r>
      <w:r w:rsidR="00A12F9C" w:rsidRPr="00A12F9C">
        <w:rPr>
          <w:rFonts w:eastAsia="Arial" w:cstheme="minorHAnsi"/>
          <w:b/>
          <w:bCs/>
          <w:sz w:val="24"/>
          <w:szCs w:val="24"/>
          <w:u w:val="single"/>
        </w:rPr>
        <w:t>“</w:t>
      </w:r>
      <w:r w:rsidRPr="00A12F9C">
        <w:rPr>
          <w:rFonts w:eastAsia="Arial" w:cstheme="minorHAnsi"/>
          <w:b/>
          <w:bCs/>
          <w:sz w:val="24"/>
          <w:szCs w:val="24"/>
          <w:u w:val="single"/>
        </w:rPr>
        <w:t>Personal Communication Devi</w:t>
      </w:r>
      <w:r w:rsidR="005A7CD4" w:rsidRPr="00A12F9C">
        <w:rPr>
          <w:rFonts w:eastAsia="Arial" w:cstheme="minorHAnsi"/>
          <w:b/>
          <w:bCs/>
          <w:sz w:val="24"/>
          <w:szCs w:val="24"/>
          <w:u w:val="single"/>
        </w:rPr>
        <w:t>ces</w:t>
      </w:r>
      <w:r w:rsidR="00A12F9C" w:rsidRPr="00A12F9C">
        <w:rPr>
          <w:rFonts w:eastAsia="Arial" w:cstheme="minorHAnsi"/>
          <w:b/>
          <w:bCs/>
          <w:sz w:val="24"/>
          <w:szCs w:val="24"/>
          <w:u w:val="single"/>
        </w:rPr>
        <w:t>”</w:t>
      </w:r>
    </w:p>
    <w:p w14:paraId="593947D9" w14:textId="77777777" w:rsidR="003B3583" w:rsidRPr="00A12F9C" w:rsidRDefault="003B3583" w:rsidP="003B3583">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line="240" w:lineRule="auto"/>
        <w:rPr>
          <w:rFonts w:eastAsia="Arial" w:cstheme="minorHAnsi"/>
          <w:b/>
          <w:bCs/>
          <w:sz w:val="24"/>
          <w:szCs w:val="24"/>
          <w:u w:val="single"/>
        </w:rPr>
      </w:pPr>
    </w:p>
    <w:p w14:paraId="76D5A1A5"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5136 - </w:t>
      </w:r>
      <w:r>
        <w:rPr>
          <w:rStyle w:val="Strong"/>
          <w:rFonts w:ascii="inherit" w:eastAsiaTheme="majorEastAsia" w:hAnsi="inherit"/>
          <w:color w:val="333333"/>
          <w:sz w:val="17"/>
          <w:szCs w:val="17"/>
          <w:bdr w:val="none" w:sz="0" w:space="0" w:color="auto" w:frame="1"/>
        </w:rPr>
        <w:t>PERSONAL COMMUNICATION DEVICES</w:t>
      </w:r>
    </w:p>
    <w:p w14:paraId="7CA73D9F"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36F3FCF7"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 xml:space="preserve">Students may use PCDs before and after school and/or during their lunch break, </w:t>
      </w:r>
      <w:proofErr w:type="gramStart"/>
      <w:r>
        <w:rPr>
          <w:rFonts w:ascii="inherit" w:hAnsi="inherit"/>
          <w:color w:val="333333"/>
          <w:sz w:val="17"/>
          <w:szCs w:val="17"/>
          <w:bdr w:val="none" w:sz="0" w:space="0" w:color="auto" w:frame="1"/>
        </w:rPr>
        <w:t>as long as</w:t>
      </w:r>
      <w:proofErr w:type="gramEnd"/>
      <w:r>
        <w:rPr>
          <w:rFonts w:ascii="inherit" w:hAnsi="inherit"/>
          <w:color w:val="333333"/>
          <w:sz w:val="17"/>
          <w:szCs w:val="17"/>
          <w:bdr w:val="none" w:sz="0" w:space="0" w:color="auto" w:frame="1"/>
        </w:rPr>
        <w:t xml:space="preserve"> they do not create a distraction, disruption or otherwise interfere with the educational environment, during after school activities (e.g., extra-curricular activities), or at school- related functions. Use of PCDs, except those approved by a teacher or administrator, at any other time is prohibited and they must be powered completely off (i.e., not just placed into vibrate or silent mode) and stored out of sight.</w:t>
      </w:r>
    </w:p>
    <w:p w14:paraId="493C617A"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2C7465AE"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may not use PCDs on school property or at a school-sponsored activity to access and/or view Internet web sites that are otherwise blocked to students at school.</w:t>
      </w:r>
    </w:p>
    <w:p w14:paraId="086D8E52"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DF9858D"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may use PCDs while riding to and from school on a school bus or other Board-provided vehicles or on a school bus or Board-provided vehicle during school-sponsored activities, at the discretion of the bus driver, classroom teacher, or sponsor/advisor/coach. Distracting behavior that creates an unsafe environment will not be tolerated.</w:t>
      </w:r>
    </w:p>
    <w:p w14:paraId="1885610B"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4FE8AF59"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During after school activities, PCDs shall be powered completely off (not just placed into vibrate or silent mode) and stored out of sight when directed by the administrator or sponsor.</w:t>
      </w:r>
    </w:p>
    <w:p w14:paraId="2C9BC6B2"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F225A93"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Under certain circumstances, a student may keep his/her PCD "On" with prior approval from the building principal.</w:t>
      </w:r>
    </w:p>
    <w:p w14:paraId="13F9B749"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DF924FD" w14:textId="61B85848"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 xml:space="preserve">Except as authorized by a teacher, administrator or IEP team, students are prohibited from using PCDs during the school day, including while off-campus on a field trip, to capture, record and/or transmit the words or sounds (i.e., audio) and/or images (i.e., pictures/video) of any student, staff member or other person. Using a PCD to capture, record and/or transmit audio and/or pictures/video of an individual without proper consent is considered an invasion of privacy and is not permitted. Students who violate this provision and/or use a PCD to violate the privacy rights of another person may have their PCD confiscated and held until a parent/guardian picks it </w:t>
      </w:r>
      <w:r w:rsidR="00B927F6">
        <w:rPr>
          <w:rFonts w:ascii="inherit" w:hAnsi="inherit"/>
          <w:color w:val="333333"/>
          <w:sz w:val="17"/>
          <w:szCs w:val="17"/>
          <w:bdr w:val="none" w:sz="0" w:space="0" w:color="auto" w:frame="1"/>
        </w:rPr>
        <w:t>up and</w:t>
      </w:r>
      <w:r>
        <w:rPr>
          <w:rFonts w:ascii="inherit" w:hAnsi="inherit"/>
          <w:color w:val="333333"/>
          <w:sz w:val="17"/>
          <w:szCs w:val="17"/>
          <w:bdr w:val="none" w:sz="0" w:space="0" w:color="auto" w:frame="1"/>
        </w:rPr>
        <w:t xml:space="preserve"> may be directed to delete the audio and/or picture/video file while the parent/guardian is present. If the violation involves potentially illegal activity, the confiscated-PCD may be turned over to law enforcement.</w:t>
      </w:r>
    </w:p>
    <w:p w14:paraId="0A0CE3F7"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2B923D7E"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PCDs, including but not limited to those with cameras, may not be activated or utilized at any time in any school situation where a reasonable expectation of personal privacy exists. These locations and circumstances include, but are not limited to, locker rooms, shower facilities, rest/bathrooms, and any other areas where students or others may change clothes or be in any stage or degree of disrobing or changing clothes. The Superintendent and building principals are authorized to determine other specific locations and situations where use of a PCD is absolutely prohibited.</w:t>
      </w:r>
    </w:p>
    <w:p w14:paraId="244DDE8C"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5A5F572E"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shall have no expectation of confidentiality with respect to their use of PCDs on school premises/property.</w:t>
      </w:r>
    </w:p>
    <w:p w14:paraId="16A07401"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248EFA3F"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may not use a PCD in any way that might reasonably create in the mind of another person an impression of being threatened, humiliated, harassed, embarrassed or intimidated. See Policy 5517.01 – Bullying and Other Forms of Aggressive Behavior. In particular, students are prohibited from using PCDs to: (1) transmit material that is threatening, obscene, disruptive, or sexually explicit or that can be construed as harassment or disparagement of others based upon their race, color, national origin, sex (including sexual orientation/transgender identity), disability, age, religion, ancestry, or political beliefs; and (2) engage in "sexting" - i.e., sending, receiving, sharing, viewing, or possessing pictures, text messages, e-mails or other materials of a sexual nature in electronic or any other form. Violation of these prohibitions shall result in disciplinary action. Furthermore, such actions will be reported to local law enforcement and child services as required by law.</w:t>
      </w:r>
    </w:p>
    <w:p w14:paraId="1C22F8FD"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04B6BAEF"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are also prohibited from using a PCD to capture, record, and/or transmit test information or any other information in a manner constituting fraud, theft, cheating, or academic dishonesty. Likewise, students are prohibited from using PCDs to receive such information.</w:t>
      </w:r>
    </w:p>
    <w:p w14:paraId="712E1F10"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116AAA84"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Possession of a PCD by a student at a school during school hours and/or during extra-curricular activities is a privilege that may be forfeited by any student who fails to abide by the terms of this policy, or otherwise abuses this privilege.</w:t>
      </w:r>
    </w:p>
    <w:p w14:paraId="441C4D9D"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0CDA5AB4"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 xml:space="preserve">Violations of this policy may result in disciplinary action and/or confiscation of </w:t>
      </w:r>
      <w:proofErr w:type="spellStart"/>
      <w:r>
        <w:rPr>
          <w:rFonts w:ascii="inherit" w:hAnsi="inherit"/>
          <w:color w:val="333333"/>
          <w:sz w:val="17"/>
          <w:szCs w:val="17"/>
          <w:bdr w:val="none" w:sz="0" w:space="0" w:color="auto" w:frame="1"/>
        </w:rPr>
        <w:t>thePCD</w:t>
      </w:r>
      <w:proofErr w:type="spellEnd"/>
      <w:r>
        <w:rPr>
          <w:rFonts w:ascii="inherit" w:hAnsi="inherit"/>
          <w:color w:val="333333"/>
          <w:sz w:val="17"/>
          <w:szCs w:val="17"/>
          <w:bdr w:val="none" w:sz="0" w:space="0" w:color="auto" w:frame="1"/>
        </w:rPr>
        <w:t>. The building principal may also refer the matter to law enforcement and child services if the violation involves an illegal activity (</w:t>
      </w:r>
      <w:proofErr w:type="gramStart"/>
      <w:r>
        <w:rPr>
          <w:rFonts w:ascii="inherit" w:hAnsi="inherit"/>
          <w:color w:val="333333"/>
          <w:sz w:val="17"/>
          <w:szCs w:val="17"/>
          <w:bdr w:val="none" w:sz="0" w:space="0" w:color="auto" w:frame="1"/>
        </w:rPr>
        <w:t>e.g.</w:t>
      </w:r>
      <w:proofErr w:type="gramEnd"/>
      <w:r>
        <w:rPr>
          <w:rFonts w:ascii="inherit" w:hAnsi="inherit"/>
          <w:color w:val="333333"/>
          <w:sz w:val="17"/>
          <w:szCs w:val="17"/>
          <w:bdr w:val="none" w:sz="0" w:space="0" w:color="auto" w:frame="1"/>
        </w:rPr>
        <w:t xml:space="preserve"> child pornography, sexting). Discipline will be imposed on an escalating scale ranging from a warning to an expulsion based on the number of previous violations and/or the nature of or circumstances surrounding a particular violation. If the PCD is confiscated, it will be released/returned to the student's parent/guardian after the student complies with any other disciplinary consequences that are imposed, unless the violation involves potentially illegal activity in which case the PCD may be turned over to law enforcement. A confiscated device will be marked in a removable manner with the student's name and held in a secure location in the building's central office until it is retrieved by the parents/guardian or turned over to law enforcement. School officials will not search or </w:t>
      </w:r>
      <w:r>
        <w:rPr>
          <w:rFonts w:ascii="inherit" w:hAnsi="inherit"/>
          <w:color w:val="333333"/>
          <w:sz w:val="17"/>
          <w:szCs w:val="17"/>
          <w:bdr w:val="none" w:sz="0" w:space="0" w:color="auto" w:frame="1"/>
        </w:rPr>
        <w:lastRenderedPageBreak/>
        <w:t>otherwise tamper with PCDs in District custody unless they reasonably suspect that the search is required to discover evidence of a violation of the law or other school rules. Any search will be conducted in accordance with Policy 5771 - Search and Seizure. If multiple offenses occur, a student may lose his/her privilege to bring a PCD to school for a designated length of time or on a permanent basis.</w:t>
      </w:r>
    </w:p>
    <w:p w14:paraId="2FD656A0"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4CC60A8C"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A person who discovers a student using a PCD in violation of this policy is required to report the violation to the building principal.</w:t>
      </w:r>
    </w:p>
    <w:p w14:paraId="648F6F34"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DAA0FA1"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are personally and solely responsible for the care and security of their PCDs. The Board assumes no responsibility for theft, loss, or damage to, or misuse or unauthorized use of, PCDs brought onto its property.</w:t>
      </w:r>
    </w:p>
    <w:p w14:paraId="3026895A"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517010E5"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Parents/Guardians are advised that the best way to get in touch with their child during the school day is by calling the school office.</w:t>
      </w:r>
    </w:p>
    <w:p w14:paraId="5344FACE"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185693F8"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may use school phones to contact parents/guardians during the school day.</w:t>
      </w:r>
    </w:p>
    <w:p w14:paraId="4C77507C"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18577227"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Revised 6/21/11</w:t>
      </w:r>
    </w:p>
    <w:p w14:paraId="6DC2F21F"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Revised 1/17/12</w:t>
      </w:r>
    </w:p>
    <w:p w14:paraId="6ACF72B0"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Revised 12/6/16</w:t>
      </w:r>
    </w:p>
    <w:p w14:paraId="336FCBA4"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2E4163D"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Style w:val="Strong"/>
          <w:rFonts w:ascii="inherit" w:eastAsiaTheme="majorEastAsia" w:hAnsi="inherit"/>
          <w:color w:val="333333"/>
          <w:sz w:val="17"/>
          <w:szCs w:val="17"/>
          <w:bdr w:val="none" w:sz="0" w:space="0" w:color="auto" w:frame="1"/>
        </w:rPr>
        <w:t>© Neola 2016</w:t>
      </w:r>
    </w:p>
    <w:p w14:paraId="7F6A45DD" w14:textId="77777777" w:rsidR="00277FB1" w:rsidRDefault="00277FB1" w:rsidP="000E0236">
      <w:pPr>
        <w:spacing w:after="0" w:line="240" w:lineRule="auto"/>
        <w:jc w:val="center"/>
        <w:rPr>
          <w:b/>
          <w:bCs/>
          <w:sz w:val="28"/>
          <w:szCs w:val="28"/>
          <w:u w:val="single"/>
        </w:rPr>
      </w:pPr>
      <w:r w:rsidRPr="00A12F9C">
        <w:rPr>
          <w:b/>
          <w:bCs/>
          <w:sz w:val="28"/>
          <w:szCs w:val="28"/>
          <w:u w:val="single"/>
        </w:rPr>
        <w:t>Summary of Policy 5512 “Tobacco and Inhalant Use”</w:t>
      </w:r>
    </w:p>
    <w:p w14:paraId="2B0737E2" w14:textId="77777777" w:rsidR="00277FB1" w:rsidRDefault="00277FB1" w:rsidP="000E0236">
      <w:pPr>
        <w:spacing w:after="0" w:line="240" w:lineRule="auto"/>
        <w:jc w:val="center"/>
        <w:rPr>
          <w:b/>
          <w:bCs/>
          <w:sz w:val="24"/>
          <w:szCs w:val="24"/>
          <w:u w:val="single"/>
        </w:rPr>
      </w:pPr>
      <w:r w:rsidRPr="00A12F9C">
        <w:rPr>
          <w:b/>
          <w:bCs/>
          <w:sz w:val="24"/>
          <w:szCs w:val="24"/>
          <w:u w:val="single"/>
        </w:rPr>
        <w:t>Student Offenses and Consequences:</w:t>
      </w:r>
    </w:p>
    <w:p w14:paraId="4EF791AC" w14:textId="77777777" w:rsidR="00277FB1" w:rsidRDefault="00277FB1" w:rsidP="000E0236">
      <w:pPr>
        <w:spacing w:after="0" w:line="240" w:lineRule="auto"/>
        <w:jc w:val="center"/>
        <w:rPr>
          <w:b/>
          <w:bCs/>
          <w:sz w:val="24"/>
          <w:szCs w:val="24"/>
          <w:u w:val="single"/>
        </w:rPr>
      </w:pPr>
      <w:r w:rsidRPr="00A12F9C">
        <w:rPr>
          <w:b/>
          <w:bCs/>
          <w:sz w:val="24"/>
          <w:szCs w:val="24"/>
          <w:u w:val="single"/>
        </w:rPr>
        <w:t>Tobacco and Nicotine Derivatives</w:t>
      </w:r>
    </w:p>
    <w:p w14:paraId="1F930E08" w14:textId="77777777" w:rsidR="000E0236" w:rsidRPr="00A12F9C" w:rsidRDefault="000E0236" w:rsidP="000E0236">
      <w:pPr>
        <w:spacing w:after="0" w:line="240" w:lineRule="auto"/>
        <w:rPr>
          <w:b/>
          <w:bCs/>
          <w:sz w:val="24"/>
          <w:szCs w:val="24"/>
          <w:u w:val="single"/>
        </w:rPr>
      </w:pPr>
    </w:p>
    <w:p w14:paraId="0A9C52A6" w14:textId="5DB2E6B6" w:rsidR="00277FB1" w:rsidRPr="005234F9" w:rsidRDefault="00277FB1" w:rsidP="000E0236">
      <w:pPr>
        <w:spacing w:after="0" w:line="240" w:lineRule="auto"/>
        <w:rPr>
          <w:sz w:val="24"/>
          <w:szCs w:val="24"/>
        </w:rPr>
      </w:pPr>
      <w:r w:rsidRPr="005234F9">
        <w:rPr>
          <w:sz w:val="24"/>
          <w:szCs w:val="24"/>
        </w:rPr>
        <w:t>First Offen</w:t>
      </w:r>
      <w:r w:rsidR="00E673A4" w:rsidRPr="005234F9">
        <w:rPr>
          <w:sz w:val="24"/>
          <w:szCs w:val="24"/>
        </w:rPr>
        <w:t>s</w:t>
      </w:r>
      <w:r w:rsidRPr="005234F9">
        <w:rPr>
          <w:sz w:val="24"/>
          <w:szCs w:val="24"/>
        </w:rPr>
        <w:t>e: After due process the student will receive a suspension of three (3) days and will be recommended to attend a tobacco usage cla</w:t>
      </w:r>
      <w:r w:rsidR="009D2AC0">
        <w:rPr>
          <w:sz w:val="24"/>
          <w:szCs w:val="24"/>
        </w:rPr>
        <w:t>ss.</w:t>
      </w:r>
    </w:p>
    <w:p w14:paraId="2A1B51A5" w14:textId="261A1849" w:rsidR="00277FB1" w:rsidRPr="005234F9" w:rsidRDefault="00277FB1" w:rsidP="00277FB1">
      <w:pPr>
        <w:rPr>
          <w:sz w:val="24"/>
          <w:szCs w:val="24"/>
        </w:rPr>
      </w:pPr>
      <w:r w:rsidRPr="005234F9">
        <w:rPr>
          <w:sz w:val="24"/>
          <w:szCs w:val="24"/>
        </w:rPr>
        <w:t>Second Offense: Following due process the student will receive a suspension of six (6) days and will be required to take the final exam for all enrolled classes.</w:t>
      </w:r>
      <w:r w:rsidR="00F341CC" w:rsidRPr="005234F9">
        <w:rPr>
          <w:sz w:val="24"/>
          <w:szCs w:val="24"/>
        </w:rPr>
        <w:t xml:space="preserve">  Additionally, the student will be plac</w:t>
      </w:r>
      <w:r w:rsidR="00276EFE" w:rsidRPr="005234F9">
        <w:rPr>
          <w:sz w:val="24"/>
          <w:szCs w:val="24"/>
        </w:rPr>
        <w:t xml:space="preserve">ed on social probation for the remainder of the semester.  </w:t>
      </w:r>
    </w:p>
    <w:p w14:paraId="7517E847" w14:textId="1D0D4001" w:rsidR="00277FB1" w:rsidRPr="005234F9" w:rsidRDefault="00277FB1" w:rsidP="00277FB1">
      <w:pPr>
        <w:rPr>
          <w:sz w:val="24"/>
          <w:szCs w:val="24"/>
        </w:rPr>
      </w:pPr>
      <w:r w:rsidRPr="005234F9">
        <w:rPr>
          <w:sz w:val="24"/>
          <w:szCs w:val="24"/>
        </w:rPr>
        <w:t>Third Offen</w:t>
      </w:r>
      <w:r w:rsidR="00B30457" w:rsidRPr="005234F9">
        <w:rPr>
          <w:sz w:val="24"/>
          <w:szCs w:val="24"/>
        </w:rPr>
        <w:t>s</w:t>
      </w:r>
      <w:r w:rsidRPr="005234F9">
        <w:rPr>
          <w:sz w:val="24"/>
          <w:szCs w:val="24"/>
        </w:rPr>
        <w:t>e: Following due process the student will receive a suspension of ten (10) days and will be referred to probation for additional legal ramifications.</w:t>
      </w:r>
    </w:p>
    <w:p w14:paraId="3136D49E" w14:textId="77777777" w:rsidR="00277FB1" w:rsidRPr="005234F9" w:rsidRDefault="00277FB1" w:rsidP="00277FB1">
      <w:pPr>
        <w:rPr>
          <w:sz w:val="24"/>
          <w:szCs w:val="24"/>
        </w:rPr>
      </w:pPr>
      <w:r w:rsidRPr="005234F9">
        <w:rPr>
          <w:sz w:val="24"/>
          <w:szCs w:val="24"/>
        </w:rPr>
        <w:t>The student record will be active for one year and will revert to zero (0) tobacco infractions at the start of a new school year.</w:t>
      </w:r>
    </w:p>
    <w:p w14:paraId="5F4F2992" w14:textId="77777777" w:rsidR="00582FA8" w:rsidRDefault="00277FB1" w:rsidP="00582FA8">
      <w:pPr>
        <w:spacing w:after="0" w:line="240" w:lineRule="auto"/>
        <w:rPr>
          <w:sz w:val="24"/>
          <w:szCs w:val="24"/>
        </w:rPr>
      </w:pPr>
      <w:r w:rsidRPr="005234F9">
        <w:rPr>
          <w:sz w:val="24"/>
          <w:szCs w:val="24"/>
        </w:rPr>
        <w:t>*Tobacco cessation class is highly recommended, but not required for the student to return to school.</w:t>
      </w:r>
    </w:p>
    <w:p w14:paraId="2EA1ED13" w14:textId="5B40C840" w:rsidR="00277FB1" w:rsidRDefault="00277FB1" w:rsidP="00582FA8">
      <w:pPr>
        <w:spacing w:after="0" w:line="240" w:lineRule="auto"/>
        <w:jc w:val="center"/>
        <w:rPr>
          <w:b/>
          <w:bCs/>
          <w:sz w:val="24"/>
          <w:szCs w:val="24"/>
          <w:u w:val="single"/>
        </w:rPr>
      </w:pPr>
      <w:r w:rsidRPr="005234F9">
        <w:rPr>
          <w:b/>
          <w:bCs/>
          <w:sz w:val="24"/>
          <w:szCs w:val="24"/>
          <w:u w:val="single"/>
        </w:rPr>
        <w:t>Cannabis and/ or Derivative use and/ or Distribution</w:t>
      </w:r>
    </w:p>
    <w:p w14:paraId="51F81B1A" w14:textId="77777777" w:rsidR="00582FA8" w:rsidRPr="005234F9" w:rsidRDefault="00582FA8" w:rsidP="00F3059A">
      <w:pPr>
        <w:spacing w:after="0" w:line="240" w:lineRule="auto"/>
        <w:rPr>
          <w:b/>
          <w:bCs/>
          <w:sz w:val="24"/>
          <w:szCs w:val="24"/>
          <w:u w:val="single"/>
        </w:rPr>
      </w:pPr>
    </w:p>
    <w:p w14:paraId="0CD2D4DB" w14:textId="77777777" w:rsidR="00094B92" w:rsidRDefault="00277FB1" w:rsidP="00582FA8">
      <w:pPr>
        <w:spacing w:after="0" w:line="240" w:lineRule="auto"/>
        <w:rPr>
          <w:sz w:val="24"/>
          <w:szCs w:val="24"/>
        </w:rPr>
      </w:pPr>
      <w:r w:rsidRPr="005234F9">
        <w:rPr>
          <w:sz w:val="24"/>
          <w:szCs w:val="24"/>
        </w:rPr>
        <w:t xml:space="preserve">Any student found to be in possession of any product that contain cannabis or a synthetic or organic derivative of any controlled substance in school buildings, on school grounds, at a bus stop, or at a school-sponsored function will be subject to a level 4 offense as procedurally outlined in Board Policy 5500 and WV State Board of Education Policy 4373. Possession means the presence of such product or paraphernalia, in any amount, on the person or body, in a school locker or backpack, or in or on any item owned or under general direction or control of any individual.  Any student found in violation of this policy will face automatic expulsion, referral to probation, and law enforcement.  </w:t>
      </w:r>
    </w:p>
    <w:p w14:paraId="1F93E104" w14:textId="77777777" w:rsidR="00F3059A" w:rsidRDefault="00F3059A" w:rsidP="00582FA8">
      <w:pPr>
        <w:spacing w:after="0" w:line="240" w:lineRule="auto"/>
        <w:rPr>
          <w:sz w:val="24"/>
          <w:szCs w:val="24"/>
        </w:rPr>
      </w:pPr>
    </w:p>
    <w:p w14:paraId="1F226222" w14:textId="01B80CE1" w:rsidR="0085112C" w:rsidRPr="00C75C61" w:rsidRDefault="00C75C61" w:rsidP="00582FA8">
      <w:pPr>
        <w:spacing w:after="0" w:line="240" w:lineRule="auto"/>
        <w:rPr>
          <w:rFonts w:cstheme="minorHAnsi"/>
        </w:rPr>
      </w:pPr>
      <w:r w:rsidRPr="005234F9">
        <w:rPr>
          <w:rFonts w:cstheme="minorHAnsi"/>
          <w:sz w:val="24"/>
          <w:szCs w:val="24"/>
        </w:rPr>
        <w:t xml:space="preserve">Revised </w:t>
      </w:r>
      <w:proofErr w:type="gramStart"/>
      <w:r w:rsidRPr="005234F9">
        <w:rPr>
          <w:rFonts w:cstheme="minorHAnsi"/>
          <w:sz w:val="24"/>
          <w:szCs w:val="24"/>
        </w:rPr>
        <w:t>11/15/2022</w:t>
      </w:r>
      <w:proofErr w:type="gramEnd"/>
    </w:p>
    <w:sectPr w:rsidR="0085112C" w:rsidRPr="00C75C61" w:rsidSect="00E3780E">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25B1" w14:textId="77777777" w:rsidR="000D212D" w:rsidRDefault="000D212D" w:rsidP="007275E0">
      <w:pPr>
        <w:spacing w:after="0" w:line="240" w:lineRule="auto"/>
      </w:pPr>
      <w:r>
        <w:separator/>
      </w:r>
    </w:p>
  </w:endnote>
  <w:endnote w:type="continuationSeparator" w:id="0">
    <w:p w14:paraId="5A4CA962" w14:textId="77777777" w:rsidR="000D212D" w:rsidRDefault="000D212D" w:rsidP="007275E0">
      <w:pPr>
        <w:spacing w:after="0" w:line="240" w:lineRule="auto"/>
      </w:pPr>
      <w:r>
        <w:continuationSeparator/>
      </w:r>
    </w:p>
  </w:endnote>
  <w:endnote w:type="continuationNotice" w:id="1">
    <w:p w14:paraId="21D75D4E" w14:textId="77777777" w:rsidR="000D212D" w:rsidRDefault="000D2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volini">
    <w:altName w:val="Sylfaen"/>
    <w:charset w:val="00"/>
    <w:family w:val="script"/>
    <w:pitch w:val="variable"/>
    <w:sig w:usb0="A11526FF" w:usb1="8000000A" w:usb2="00010000" w:usb3="00000000" w:csb0="0000019F" w:csb1="00000000"/>
  </w:font>
  <w:font w:name="Fira Sans">
    <w:charset w:val="00"/>
    <w:family w:val="swiss"/>
    <w:pitch w:val="variable"/>
    <w:sig w:usb0="600002FF" w:usb1="00000001" w:usb2="00000000" w:usb3="00000000" w:csb0="000001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826722"/>
      <w:docPartObj>
        <w:docPartGallery w:val="Page Numbers (Bottom of Page)"/>
        <w:docPartUnique/>
      </w:docPartObj>
    </w:sdtPr>
    <w:sdtEndPr>
      <w:rPr>
        <w:noProof/>
      </w:rPr>
    </w:sdtEndPr>
    <w:sdtContent>
      <w:p w14:paraId="17E52AC5" w14:textId="0DD9A5B7" w:rsidR="000D4D98" w:rsidRDefault="000D4D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1FB31" w14:textId="77777777" w:rsidR="000D4D98" w:rsidRDefault="000D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9943" w14:textId="77777777" w:rsidR="000D212D" w:rsidRDefault="000D212D" w:rsidP="007275E0">
      <w:pPr>
        <w:spacing w:after="0" w:line="240" w:lineRule="auto"/>
      </w:pPr>
      <w:r>
        <w:separator/>
      </w:r>
    </w:p>
  </w:footnote>
  <w:footnote w:type="continuationSeparator" w:id="0">
    <w:p w14:paraId="7D55F2F0" w14:textId="77777777" w:rsidR="000D212D" w:rsidRDefault="000D212D" w:rsidP="007275E0">
      <w:pPr>
        <w:spacing w:after="0" w:line="240" w:lineRule="auto"/>
      </w:pPr>
      <w:r>
        <w:continuationSeparator/>
      </w:r>
    </w:p>
  </w:footnote>
  <w:footnote w:type="continuationNotice" w:id="1">
    <w:p w14:paraId="28E5BFF9" w14:textId="77777777" w:rsidR="000D212D" w:rsidRDefault="000D21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C2"/>
    <w:multiLevelType w:val="multilevel"/>
    <w:tmpl w:val="F3AEF31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247B30"/>
    <w:multiLevelType w:val="hybridMultilevel"/>
    <w:tmpl w:val="68A6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641B"/>
    <w:multiLevelType w:val="multilevel"/>
    <w:tmpl w:val="50C86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D3D8E"/>
    <w:multiLevelType w:val="hybridMultilevel"/>
    <w:tmpl w:val="64C6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17DF8"/>
    <w:multiLevelType w:val="multilevel"/>
    <w:tmpl w:val="CD3C0C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BD23A0F"/>
    <w:multiLevelType w:val="hybridMultilevel"/>
    <w:tmpl w:val="2F08D2DA"/>
    <w:lvl w:ilvl="0" w:tplc="9E466548">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DCAF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B009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F656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E2C8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1010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269F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45E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E0DC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9C2C9C"/>
    <w:multiLevelType w:val="hybridMultilevel"/>
    <w:tmpl w:val="1312E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11063CCB"/>
    <w:multiLevelType w:val="hybridMultilevel"/>
    <w:tmpl w:val="F18C1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E0799"/>
    <w:multiLevelType w:val="hybridMultilevel"/>
    <w:tmpl w:val="DBCC9E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1663C9"/>
    <w:multiLevelType w:val="hybridMultilevel"/>
    <w:tmpl w:val="9FE20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CA5144B"/>
    <w:multiLevelType w:val="hybridMultilevel"/>
    <w:tmpl w:val="49BAF774"/>
    <w:lvl w:ilvl="0" w:tplc="D3309020">
      <w:start w:val="1"/>
      <w:numFmt w:val="decimal"/>
      <w:lvlText w:val="%1."/>
      <w:lvlJc w:val="left"/>
      <w:pPr>
        <w:ind w:left="720" w:hanging="360"/>
      </w:pPr>
    </w:lvl>
    <w:lvl w:ilvl="1" w:tplc="A404BDE0">
      <w:start w:val="1"/>
      <w:numFmt w:val="lowerLetter"/>
      <w:lvlText w:val="%2."/>
      <w:lvlJc w:val="left"/>
      <w:pPr>
        <w:ind w:left="1440" w:hanging="360"/>
      </w:pPr>
    </w:lvl>
    <w:lvl w:ilvl="2" w:tplc="ADA402F6">
      <w:start w:val="1"/>
      <w:numFmt w:val="lowerRoman"/>
      <w:lvlText w:val="%3."/>
      <w:lvlJc w:val="right"/>
      <w:pPr>
        <w:ind w:left="2160" w:hanging="180"/>
      </w:pPr>
    </w:lvl>
    <w:lvl w:ilvl="3" w:tplc="F42CEAFA">
      <w:start w:val="1"/>
      <w:numFmt w:val="decimal"/>
      <w:lvlText w:val="%4."/>
      <w:lvlJc w:val="left"/>
      <w:pPr>
        <w:ind w:left="2880" w:hanging="360"/>
      </w:pPr>
    </w:lvl>
    <w:lvl w:ilvl="4" w:tplc="F6D62B3E">
      <w:start w:val="1"/>
      <w:numFmt w:val="lowerLetter"/>
      <w:lvlText w:val="%5."/>
      <w:lvlJc w:val="left"/>
      <w:pPr>
        <w:ind w:left="3600" w:hanging="360"/>
      </w:pPr>
    </w:lvl>
    <w:lvl w:ilvl="5" w:tplc="5EF0B876">
      <w:start w:val="1"/>
      <w:numFmt w:val="lowerRoman"/>
      <w:lvlText w:val="%6."/>
      <w:lvlJc w:val="right"/>
      <w:pPr>
        <w:ind w:left="4320" w:hanging="180"/>
      </w:pPr>
    </w:lvl>
    <w:lvl w:ilvl="6" w:tplc="FFC6D914">
      <w:start w:val="1"/>
      <w:numFmt w:val="decimal"/>
      <w:lvlText w:val="%7."/>
      <w:lvlJc w:val="left"/>
      <w:pPr>
        <w:ind w:left="5040" w:hanging="360"/>
      </w:pPr>
    </w:lvl>
    <w:lvl w:ilvl="7" w:tplc="7C60FE62">
      <w:start w:val="1"/>
      <w:numFmt w:val="lowerLetter"/>
      <w:lvlText w:val="%8."/>
      <w:lvlJc w:val="left"/>
      <w:pPr>
        <w:ind w:left="5760" w:hanging="360"/>
      </w:pPr>
    </w:lvl>
    <w:lvl w:ilvl="8" w:tplc="AA727E62">
      <w:start w:val="1"/>
      <w:numFmt w:val="lowerRoman"/>
      <w:lvlText w:val="%9."/>
      <w:lvlJc w:val="right"/>
      <w:pPr>
        <w:ind w:left="6480" w:hanging="180"/>
      </w:pPr>
    </w:lvl>
  </w:abstractNum>
  <w:abstractNum w:abstractNumId="11" w15:restartNumberingAfterBreak="0">
    <w:nsid w:val="217121D6"/>
    <w:multiLevelType w:val="hybridMultilevel"/>
    <w:tmpl w:val="AB50B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10C05"/>
    <w:multiLevelType w:val="multilevel"/>
    <w:tmpl w:val="92845F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52668B2"/>
    <w:multiLevelType w:val="hybridMultilevel"/>
    <w:tmpl w:val="680A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647115"/>
    <w:multiLevelType w:val="hybridMultilevel"/>
    <w:tmpl w:val="F70AD47E"/>
    <w:lvl w:ilvl="0" w:tplc="771016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CFEF2">
      <w:start w:val="1"/>
      <w:numFmt w:val="decimal"/>
      <w:lvlText w:val="%2."/>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0CCA8">
      <w:start w:val="1"/>
      <w:numFmt w:val="lowerRoman"/>
      <w:lvlText w:val="%3"/>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EA36C">
      <w:start w:val="1"/>
      <w:numFmt w:val="decimal"/>
      <w:lvlText w:val="%4"/>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2CB9A">
      <w:start w:val="1"/>
      <w:numFmt w:val="lowerLetter"/>
      <w:lvlText w:val="%5"/>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5A16">
      <w:start w:val="1"/>
      <w:numFmt w:val="lowerRoman"/>
      <w:lvlText w:val="%6"/>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85390">
      <w:start w:val="1"/>
      <w:numFmt w:val="decimal"/>
      <w:lvlText w:val="%7"/>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65E5E">
      <w:start w:val="1"/>
      <w:numFmt w:val="lowerLetter"/>
      <w:lvlText w:val="%8"/>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AAF18">
      <w:start w:val="1"/>
      <w:numFmt w:val="lowerRoman"/>
      <w:lvlText w:val="%9"/>
      <w:lvlJc w:val="left"/>
      <w:pPr>
        <w:ind w:left="8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5262D8"/>
    <w:multiLevelType w:val="hybridMultilevel"/>
    <w:tmpl w:val="AEDE1744"/>
    <w:lvl w:ilvl="0" w:tplc="CD781B12">
      <w:start w:val="1"/>
      <w:numFmt w:val="upperLetter"/>
      <w:lvlText w:val="%1."/>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277FA">
      <w:start w:val="2"/>
      <w:numFmt w:val="decimal"/>
      <w:lvlText w:val="%2."/>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CD790">
      <w:start w:val="1"/>
      <w:numFmt w:val="lowerLetter"/>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E581A">
      <w:start w:val="1"/>
      <w:numFmt w:val="decimal"/>
      <w:lvlText w:val="%4"/>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C5F6E">
      <w:start w:val="1"/>
      <w:numFmt w:val="lowerLetter"/>
      <w:lvlText w:val="%5"/>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2FD2C">
      <w:start w:val="1"/>
      <w:numFmt w:val="lowerRoman"/>
      <w:lvlText w:val="%6"/>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C648">
      <w:start w:val="1"/>
      <w:numFmt w:val="decimal"/>
      <w:lvlText w:val="%7"/>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A33E4">
      <w:start w:val="1"/>
      <w:numFmt w:val="lowerLetter"/>
      <w:lvlText w:val="%8"/>
      <w:lvlJc w:val="left"/>
      <w:pPr>
        <w:ind w:left="7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E61E0">
      <w:start w:val="1"/>
      <w:numFmt w:val="lowerRoman"/>
      <w:lvlText w:val="%9"/>
      <w:lvlJc w:val="left"/>
      <w:pPr>
        <w:ind w:left="8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C34FF3"/>
    <w:multiLevelType w:val="hybridMultilevel"/>
    <w:tmpl w:val="AC50F99C"/>
    <w:lvl w:ilvl="0" w:tplc="6126594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1871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1635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03D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EFF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84C1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E54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8E58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227B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9D65E1"/>
    <w:multiLevelType w:val="hybridMultilevel"/>
    <w:tmpl w:val="6C960E68"/>
    <w:lvl w:ilvl="0" w:tplc="FB7A416E">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24B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F05C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265F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644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0834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00FB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6CB0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BE5F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F429F1"/>
    <w:multiLevelType w:val="multilevel"/>
    <w:tmpl w:val="5D2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83471"/>
    <w:multiLevelType w:val="hybridMultilevel"/>
    <w:tmpl w:val="C89ECE1C"/>
    <w:lvl w:ilvl="0" w:tplc="D098067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426150">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545528">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E8F9A4">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2825C">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90E634">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F2443A">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AE1C0">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0C72C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E13411"/>
    <w:multiLevelType w:val="multilevel"/>
    <w:tmpl w:val="5A7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A7086"/>
    <w:multiLevelType w:val="hybridMultilevel"/>
    <w:tmpl w:val="202A385C"/>
    <w:lvl w:ilvl="0" w:tplc="ABF09014">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EC152">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6A4E8">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67AF6">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20540">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01E30">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09D0E">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85E0E">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6B13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934208"/>
    <w:multiLevelType w:val="multilevel"/>
    <w:tmpl w:val="0186E8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4D20B59"/>
    <w:multiLevelType w:val="multilevel"/>
    <w:tmpl w:val="0E30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0058AA"/>
    <w:multiLevelType w:val="hybridMultilevel"/>
    <w:tmpl w:val="5B58B0D8"/>
    <w:lvl w:ilvl="0" w:tplc="BBC40358">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4C5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0008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54D2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8649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90DC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906C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AEF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12F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976C22"/>
    <w:multiLevelType w:val="hybridMultilevel"/>
    <w:tmpl w:val="4142CBE4"/>
    <w:lvl w:ilvl="0" w:tplc="651EC644">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056FA">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813DA">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C3BFE">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AA83A">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C9EFA">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07754">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CEF4C">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25B5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585C32"/>
    <w:multiLevelType w:val="multilevel"/>
    <w:tmpl w:val="679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E73C35"/>
    <w:multiLevelType w:val="multilevel"/>
    <w:tmpl w:val="F2EABC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3F196931"/>
    <w:multiLevelType w:val="hybridMultilevel"/>
    <w:tmpl w:val="B0DA2DD8"/>
    <w:lvl w:ilvl="0" w:tplc="255E0772">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8C468">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0B01A">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0D4EA">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A5718">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6A21C">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047CC">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50F4">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C60BC">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433E93"/>
    <w:multiLevelType w:val="hybridMultilevel"/>
    <w:tmpl w:val="80F00D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4291B06"/>
    <w:multiLevelType w:val="multilevel"/>
    <w:tmpl w:val="F6D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9F729D"/>
    <w:multiLevelType w:val="multilevel"/>
    <w:tmpl w:val="D5A23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A837F5"/>
    <w:multiLevelType w:val="multilevel"/>
    <w:tmpl w:val="D54E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160EB1"/>
    <w:multiLevelType w:val="multilevel"/>
    <w:tmpl w:val="8758B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AC538B4"/>
    <w:multiLevelType w:val="multilevel"/>
    <w:tmpl w:val="251AC7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4ADE6302"/>
    <w:multiLevelType w:val="hybridMultilevel"/>
    <w:tmpl w:val="398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47B21"/>
    <w:multiLevelType w:val="hybridMultilevel"/>
    <w:tmpl w:val="DFF8D0DE"/>
    <w:lvl w:ilvl="0" w:tplc="8FD8DBB6">
      <w:start w:val="1"/>
      <w:numFmt w:val="upperLetter"/>
      <w:lvlText w:val="%1."/>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0F2E2">
      <w:start w:val="1"/>
      <w:numFmt w:val="decimal"/>
      <w:lvlText w:val="%2."/>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C25C8">
      <w:start w:val="1"/>
      <w:numFmt w:val="lowerLetter"/>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81406">
      <w:start w:val="1"/>
      <w:numFmt w:val="decimal"/>
      <w:lvlText w:val="%4"/>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8E224">
      <w:start w:val="1"/>
      <w:numFmt w:val="lowerLetter"/>
      <w:lvlText w:val="%5"/>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AFD8E">
      <w:start w:val="1"/>
      <w:numFmt w:val="lowerRoman"/>
      <w:lvlText w:val="%6"/>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0E3B4">
      <w:start w:val="1"/>
      <w:numFmt w:val="decimal"/>
      <w:lvlText w:val="%7"/>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E189A">
      <w:start w:val="1"/>
      <w:numFmt w:val="lowerLetter"/>
      <w:lvlText w:val="%8"/>
      <w:lvlJc w:val="left"/>
      <w:pPr>
        <w:ind w:left="7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29CCA">
      <w:start w:val="1"/>
      <w:numFmt w:val="lowerRoman"/>
      <w:lvlText w:val="%9"/>
      <w:lvlJc w:val="left"/>
      <w:pPr>
        <w:ind w:left="8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6E7A50"/>
    <w:multiLevelType w:val="multilevel"/>
    <w:tmpl w:val="4AA40C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2E27B04"/>
    <w:multiLevelType w:val="hybridMultilevel"/>
    <w:tmpl w:val="3F0ABB88"/>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9" w15:restartNumberingAfterBreak="0">
    <w:nsid w:val="57E53A77"/>
    <w:multiLevelType w:val="multilevel"/>
    <w:tmpl w:val="4A74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02543F"/>
    <w:multiLevelType w:val="multilevel"/>
    <w:tmpl w:val="67EC62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5BE23E45"/>
    <w:multiLevelType w:val="hybridMultilevel"/>
    <w:tmpl w:val="32BCC064"/>
    <w:lvl w:ilvl="0" w:tplc="372C07D0">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080D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4A88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74C6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84E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EB0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06E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C11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CF2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D251B45"/>
    <w:multiLevelType w:val="hybridMultilevel"/>
    <w:tmpl w:val="BF081056"/>
    <w:lvl w:ilvl="0" w:tplc="04090001">
      <w:start w:val="1"/>
      <w:numFmt w:val="bullet"/>
      <w:lvlText w:val=""/>
      <w:lvlJc w:val="left"/>
      <w:pPr>
        <w:ind w:left="859" w:hanging="360"/>
      </w:pPr>
      <w:rPr>
        <w:rFonts w:ascii="Symbol" w:hAnsi="Symbol" w:hint="default"/>
      </w:rPr>
    </w:lvl>
    <w:lvl w:ilvl="1" w:tplc="04090003">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3" w15:restartNumberingAfterBreak="0">
    <w:nsid w:val="61D160B2"/>
    <w:multiLevelType w:val="hybridMultilevel"/>
    <w:tmpl w:val="8DB84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765B47"/>
    <w:multiLevelType w:val="multilevel"/>
    <w:tmpl w:val="08CE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EF57E8"/>
    <w:multiLevelType w:val="multilevel"/>
    <w:tmpl w:val="35C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F3703F"/>
    <w:multiLevelType w:val="hybridMultilevel"/>
    <w:tmpl w:val="F34420A4"/>
    <w:lvl w:ilvl="0" w:tplc="92AEB5F0">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8B08A">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65BB6">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675CC">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68FA4">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A94E">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4F870">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188F7C">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C053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AA041D2"/>
    <w:multiLevelType w:val="hybridMultilevel"/>
    <w:tmpl w:val="B09CE6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6FEC7C57"/>
    <w:multiLevelType w:val="hybridMultilevel"/>
    <w:tmpl w:val="CD6C1C6E"/>
    <w:lvl w:ilvl="0" w:tplc="E908A02A">
      <w:start w:val="1"/>
      <w:numFmt w:val="upperLetter"/>
      <w:lvlText w:val="%1."/>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45DFE">
      <w:start w:val="1"/>
      <w:numFmt w:val="lowerLetter"/>
      <w:lvlText w:val="%2"/>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EEC8E">
      <w:start w:val="1"/>
      <w:numFmt w:val="lowerRoman"/>
      <w:lvlText w:val="%3"/>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EEE9C">
      <w:start w:val="1"/>
      <w:numFmt w:val="decimal"/>
      <w:lvlText w:val="%4"/>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6E9A">
      <w:start w:val="1"/>
      <w:numFmt w:val="lowerLetter"/>
      <w:lvlText w:val="%5"/>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A6C42">
      <w:start w:val="1"/>
      <w:numFmt w:val="lowerRoman"/>
      <w:lvlText w:val="%6"/>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ABCE2">
      <w:start w:val="1"/>
      <w:numFmt w:val="decimal"/>
      <w:lvlText w:val="%7"/>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C7E88">
      <w:start w:val="1"/>
      <w:numFmt w:val="lowerLetter"/>
      <w:lvlText w:val="%8"/>
      <w:lvlJc w:val="left"/>
      <w:pPr>
        <w:ind w:left="7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E0C5C">
      <w:start w:val="1"/>
      <w:numFmt w:val="lowerRoman"/>
      <w:lvlText w:val="%9"/>
      <w:lvlJc w:val="left"/>
      <w:pPr>
        <w:ind w:left="8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1D2C6B"/>
    <w:multiLevelType w:val="multilevel"/>
    <w:tmpl w:val="754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A96AA6"/>
    <w:multiLevelType w:val="hybridMultilevel"/>
    <w:tmpl w:val="4F4684FC"/>
    <w:lvl w:ilvl="0" w:tplc="4DE23E8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22E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C3E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4C40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09F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C6E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7E9D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056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504E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9B61D6E"/>
    <w:multiLevelType w:val="hybridMultilevel"/>
    <w:tmpl w:val="CA0CDAA4"/>
    <w:lvl w:ilvl="0" w:tplc="0409000B">
      <w:start w:val="1"/>
      <w:numFmt w:val="bullet"/>
      <w:lvlText w:val=""/>
      <w:lvlJc w:val="left"/>
      <w:pPr>
        <w:ind w:left="86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D9C27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62B4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94A1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054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4250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A4C3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800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E024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B676AE8"/>
    <w:multiLevelType w:val="hybridMultilevel"/>
    <w:tmpl w:val="43268402"/>
    <w:lvl w:ilvl="0" w:tplc="B73E3406">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087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BCC7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217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A230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E42D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7A37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E5B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AEF3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B6F2F50"/>
    <w:multiLevelType w:val="multilevel"/>
    <w:tmpl w:val="AA8667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71662965">
    <w:abstractNumId w:val="3"/>
  </w:num>
  <w:num w:numId="2" w16cid:durableId="1082530209">
    <w:abstractNumId w:val="51"/>
  </w:num>
  <w:num w:numId="3" w16cid:durableId="1639995837">
    <w:abstractNumId w:val="5"/>
  </w:num>
  <w:num w:numId="4" w16cid:durableId="2120373249">
    <w:abstractNumId w:val="47"/>
  </w:num>
  <w:num w:numId="5" w16cid:durableId="2067490739">
    <w:abstractNumId w:val="10"/>
  </w:num>
  <w:num w:numId="6" w16cid:durableId="97601024">
    <w:abstractNumId w:val="16"/>
  </w:num>
  <w:num w:numId="7" w16cid:durableId="748696920">
    <w:abstractNumId w:val="38"/>
  </w:num>
  <w:num w:numId="8" w16cid:durableId="585380310">
    <w:abstractNumId w:val="29"/>
  </w:num>
  <w:num w:numId="9" w16cid:durableId="605236178">
    <w:abstractNumId w:val="23"/>
  </w:num>
  <w:num w:numId="10" w16cid:durableId="1215118174">
    <w:abstractNumId w:val="2"/>
  </w:num>
  <w:num w:numId="11" w16cid:durableId="1037850882">
    <w:abstractNumId w:val="24"/>
  </w:num>
  <w:num w:numId="12" w16cid:durableId="1710837453">
    <w:abstractNumId w:val="19"/>
  </w:num>
  <w:num w:numId="13" w16cid:durableId="1342394531">
    <w:abstractNumId w:val="17"/>
  </w:num>
  <w:num w:numId="14" w16cid:durableId="959990277">
    <w:abstractNumId w:val="52"/>
  </w:num>
  <w:num w:numId="15" w16cid:durableId="1435175618">
    <w:abstractNumId w:val="48"/>
  </w:num>
  <w:num w:numId="16" w16cid:durableId="1418793588">
    <w:abstractNumId w:val="41"/>
  </w:num>
  <w:num w:numId="17" w16cid:durableId="459611402">
    <w:abstractNumId w:val="50"/>
  </w:num>
  <w:num w:numId="18" w16cid:durableId="1101798577">
    <w:abstractNumId w:val="1"/>
  </w:num>
  <w:num w:numId="19" w16cid:durableId="1484353689">
    <w:abstractNumId w:val="22"/>
  </w:num>
  <w:num w:numId="20" w16cid:durableId="1769424012">
    <w:abstractNumId w:val="40"/>
  </w:num>
  <w:num w:numId="21" w16cid:durableId="1767113448">
    <w:abstractNumId w:val="33"/>
  </w:num>
  <w:num w:numId="22" w16cid:durableId="787048095">
    <w:abstractNumId w:val="27"/>
  </w:num>
  <w:num w:numId="23" w16cid:durableId="691998045">
    <w:abstractNumId w:val="44"/>
  </w:num>
  <w:num w:numId="24" w16cid:durableId="1387291090">
    <w:abstractNumId w:val="49"/>
  </w:num>
  <w:num w:numId="25" w16cid:durableId="2043750152">
    <w:abstractNumId w:val="26"/>
  </w:num>
  <w:num w:numId="26" w16cid:durableId="292253026">
    <w:abstractNumId w:val="45"/>
  </w:num>
  <w:num w:numId="27" w16cid:durableId="586033817">
    <w:abstractNumId w:val="20"/>
  </w:num>
  <w:num w:numId="28" w16cid:durableId="1873880835">
    <w:abstractNumId w:val="30"/>
  </w:num>
  <w:num w:numId="29" w16cid:durableId="1725063080">
    <w:abstractNumId w:val="31"/>
  </w:num>
  <w:num w:numId="30" w16cid:durableId="1915972047">
    <w:abstractNumId w:val="32"/>
  </w:num>
  <w:num w:numId="31" w16cid:durableId="2034376317">
    <w:abstractNumId w:val="18"/>
  </w:num>
  <w:num w:numId="32" w16cid:durableId="1207983101">
    <w:abstractNumId w:val="21"/>
  </w:num>
  <w:num w:numId="33" w16cid:durableId="914511853">
    <w:abstractNumId w:val="15"/>
  </w:num>
  <w:num w:numId="34" w16cid:durableId="1655337275">
    <w:abstractNumId w:val="14"/>
  </w:num>
  <w:num w:numId="35" w16cid:durableId="699863912">
    <w:abstractNumId w:val="46"/>
  </w:num>
  <w:num w:numId="36" w16cid:durableId="643582370">
    <w:abstractNumId w:val="36"/>
  </w:num>
  <w:num w:numId="37" w16cid:durableId="202644790">
    <w:abstractNumId w:val="28"/>
  </w:num>
  <w:num w:numId="38" w16cid:durableId="1445418269">
    <w:abstractNumId w:val="25"/>
  </w:num>
  <w:num w:numId="39" w16cid:durableId="686710224">
    <w:abstractNumId w:val="35"/>
  </w:num>
  <w:num w:numId="40" w16cid:durableId="1441990755">
    <w:abstractNumId w:val="13"/>
  </w:num>
  <w:num w:numId="41" w16cid:durableId="1874539102">
    <w:abstractNumId w:val="53"/>
  </w:num>
  <w:num w:numId="42" w16cid:durableId="66806454">
    <w:abstractNumId w:val="4"/>
  </w:num>
  <w:num w:numId="43" w16cid:durableId="784738126">
    <w:abstractNumId w:val="37"/>
  </w:num>
  <w:num w:numId="44" w16cid:durableId="54009864">
    <w:abstractNumId w:val="0"/>
  </w:num>
  <w:num w:numId="45" w16cid:durableId="202251696">
    <w:abstractNumId w:val="34"/>
  </w:num>
  <w:num w:numId="46" w16cid:durableId="420298020">
    <w:abstractNumId w:val="12"/>
  </w:num>
  <w:num w:numId="47" w16cid:durableId="304824344">
    <w:abstractNumId w:val="6"/>
  </w:num>
  <w:num w:numId="48" w16cid:durableId="1159081016">
    <w:abstractNumId w:val="9"/>
  </w:num>
  <w:num w:numId="49" w16cid:durableId="818495020">
    <w:abstractNumId w:val="42"/>
  </w:num>
  <w:num w:numId="50" w16cid:durableId="1325278806">
    <w:abstractNumId w:val="39"/>
  </w:num>
  <w:num w:numId="51" w16cid:durableId="172961748">
    <w:abstractNumId w:val="11"/>
  </w:num>
  <w:num w:numId="52" w16cid:durableId="1538733798">
    <w:abstractNumId w:val="43"/>
  </w:num>
  <w:num w:numId="53" w16cid:durableId="1257979104">
    <w:abstractNumId w:val="7"/>
  </w:num>
  <w:num w:numId="54" w16cid:durableId="692340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84"/>
    <w:rsid w:val="00001C39"/>
    <w:rsid w:val="00001E77"/>
    <w:rsid w:val="00002CBA"/>
    <w:rsid w:val="00002F34"/>
    <w:rsid w:val="00005BF1"/>
    <w:rsid w:val="00005FDB"/>
    <w:rsid w:val="00006623"/>
    <w:rsid w:val="00013F18"/>
    <w:rsid w:val="00014363"/>
    <w:rsid w:val="0001708A"/>
    <w:rsid w:val="000227C8"/>
    <w:rsid w:val="000356CA"/>
    <w:rsid w:val="000360D2"/>
    <w:rsid w:val="000419C4"/>
    <w:rsid w:val="000425B1"/>
    <w:rsid w:val="00045492"/>
    <w:rsid w:val="00054A32"/>
    <w:rsid w:val="00072320"/>
    <w:rsid w:val="00072D0E"/>
    <w:rsid w:val="0007616F"/>
    <w:rsid w:val="00076B1D"/>
    <w:rsid w:val="00076EC8"/>
    <w:rsid w:val="00077209"/>
    <w:rsid w:val="000773A7"/>
    <w:rsid w:val="00077636"/>
    <w:rsid w:val="0007796E"/>
    <w:rsid w:val="00087AF8"/>
    <w:rsid w:val="00094B92"/>
    <w:rsid w:val="000A1AD1"/>
    <w:rsid w:val="000A66E4"/>
    <w:rsid w:val="000B32F5"/>
    <w:rsid w:val="000B343E"/>
    <w:rsid w:val="000B6F19"/>
    <w:rsid w:val="000C1616"/>
    <w:rsid w:val="000D085E"/>
    <w:rsid w:val="000D212D"/>
    <w:rsid w:val="000D2A92"/>
    <w:rsid w:val="000D44F2"/>
    <w:rsid w:val="000D4D98"/>
    <w:rsid w:val="000D5B9F"/>
    <w:rsid w:val="000D7AA7"/>
    <w:rsid w:val="000E0236"/>
    <w:rsid w:val="000E09BB"/>
    <w:rsid w:val="000F4A45"/>
    <w:rsid w:val="000F4D4E"/>
    <w:rsid w:val="000F696E"/>
    <w:rsid w:val="0010054B"/>
    <w:rsid w:val="00100725"/>
    <w:rsid w:val="00102ED5"/>
    <w:rsid w:val="001057DB"/>
    <w:rsid w:val="00105F59"/>
    <w:rsid w:val="00106B18"/>
    <w:rsid w:val="00107A21"/>
    <w:rsid w:val="00111FCF"/>
    <w:rsid w:val="00114621"/>
    <w:rsid w:val="00115027"/>
    <w:rsid w:val="00116D96"/>
    <w:rsid w:val="001222F9"/>
    <w:rsid w:val="0012374F"/>
    <w:rsid w:val="00125B87"/>
    <w:rsid w:val="00135415"/>
    <w:rsid w:val="00144F91"/>
    <w:rsid w:val="001459BD"/>
    <w:rsid w:val="00145D81"/>
    <w:rsid w:val="00152804"/>
    <w:rsid w:val="00155B86"/>
    <w:rsid w:val="001568D7"/>
    <w:rsid w:val="001722E8"/>
    <w:rsid w:val="0017577D"/>
    <w:rsid w:val="001803C2"/>
    <w:rsid w:val="00180BE8"/>
    <w:rsid w:val="001845CE"/>
    <w:rsid w:val="0019211B"/>
    <w:rsid w:val="0019486D"/>
    <w:rsid w:val="00194C1D"/>
    <w:rsid w:val="001956A2"/>
    <w:rsid w:val="00196584"/>
    <w:rsid w:val="001975AA"/>
    <w:rsid w:val="001A147A"/>
    <w:rsid w:val="001A342C"/>
    <w:rsid w:val="001A421A"/>
    <w:rsid w:val="001A761B"/>
    <w:rsid w:val="001B026C"/>
    <w:rsid w:val="001B16BA"/>
    <w:rsid w:val="001B1864"/>
    <w:rsid w:val="001B1E5D"/>
    <w:rsid w:val="001B2D7E"/>
    <w:rsid w:val="001C5513"/>
    <w:rsid w:val="001D1618"/>
    <w:rsid w:val="001D2DB9"/>
    <w:rsid w:val="001E09B8"/>
    <w:rsid w:val="001E09D5"/>
    <w:rsid w:val="001E2671"/>
    <w:rsid w:val="001E4F02"/>
    <w:rsid w:val="001E5E56"/>
    <w:rsid w:val="001E5E82"/>
    <w:rsid w:val="001E671B"/>
    <w:rsid w:val="001E75C8"/>
    <w:rsid w:val="001E76F2"/>
    <w:rsid w:val="001F05BC"/>
    <w:rsid w:val="001F0ABA"/>
    <w:rsid w:val="001F2663"/>
    <w:rsid w:val="001F34A2"/>
    <w:rsid w:val="001F4912"/>
    <w:rsid w:val="001F52C3"/>
    <w:rsid w:val="001F53DC"/>
    <w:rsid w:val="001F5D5F"/>
    <w:rsid w:val="001F7014"/>
    <w:rsid w:val="00200B5A"/>
    <w:rsid w:val="00201398"/>
    <w:rsid w:val="0020197A"/>
    <w:rsid w:val="002023B1"/>
    <w:rsid w:val="00204A27"/>
    <w:rsid w:val="002057DD"/>
    <w:rsid w:val="00212499"/>
    <w:rsid w:val="00215E9A"/>
    <w:rsid w:val="002201A8"/>
    <w:rsid w:val="00223D22"/>
    <w:rsid w:val="00224537"/>
    <w:rsid w:val="00230A34"/>
    <w:rsid w:val="002322EC"/>
    <w:rsid w:val="00233102"/>
    <w:rsid w:val="00234BB1"/>
    <w:rsid w:val="00235D48"/>
    <w:rsid w:val="0024140B"/>
    <w:rsid w:val="0024667C"/>
    <w:rsid w:val="00246A0B"/>
    <w:rsid w:val="00247614"/>
    <w:rsid w:val="002528EE"/>
    <w:rsid w:val="0025480C"/>
    <w:rsid w:val="00255BDF"/>
    <w:rsid w:val="00255C45"/>
    <w:rsid w:val="00256FEA"/>
    <w:rsid w:val="00257926"/>
    <w:rsid w:val="00257BDE"/>
    <w:rsid w:val="00260C2B"/>
    <w:rsid w:val="00262F07"/>
    <w:rsid w:val="0026351F"/>
    <w:rsid w:val="00270025"/>
    <w:rsid w:val="00273F26"/>
    <w:rsid w:val="00276EFE"/>
    <w:rsid w:val="002778FB"/>
    <w:rsid w:val="00277FB1"/>
    <w:rsid w:val="00281CE0"/>
    <w:rsid w:val="00290E19"/>
    <w:rsid w:val="002924F0"/>
    <w:rsid w:val="00292FCF"/>
    <w:rsid w:val="002966A6"/>
    <w:rsid w:val="002A01F1"/>
    <w:rsid w:val="002A0FFA"/>
    <w:rsid w:val="002B4463"/>
    <w:rsid w:val="002B6124"/>
    <w:rsid w:val="002B64AC"/>
    <w:rsid w:val="002C19AE"/>
    <w:rsid w:val="002C1B31"/>
    <w:rsid w:val="002C3C44"/>
    <w:rsid w:val="002C60CC"/>
    <w:rsid w:val="002D276F"/>
    <w:rsid w:val="002D2CBB"/>
    <w:rsid w:val="002D60D4"/>
    <w:rsid w:val="002D6F96"/>
    <w:rsid w:val="002E2B68"/>
    <w:rsid w:val="002E323F"/>
    <w:rsid w:val="002F2442"/>
    <w:rsid w:val="002F275D"/>
    <w:rsid w:val="002F4BC9"/>
    <w:rsid w:val="002F7A67"/>
    <w:rsid w:val="00305226"/>
    <w:rsid w:val="00311126"/>
    <w:rsid w:val="003132FD"/>
    <w:rsid w:val="0031363C"/>
    <w:rsid w:val="00316927"/>
    <w:rsid w:val="003229C4"/>
    <w:rsid w:val="00322B96"/>
    <w:rsid w:val="00323F2A"/>
    <w:rsid w:val="00325B63"/>
    <w:rsid w:val="00327281"/>
    <w:rsid w:val="00335CBC"/>
    <w:rsid w:val="00336C50"/>
    <w:rsid w:val="00337B50"/>
    <w:rsid w:val="00341934"/>
    <w:rsid w:val="0034386C"/>
    <w:rsid w:val="00346FA4"/>
    <w:rsid w:val="0035167B"/>
    <w:rsid w:val="0035363D"/>
    <w:rsid w:val="00363531"/>
    <w:rsid w:val="003713E1"/>
    <w:rsid w:val="00375A51"/>
    <w:rsid w:val="00376988"/>
    <w:rsid w:val="003778F3"/>
    <w:rsid w:val="0038097F"/>
    <w:rsid w:val="003835A3"/>
    <w:rsid w:val="003845C4"/>
    <w:rsid w:val="0038505F"/>
    <w:rsid w:val="003923A0"/>
    <w:rsid w:val="00393711"/>
    <w:rsid w:val="00394D6C"/>
    <w:rsid w:val="00394E9D"/>
    <w:rsid w:val="00396C6D"/>
    <w:rsid w:val="00396C9C"/>
    <w:rsid w:val="003A0494"/>
    <w:rsid w:val="003B3583"/>
    <w:rsid w:val="003B3937"/>
    <w:rsid w:val="003B5E1F"/>
    <w:rsid w:val="003B684F"/>
    <w:rsid w:val="003C18F3"/>
    <w:rsid w:val="003C42D0"/>
    <w:rsid w:val="003C54C0"/>
    <w:rsid w:val="003D18E0"/>
    <w:rsid w:val="003D1D36"/>
    <w:rsid w:val="003D7023"/>
    <w:rsid w:val="003E056F"/>
    <w:rsid w:val="003E743D"/>
    <w:rsid w:val="003E7B38"/>
    <w:rsid w:val="003F10B2"/>
    <w:rsid w:val="003F7FFE"/>
    <w:rsid w:val="0040459F"/>
    <w:rsid w:val="00404F96"/>
    <w:rsid w:val="00411A70"/>
    <w:rsid w:val="00420EC5"/>
    <w:rsid w:val="004225CB"/>
    <w:rsid w:val="00424A50"/>
    <w:rsid w:val="004308B9"/>
    <w:rsid w:val="004313D2"/>
    <w:rsid w:val="00432C31"/>
    <w:rsid w:val="00433B44"/>
    <w:rsid w:val="00436BF5"/>
    <w:rsid w:val="00441B14"/>
    <w:rsid w:val="0044426C"/>
    <w:rsid w:val="004469A6"/>
    <w:rsid w:val="00447FB0"/>
    <w:rsid w:val="00450620"/>
    <w:rsid w:val="00453DE7"/>
    <w:rsid w:val="004550B0"/>
    <w:rsid w:val="0045523C"/>
    <w:rsid w:val="00457EC3"/>
    <w:rsid w:val="004618CD"/>
    <w:rsid w:val="0046240B"/>
    <w:rsid w:val="004627BF"/>
    <w:rsid w:val="0046787D"/>
    <w:rsid w:val="00471E83"/>
    <w:rsid w:val="004733B4"/>
    <w:rsid w:val="0047482C"/>
    <w:rsid w:val="004754C6"/>
    <w:rsid w:val="00476AA5"/>
    <w:rsid w:val="00476F6C"/>
    <w:rsid w:val="0048141B"/>
    <w:rsid w:val="00481F55"/>
    <w:rsid w:val="00491DBE"/>
    <w:rsid w:val="004933CF"/>
    <w:rsid w:val="00493A42"/>
    <w:rsid w:val="004949A4"/>
    <w:rsid w:val="00497FF7"/>
    <w:rsid w:val="004A1E44"/>
    <w:rsid w:val="004A24A0"/>
    <w:rsid w:val="004A412F"/>
    <w:rsid w:val="004A4F3A"/>
    <w:rsid w:val="004B0201"/>
    <w:rsid w:val="004B08C4"/>
    <w:rsid w:val="004B1734"/>
    <w:rsid w:val="004B1818"/>
    <w:rsid w:val="004B1DB1"/>
    <w:rsid w:val="004B3AEC"/>
    <w:rsid w:val="004B3C2B"/>
    <w:rsid w:val="004D27DD"/>
    <w:rsid w:val="004E1F28"/>
    <w:rsid w:val="004E20D6"/>
    <w:rsid w:val="004F01E3"/>
    <w:rsid w:val="004F27BF"/>
    <w:rsid w:val="005009FB"/>
    <w:rsid w:val="0050277D"/>
    <w:rsid w:val="00502B87"/>
    <w:rsid w:val="00507E42"/>
    <w:rsid w:val="005139A1"/>
    <w:rsid w:val="00514C43"/>
    <w:rsid w:val="00514F89"/>
    <w:rsid w:val="0051638B"/>
    <w:rsid w:val="005222A0"/>
    <w:rsid w:val="005234F9"/>
    <w:rsid w:val="0053539E"/>
    <w:rsid w:val="00536455"/>
    <w:rsid w:val="00543948"/>
    <w:rsid w:val="0054568E"/>
    <w:rsid w:val="005519F4"/>
    <w:rsid w:val="00552071"/>
    <w:rsid w:val="005556AE"/>
    <w:rsid w:val="00562B9A"/>
    <w:rsid w:val="00570BEC"/>
    <w:rsid w:val="00573A15"/>
    <w:rsid w:val="00574F28"/>
    <w:rsid w:val="00582FA8"/>
    <w:rsid w:val="005860E9"/>
    <w:rsid w:val="00591C03"/>
    <w:rsid w:val="005959B7"/>
    <w:rsid w:val="00597B8D"/>
    <w:rsid w:val="005A0B3D"/>
    <w:rsid w:val="005A0F47"/>
    <w:rsid w:val="005A1869"/>
    <w:rsid w:val="005A18FF"/>
    <w:rsid w:val="005A1F98"/>
    <w:rsid w:val="005A5E13"/>
    <w:rsid w:val="005A5F27"/>
    <w:rsid w:val="005A7CD4"/>
    <w:rsid w:val="005B33C1"/>
    <w:rsid w:val="005B4B3A"/>
    <w:rsid w:val="005C029E"/>
    <w:rsid w:val="005C05B7"/>
    <w:rsid w:val="005D04ED"/>
    <w:rsid w:val="005D1A69"/>
    <w:rsid w:val="005E0A54"/>
    <w:rsid w:val="005E4E10"/>
    <w:rsid w:val="005E5B1A"/>
    <w:rsid w:val="005E6985"/>
    <w:rsid w:val="005E7125"/>
    <w:rsid w:val="005E7164"/>
    <w:rsid w:val="005F0A3A"/>
    <w:rsid w:val="005F3F3C"/>
    <w:rsid w:val="005F6BE4"/>
    <w:rsid w:val="00602322"/>
    <w:rsid w:val="00607065"/>
    <w:rsid w:val="0061023E"/>
    <w:rsid w:val="00616876"/>
    <w:rsid w:val="006211B1"/>
    <w:rsid w:val="00621550"/>
    <w:rsid w:val="00621930"/>
    <w:rsid w:val="0062219B"/>
    <w:rsid w:val="006261F8"/>
    <w:rsid w:val="00626C6B"/>
    <w:rsid w:val="00632FF8"/>
    <w:rsid w:val="0063339E"/>
    <w:rsid w:val="0063478C"/>
    <w:rsid w:val="00646481"/>
    <w:rsid w:val="006466FB"/>
    <w:rsid w:val="006503F5"/>
    <w:rsid w:val="00650B87"/>
    <w:rsid w:val="006522EF"/>
    <w:rsid w:val="00653040"/>
    <w:rsid w:val="00653483"/>
    <w:rsid w:val="00653A7E"/>
    <w:rsid w:val="00654F47"/>
    <w:rsid w:val="0066003B"/>
    <w:rsid w:val="006602EB"/>
    <w:rsid w:val="006623D7"/>
    <w:rsid w:val="00662C2F"/>
    <w:rsid w:val="00666CD1"/>
    <w:rsid w:val="006746F1"/>
    <w:rsid w:val="00680441"/>
    <w:rsid w:val="00680723"/>
    <w:rsid w:val="006860B8"/>
    <w:rsid w:val="006869BF"/>
    <w:rsid w:val="0068763B"/>
    <w:rsid w:val="00690FC9"/>
    <w:rsid w:val="00694B8C"/>
    <w:rsid w:val="006958A7"/>
    <w:rsid w:val="0069682E"/>
    <w:rsid w:val="006978D6"/>
    <w:rsid w:val="00697DF0"/>
    <w:rsid w:val="006A08A8"/>
    <w:rsid w:val="006A17D4"/>
    <w:rsid w:val="006A2307"/>
    <w:rsid w:val="006A3BFB"/>
    <w:rsid w:val="006A442D"/>
    <w:rsid w:val="006A5F6D"/>
    <w:rsid w:val="006A634E"/>
    <w:rsid w:val="006A7933"/>
    <w:rsid w:val="006B0026"/>
    <w:rsid w:val="006B1D8A"/>
    <w:rsid w:val="006B3783"/>
    <w:rsid w:val="006B4A61"/>
    <w:rsid w:val="006B6E78"/>
    <w:rsid w:val="006C471C"/>
    <w:rsid w:val="006C59C8"/>
    <w:rsid w:val="006D0569"/>
    <w:rsid w:val="006D0B75"/>
    <w:rsid w:val="006D5DE3"/>
    <w:rsid w:val="006D7B93"/>
    <w:rsid w:val="006E285E"/>
    <w:rsid w:val="006E5EBE"/>
    <w:rsid w:val="006F2758"/>
    <w:rsid w:val="0070198B"/>
    <w:rsid w:val="007063D4"/>
    <w:rsid w:val="007149B3"/>
    <w:rsid w:val="007176BC"/>
    <w:rsid w:val="0072188B"/>
    <w:rsid w:val="00725385"/>
    <w:rsid w:val="00725D1E"/>
    <w:rsid w:val="007275E0"/>
    <w:rsid w:val="00727A6C"/>
    <w:rsid w:val="007322C9"/>
    <w:rsid w:val="00733843"/>
    <w:rsid w:val="007338D0"/>
    <w:rsid w:val="0073538B"/>
    <w:rsid w:val="007368D9"/>
    <w:rsid w:val="00740447"/>
    <w:rsid w:val="0074069C"/>
    <w:rsid w:val="00743E65"/>
    <w:rsid w:val="0074518D"/>
    <w:rsid w:val="00746545"/>
    <w:rsid w:val="00754AB1"/>
    <w:rsid w:val="00754CE0"/>
    <w:rsid w:val="00755A53"/>
    <w:rsid w:val="00756491"/>
    <w:rsid w:val="00760378"/>
    <w:rsid w:val="00767218"/>
    <w:rsid w:val="007705B0"/>
    <w:rsid w:val="00770EB8"/>
    <w:rsid w:val="00787762"/>
    <w:rsid w:val="007927B3"/>
    <w:rsid w:val="00792A25"/>
    <w:rsid w:val="00796527"/>
    <w:rsid w:val="007A0B92"/>
    <w:rsid w:val="007A3D4C"/>
    <w:rsid w:val="007A49F7"/>
    <w:rsid w:val="007A743A"/>
    <w:rsid w:val="007B038B"/>
    <w:rsid w:val="007B0FBC"/>
    <w:rsid w:val="007B3B71"/>
    <w:rsid w:val="007B591E"/>
    <w:rsid w:val="007B6D9A"/>
    <w:rsid w:val="007C3F30"/>
    <w:rsid w:val="007C3FFD"/>
    <w:rsid w:val="007C42CA"/>
    <w:rsid w:val="007C73A1"/>
    <w:rsid w:val="007D19D9"/>
    <w:rsid w:val="007D5E50"/>
    <w:rsid w:val="007D7EEE"/>
    <w:rsid w:val="007E06FD"/>
    <w:rsid w:val="007E0FA0"/>
    <w:rsid w:val="007E6FD5"/>
    <w:rsid w:val="007F01B1"/>
    <w:rsid w:val="008057F3"/>
    <w:rsid w:val="008102D0"/>
    <w:rsid w:val="00814071"/>
    <w:rsid w:val="00826B0A"/>
    <w:rsid w:val="0083041C"/>
    <w:rsid w:val="0083123E"/>
    <w:rsid w:val="008367D6"/>
    <w:rsid w:val="00844CDF"/>
    <w:rsid w:val="0084643C"/>
    <w:rsid w:val="00850C7A"/>
    <w:rsid w:val="0085112C"/>
    <w:rsid w:val="00851349"/>
    <w:rsid w:val="00851C56"/>
    <w:rsid w:val="00852D4A"/>
    <w:rsid w:val="0085322F"/>
    <w:rsid w:val="008618C7"/>
    <w:rsid w:val="00862D57"/>
    <w:rsid w:val="0086518C"/>
    <w:rsid w:val="00867224"/>
    <w:rsid w:val="00872A9C"/>
    <w:rsid w:val="00884383"/>
    <w:rsid w:val="00886759"/>
    <w:rsid w:val="008879E1"/>
    <w:rsid w:val="00893CC8"/>
    <w:rsid w:val="00893F85"/>
    <w:rsid w:val="0089505A"/>
    <w:rsid w:val="00897903"/>
    <w:rsid w:val="008A745C"/>
    <w:rsid w:val="008A7CFC"/>
    <w:rsid w:val="008B394C"/>
    <w:rsid w:val="008B422E"/>
    <w:rsid w:val="008B54E9"/>
    <w:rsid w:val="008B66B4"/>
    <w:rsid w:val="008B73E0"/>
    <w:rsid w:val="008C3CF6"/>
    <w:rsid w:val="008D2FFE"/>
    <w:rsid w:val="008D3515"/>
    <w:rsid w:val="008D41FC"/>
    <w:rsid w:val="008D58E3"/>
    <w:rsid w:val="008E1D92"/>
    <w:rsid w:val="008E5348"/>
    <w:rsid w:val="008E6EDE"/>
    <w:rsid w:val="008E7F63"/>
    <w:rsid w:val="008F2513"/>
    <w:rsid w:val="008F40B3"/>
    <w:rsid w:val="009020AB"/>
    <w:rsid w:val="0090242C"/>
    <w:rsid w:val="009039CE"/>
    <w:rsid w:val="00903E51"/>
    <w:rsid w:val="0090500B"/>
    <w:rsid w:val="009077B5"/>
    <w:rsid w:val="0092307F"/>
    <w:rsid w:val="00924C48"/>
    <w:rsid w:val="009261FE"/>
    <w:rsid w:val="00936A59"/>
    <w:rsid w:val="009405CA"/>
    <w:rsid w:val="0094125B"/>
    <w:rsid w:val="009449B6"/>
    <w:rsid w:val="00944DBB"/>
    <w:rsid w:val="009522CA"/>
    <w:rsid w:val="00952F49"/>
    <w:rsid w:val="0095319E"/>
    <w:rsid w:val="009617D8"/>
    <w:rsid w:val="009618C1"/>
    <w:rsid w:val="00962144"/>
    <w:rsid w:val="00962B87"/>
    <w:rsid w:val="009632F9"/>
    <w:rsid w:val="0096379E"/>
    <w:rsid w:val="00975F31"/>
    <w:rsid w:val="0097692E"/>
    <w:rsid w:val="00976E00"/>
    <w:rsid w:val="00977782"/>
    <w:rsid w:val="00977DB1"/>
    <w:rsid w:val="00981B19"/>
    <w:rsid w:val="00981F67"/>
    <w:rsid w:val="00982495"/>
    <w:rsid w:val="009841E8"/>
    <w:rsid w:val="00984B58"/>
    <w:rsid w:val="00985748"/>
    <w:rsid w:val="00985AE8"/>
    <w:rsid w:val="00987242"/>
    <w:rsid w:val="0098784E"/>
    <w:rsid w:val="00990E04"/>
    <w:rsid w:val="009A201F"/>
    <w:rsid w:val="009A4948"/>
    <w:rsid w:val="009A5E23"/>
    <w:rsid w:val="009A6EF2"/>
    <w:rsid w:val="009A70E6"/>
    <w:rsid w:val="009B0D23"/>
    <w:rsid w:val="009B3630"/>
    <w:rsid w:val="009C0CD8"/>
    <w:rsid w:val="009C19F2"/>
    <w:rsid w:val="009C53C5"/>
    <w:rsid w:val="009C5B7D"/>
    <w:rsid w:val="009D0B78"/>
    <w:rsid w:val="009D2AC0"/>
    <w:rsid w:val="009D3E7F"/>
    <w:rsid w:val="009E35B2"/>
    <w:rsid w:val="009E436B"/>
    <w:rsid w:val="009E5652"/>
    <w:rsid w:val="009F01B3"/>
    <w:rsid w:val="009F12D5"/>
    <w:rsid w:val="009F176F"/>
    <w:rsid w:val="009F3D06"/>
    <w:rsid w:val="009F6926"/>
    <w:rsid w:val="00A01386"/>
    <w:rsid w:val="00A03082"/>
    <w:rsid w:val="00A03F02"/>
    <w:rsid w:val="00A06CD6"/>
    <w:rsid w:val="00A07169"/>
    <w:rsid w:val="00A073BB"/>
    <w:rsid w:val="00A10762"/>
    <w:rsid w:val="00A10B43"/>
    <w:rsid w:val="00A12F9C"/>
    <w:rsid w:val="00A15469"/>
    <w:rsid w:val="00A17449"/>
    <w:rsid w:val="00A235B1"/>
    <w:rsid w:val="00A248AB"/>
    <w:rsid w:val="00A25262"/>
    <w:rsid w:val="00A26015"/>
    <w:rsid w:val="00A27523"/>
    <w:rsid w:val="00A319E3"/>
    <w:rsid w:val="00A31AAC"/>
    <w:rsid w:val="00A3282E"/>
    <w:rsid w:val="00A33400"/>
    <w:rsid w:val="00A559A3"/>
    <w:rsid w:val="00A5646E"/>
    <w:rsid w:val="00A60D5A"/>
    <w:rsid w:val="00A63715"/>
    <w:rsid w:val="00A64754"/>
    <w:rsid w:val="00A656A0"/>
    <w:rsid w:val="00A67ABB"/>
    <w:rsid w:val="00A72458"/>
    <w:rsid w:val="00A76426"/>
    <w:rsid w:val="00A84CA6"/>
    <w:rsid w:val="00A87979"/>
    <w:rsid w:val="00A9153B"/>
    <w:rsid w:val="00A96532"/>
    <w:rsid w:val="00AA107D"/>
    <w:rsid w:val="00AA1965"/>
    <w:rsid w:val="00AB10EE"/>
    <w:rsid w:val="00AB1B2E"/>
    <w:rsid w:val="00AB4697"/>
    <w:rsid w:val="00AB532A"/>
    <w:rsid w:val="00AB600C"/>
    <w:rsid w:val="00AB713A"/>
    <w:rsid w:val="00AC5942"/>
    <w:rsid w:val="00AD4A82"/>
    <w:rsid w:val="00AD682E"/>
    <w:rsid w:val="00AE184F"/>
    <w:rsid w:val="00AE1E10"/>
    <w:rsid w:val="00AE233A"/>
    <w:rsid w:val="00AE3A93"/>
    <w:rsid w:val="00AE636F"/>
    <w:rsid w:val="00AF0092"/>
    <w:rsid w:val="00AF2628"/>
    <w:rsid w:val="00AF3A67"/>
    <w:rsid w:val="00AF3B22"/>
    <w:rsid w:val="00AF75FF"/>
    <w:rsid w:val="00B01750"/>
    <w:rsid w:val="00B1543D"/>
    <w:rsid w:val="00B221D9"/>
    <w:rsid w:val="00B22BCA"/>
    <w:rsid w:val="00B23FC1"/>
    <w:rsid w:val="00B245AF"/>
    <w:rsid w:val="00B24E21"/>
    <w:rsid w:val="00B30457"/>
    <w:rsid w:val="00B3253E"/>
    <w:rsid w:val="00B34103"/>
    <w:rsid w:val="00B374CE"/>
    <w:rsid w:val="00B407DF"/>
    <w:rsid w:val="00B40EB5"/>
    <w:rsid w:val="00B5030A"/>
    <w:rsid w:val="00B508E6"/>
    <w:rsid w:val="00B52993"/>
    <w:rsid w:val="00B606A5"/>
    <w:rsid w:val="00B61E5B"/>
    <w:rsid w:val="00B631C5"/>
    <w:rsid w:val="00B654D4"/>
    <w:rsid w:val="00B65C13"/>
    <w:rsid w:val="00B73337"/>
    <w:rsid w:val="00B753A9"/>
    <w:rsid w:val="00B81A71"/>
    <w:rsid w:val="00B82E29"/>
    <w:rsid w:val="00B85240"/>
    <w:rsid w:val="00B86BBB"/>
    <w:rsid w:val="00B923D4"/>
    <w:rsid w:val="00B927F6"/>
    <w:rsid w:val="00B9402C"/>
    <w:rsid w:val="00BA3434"/>
    <w:rsid w:val="00BA7CEE"/>
    <w:rsid w:val="00BB595E"/>
    <w:rsid w:val="00BC0A5C"/>
    <w:rsid w:val="00BC21E8"/>
    <w:rsid w:val="00BC34DA"/>
    <w:rsid w:val="00BC3CC1"/>
    <w:rsid w:val="00BC5DF6"/>
    <w:rsid w:val="00BC6011"/>
    <w:rsid w:val="00BC6455"/>
    <w:rsid w:val="00BC6848"/>
    <w:rsid w:val="00BD13AF"/>
    <w:rsid w:val="00BD34FD"/>
    <w:rsid w:val="00BD5182"/>
    <w:rsid w:val="00BD5D05"/>
    <w:rsid w:val="00BD65C9"/>
    <w:rsid w:val="00BE20FA"/>
    <w:rsid w:val="00BE324F"/>
    <w:rsid w:val="00BE6D86"/>
    <w:rsid w:val="00BF3CFE"/>
    <w:rsid w:val="00BF67CB"/>
    <w:rsid w:val="00C02846"/>
    <w:rsid w:val="00C02B24"/>
    <w:rsid w:val="00C02E0E"/>
    <w:rsid w:val="00C039FC"/>
    <w:rsid w:val="00C0761E"/>
    <w:rsid w:val="00C11034"/>
    <w:rsid w:val="00C11265"/>
    <w:rsid w:val="00C11AC6"/>
    <w:rsid w:val="00C14EA1"/>
    <w:rsid w:val="00C15BD9"/>
    <w:rsid w:val="00C15C91"/>
    <w:rsid w:val="00C23916"/>
    <w:rsid w:val="00C239F0"/>
    <w:rsid w:val="00C24198"/>
    <w:rsid w:val="00C25619"/>
    <w:rsid w:val="00C272D9"/>
    <w:rsid w:val="00C37B83"/>
    <w:rsid w:val="00C37D3D"/>
    <w:rsid w:val="00C4113E"/>
    <w:rsid w:val="00C416BE"/>
    <w:rsid w:val="00C42C3A"/>
    <w:rsid w:val="00C52779"/>
    <w:rsid w:val="00C55579"/>
    <w:rsid w:val="00C564EF"/>
    <w:rsid w:val="00C60C81"/>
    <w:rsid w:val="00C61440"/>
    <w:rsid w:val="00C620FF"/>
    <w:rsid w:val="00C625C7"/>
    <w:rsid w:val="00C64DB0"/>
    <w:rsid w:val="00C67D42"/>
    <w:rsid w:val="00C7193A"/>
    <w:rsid w:val="00C72B6C"/>
    <w:rsid w:val="00C75C61"/>
    <w:rsid w:val="00C80F18"/>
    <w:rsid w:val="00C81D90"/>
    <w:rsid w:val="00C8255E"/>
    <w:rsid w:val="00C85611"/>
    <w:rsid w:val="00C8596B"/>
    <w:rsid w:val="00C91345"/>
    <w:rsid w:val="00C93D35"/>
    <w:rsid w:val="00CA0FEA"/>
    <w:rsid w:val="00CA1C37"/>
    <w:rsid w:val="00CA2FD1"/>
    <w:rsid w:val="00CA5FCE"/>
    <w:rsid w:val="00CA77BA"/>
    <w:rsid w:val="00CB4884"/>
    <w:rsid w:val="00CB6033"/>
    <w:rsid w:val="00CC2BBF"/>
    <w:rsid w:val="00CC3EBE"/>
    <w:rsid w:val="00CD798D"/>
    <w:rsid w:val="00CD7AE1"/>
    <w:rsid w:val="00CE180E"/>
    <w:rsid w:val="00CE1926"/>
    <w:rsid w:val="00CE5235"/>
    <w:rsid w:val="00CF14AF"/>
    <w:rsid w:val="00CF17B8"/>
    <w:rsid w:val="00CF1B9B"/>
    <w:rsid w:val="00CF3EF5"/>
    <w:rsid w:val="00D000F4"/>
    <w:rsid w:val="00D00148"/>
    <w:rsid w:val="00D0058A"/>
    <w:rsid w:val="00D03384"/>
    <w:rsid w:val="00D072FD"/>
    <w:rsid w:val="00D1219E"/>
    <w:rsid w:val="00D12D6B"/>
    <w:rsid w:val="00D144A3"/>
    <w:rsid w:val="00D14E4F"/>
    <w:rsid w:val="00D157AD"/>
    <w:rsid w:val="00D168CC"/>
    <w:rsid w:val="00D2022F"/>
    <w:rsid w:val="00D20F53"/>
    <w:rsid w:val="00D27458"/>
    <w:rsid w:val="00D31F4B"/>
    <w:rsid w:val="00D33523"/>
    <w:rsid w:val="00D34AA7"/>
    <w:rsid w:val="00D34CE1"/>
    <w:rsid w:val="00D36DC0"/>
    <w:rsid w:val="00D43F94"/>
    <w:rsid w:val="00D47C99"/>
    <w:rsid w:val="00D5089A"/>
    <w:rsid w:val="00D54242"/>
    <w:rsid w:val="00D568BA"/>
    <w:rsid w:val="00D57712"/>
    <w:rsid w:val="00D6044D"/>
    <w:rsid w:val="00D61F95"/>
    <w:rsid w:val="00D638A0"/>
    <w:rsid w:val="00D72DFA"/>
    <w:rsid w:val="00D77C8E"/>
    <w:rsid w:val="00D83A73"/>
    <w:rsid w:val="00D84394"/>
    <w:rsid w:val="00D87C6E"/>
    <w:rsid w:val="00D9119D"/>
    <w:rsid w:val="00D93F2A"/>
    <w:rsid w:val="00D94928"/>
    <w:rsid w:val="00D96FCD"/>
    <w:rsid w:val="00DB007C"/>
    <w:rsid w:val="00DB7433"/>
    <w:rsid w:val="00DB772F"/>
    <w:rsid w:val="00DB7DDE"/>
    <w:rsid w:val="00DC0727"/>
    <w:rsid w:val="00DC1222"/>
    <w:rsid w:val="00DE0691"/>
    <w:rsid w:val="00DE0B21"/>
    <w:rsid w:val="00DE12B6"/>
    <w:rsid w:val="00DE235A"/>
    <w:rsid w:val="00DE6096"/>
    <w:rsid w:val="00DF00E8"/>
    <w:rsid w:val="00DF1A88"/>
    <w:rsid w:val="00DF4371"/>
    <w:rsid w:val="00DF6D25"/>
    <w:rsid w:val="00E01ED1"/>
    <w:rsid w:val="00E07F20"/>
    <w:rsid w:val="00E1474A"/>
    <w:rsid w:val="00E1711D"/>
    <w:rsid w:val="00E20FB0"/>
    <w:rsid w:val="00E21438"/>
    <w:rsid w:val="00E24424"/>
    <w:rsid w:val="00E25B0B"/>
    <w:rsid w:val="00E3780E"/>
    <w:rsid w:val="00E548B9"/>
    <w:rsid w:val="00E5621B"/>
    <w:rsid w:val="00E5637A"/>
    <w:rsid w:val="00E653EB"/>
    <w:rsid w:val="00E673A4"/>
    <w:rsid w:val="00E6762D"/>
    <w:rsid w:val="00E6765C"/>
    <w:rsid w:val="00E6773D"/>
    <w:rsid w:val="00E70D2C"/>
    <w:rsid w:val="00E751CB"/>
    <w:rsid w:val="00E7563F"/>
    <w:rsid w:val="00E81FD9"/>
    <w:rsid w:val="00E83E8C"/>
    <w:rsid w:val="00E8736A"/>
    <w:rsid w:val="00E963BD"/>
    <w:rsid w:val="00E97189"/>
    <w:rsid w:val="00EA06A6"/>
    <w:rsid w:val="00EA3EB0"/>
    <w:rsid w:val="00EA4DF3"/>
    <w:rsid w:val="00EA5515"/>
    <w:rsid w:val="00EB489A"/>
    <w:rsid w:val="00EC2A56"/>
    <w:rsid w:val="00EC6ED7"/>
    <w:rsid w:val="00EC7E51"/>
    <w:rsid w:val="00EE1093"/>
    <w:rsid w:val="00EE7E98"/>
    <w:rsid w:val="00EF6982"/>
    <w:rsid w:val="00EF7EC5"/>
    <w:rsid w:val="00F00F10"/>
    <w:rsid w:val="00F01B40"/>
    <w:rsid w:val="00F03B52"/>
    <w:rsid w:val="00F043E8"/>
    <w:rsid w:val="00F0532D"/>
    <w:rsid w:val="00F076B1"/>
    <w:rsid w:val="00F07A4E"/>
    <w:rsid w:val="00F1065D"/>
    <w:rsid w:val="00F10DE2"/>
    <w:rsid w:val="00F14605"/>
    <w:rsid w:val="00F16CC2"/>
    <w:rsid w:val="00F17118"/>
    <w:rsid w:val="00F17C52"/>
    <w:rsid w:val="00F20866"/>
    <w:rsid w:val="00F21F9E"/>
    <w:rsid w:val="00F22C2C"/>
    <w:rsid w:val="00F23621"/>
    <w:rsid w:val="00F26037"/>
    <w:rsid w:val="00F3059A"/>
    <w:rsid w:val="00F326F7"/>
    <w:rsid w:val="00F32711"/>
    <w:rsid w:val="00F341CC"/>
    <w:rsid w:val="00F42E94"/>
    <w:rsid w:val="00F45A67"/>
    <w:rsid w:val="00F45D22"/>
    <w:rsid w:val="00F46A62"/>
    <w:rsid w:val="00F5109D"/>
    <w:rsid w:val="00F631C8"/>
    <w:rsid w:val="00F645E5"/>
    <w:rsid w:val="00F65DE7"/>
    <w:rsid w:val="00F70C9E"/>
    <w:rsid w:val="00F82636"/>
    <w:rsid w:val="00F827CA"/>
    <w:rsid w:val="00F833BF"/>
    <w:rsid w:val="00F84E86"/>
    <w:rsid w:val="00F93919"/>
    <w:rsid w:val="00F95733"/>
    <w:rsid w:val="00F95DD4"/>
    <w:rsid w:val="00F96710"/>
    <w:rsid w:val="00FA0196"/>
    <w:rsid w:val="00FA1E92"/>
    <w:rsid w:val="00FA3047"/>
    <w:rsid w:val="00FA5F01"/>
    <w:rsid w:val="00FA5F45"/>
    <w:rsid w:val="00FB53E7"/>
    <w:rsid w:val="00FB55D5"/>
    <w:rsid w:val="00FB6EEC"/>
    <w:rsid w:val="00FB7F55"/>
    <w:rsid w:val="00FC122F"/>
    <w:rsid w:val="00FC2A3F"/>
    <w:rsid w:val="00FC5D43"/>
    <w:rsid w:val="00FC66FE"/>
    <w:rsid w:val="00FD6F9F"/>
    <w:rsid w:val="00FD78FB"/>
    <w:rsid w:val="00FE0EA9"/>
    <w:rsid w:val="00FE0EF1"/>
    <w:rsid w:val="00FE328A"/>
    <w:rsid w:val="00F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9446"/>
  <w15:chartTrackingRefBased/>
  <w15:docId w15:val="{DA6E463C-D1E6-4AA2-A8E9-8C9AE234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10EE"/>
    <w:pPr>
      <w:keepNext/>
      <w:widowControl w:val="0"/>
      <w:autoSpaceDE w:val="0"/>
      <w:autoSpaceDN w:val="0"/>
      <w:adjustRightInd w:val="0"/>
      <w:spacing w:after="0" w:line="240" w:lineRule="auto"/>
      <w:jc w:val="center"/>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unhideWhenUsed/>
    <w:qFormat/>
    <w:rsid w:val="00AB1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10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10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AB10E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0EE"/>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AB10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B10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B10EE"/>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AB10E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B10EE"/>
    <w:rPr>
      <w:color w:val="0000FF"/>
      <w:u w:val="single"/>
    </w:rPr>
  </w:style>
  <w:style w:type="paragraph" w:customStyle="1" w:styleId="Level1">
    <w:name w:val="Level 1"/>
    <w:basedOn w:val="Normal"/>
    <w:uiPriority w:val="99"/>
    <w:rsid w:val="00AB10EE"/>
    <w:pPr>
      <w:widowControl w:val="0"/>
      <w:autoSpaceDE w:val="0"/>
      <w:autoSpaceDN w:val="0"/>
      <w:adjustRightInd w:val="0"/>
      <w:spacing w:after="0" w:line="240" w:lineRule="auto"/>
      <w:ind w:left="144" w:hanging="144"/>
    </w:pPr>
    <w:rPr>
      <w:rFonts w:ascii="Times New Roman" w:eastAsia="Times New Roman" w:hAnsi="Times New Roman" w:cs="Times New Roman"/>
      <w:sz w:val="24"/>
      <w:szCs w:val="24"/>
    </w:rPr>
  </w:style>
  <w:style w:type="paragraph" w:styleId="BodyText">
    <w:name w:val="Body Text"/>
    <w:basedOn w:val="Normal"/>
    <w:link w:val="BodyTextChar"/>
    <w:rsid w:val="00AB10E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AB10EE"/>
    <w:rPr>
      <w:rFonts w:ascii="Arial" w:eastAsia="Times New Roman" w:hAnsi="Arial" w:cs="Times New Roman"/>
      <w:sz w:val="24"/>
      <w:szCs w:val="24"/>
    </w:rPr>
  </w:style>
  <w:style w:type="paragraph" w:styleId="BodyText2">
    <w:name w:val="Body Text 2"/>
    <w:basedOn w:val="Normal"/>
    <w:link w:val="BodyText2Char"/>
    <w:rsid w:val="00AB10EE"/>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AB10EE"/>
    <w:rPr>
      <w:rFonts w:ascii="Arial" w:eastAsia="Times New Roman" w:hAnsi="Arial" w:cs="Times New Roman"/>
      <w:sz w:val="24"/>
      <w:szCs w:val="24"/>
    </w:rPr>
  </w:style>
  <w:style w:type="paragraph" w:styleId="Header">
    <w:name w:val="header"/>
    <w:basedOn w:val="Normal"/>
    <w:link w:val="HeaderChar"/>
    <w:uiPriority w:val="99"/>
    <w:unhideWhenUsed/>
    <w:rsid w:val="00AB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E"/>
  </w:style>
  <w:style w:type="paragraph" w:styleId="Footer">
    <w:name w:val="footer"/>
    <w:basedOn w:val="Normal"/>
    <w:link w:val="FooterChar"/>
    <w:uiPriority w:val="99"/>
    <w:unhideWhenUsed/>
    <w:rsid w:val="00AB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E"/>
  </w:style>
  <w:style w:type="paragraph" w:styleId="NoSpacing">
    <w:name w:val="No Spacing"/>
    <w:uiPriority w:val="1"/>
    <w:qFormat/>
    <w:rsid w:val="00AB10EE"/>
    <w:pPr>
      <w:spacing w:after="0" w:line="240" w:lineRule="auto"/>
    </w:pPr>
  </w:style>
  <w:style w:type="table" w:customStyle="1" w:styleId="TableGrid">
    <w:name w:val="TableGrid"/>
    <w:rsid w:val="00AB10E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B10EE"/>
    <w:pPr>
      <w:spacing w:after="5" w:line="251" w:lineRule="auto"/>
      <w:ind w:left="720" w:hanging="10"/>
      <w:contextualSpacing/>
    </w:pPr>
    <w:rPr>
      <w:rFonts w:ascii="Arial" w:eastAsia="Arial" w:hAnsi="Arial" w:cs="Arial"/>
      <w:color w:val="000000"/>
      <w:sz w:val="20"/>
    </w:rPr>
  </w:style>
  <w:style w:type="paragraph" w:styleId="BalloonText">
    <w:name w:val="Balloon Text"/>
    <w:basedOn w:val="Normal"/>
    <w:link w:val="BalloonTextChar"/>
    <w:uiPriority w:val="99"/>
    <w:semiHidden/>
    <w:unhideWhenUsed/>
    <w:rsid w:val="00AB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EE"/>
    <w:rPr>
      <w:rFonts w:ascii="Segoe UI" w:hAnsi="Segoe UI" w:cs="Segoe UI"/>
      <w:sz w:val="18"/>
      <w:szCs w:val="18"/>
    </w:rPr>
  </w:style>
  <w:style w:type="paragraph" w:styleId="Revision">
    <w:name w:val="Revision"/>
    <w:hidden/>
    <w:uiPriority w:val="99"/>
    <w:semiHidden/>
    <w:rsid w:val="00AB10EE"/>
    <w:pPr>
      <w:spacing w:after="0" w:line="240" w:lineRule="auto"/>
    </w:pPr>
  </w:style>
  <w:style w:type="paragraph" w:styleId="NormalWeb">
    <w:name w:val="Normal (Web)"/>
    <w:basedOn w:val="Normal"/>
    <w:uiPriority w:val="99"/>
    <w:semiHidden/>
    <w:unhideWhenUsed/>
    <w:rsid w:val="00AB10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0EE"/>
    <w:rPr>
      <w:b/>
      <w:bCs/>
    </w:rPr>
  </w:style>
  <w:style w:type="paragraph" w:customStyle="1" w:styleId="style33">
    <w:name w:val="style33"/>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AB10EE"/>
  </w:style>
  <w:style w:type="character" w:customStyle="1" w:styleId="style39">
    <w:name w:val="style39"/>
    <w:basedOn w:val="DefaultParagraphFont"/>
    <w:rsid w:val="00AB10EE"/>
  </w:style>
  <w:style w:type="character" w:customStyle="1" w:styleId="style19">
    <w:name w:val="style19"/>
    <w:basedOn w:val="DefaultParagraphFont"/>
    <w:rsid w:val="00AB10EE"/>
  </w:style>
  <w:style w:type="character" w:customStyle="1" w:styleId="style98">
    <w:name w:val="style98"/>
    <w:basedOn w:val="DefaultParagraphFont"/>
    <w:rsid w:val="00AB10EE"/>
  </w:style>
  <w:style w:type="paragraph" w:customStyle="1" w:styleId="style191">
    <w:name w:val="style191"/>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
    <w:name w:val="style22"/>
    <w:basedOn w:val="DefaultParagraphFont"/>
    <w:rsid w:val="00AB10EE"/>
  </w:style>
  <w:style w:type="character" w:styleId="UnresolvedMention">
    <w:name w:val="Unresolved Mention"/>
    <w:basedOn w:val="DefaultParagraphFont"/>
    <w:uiPriority w:val="99"/>
    <w:semiHidden/>
    <w:unhideWhenUsed/>
    <w:rsid w:val="00234BB1"/>
    <w:rPr>
      <w:color w:val="605E5C"/>
      <w:shd w:val="clear" w:color="auto" w:fill="E1DFDD"/>
    </w:rPr>
  </w:style>
  <w:style w:type="character" w:styleId="FollowedHyperlink">
    <w:name w:val="FollowedHyperlink"/>
    <w:basedOn w:val="DefaultParagraphFont"/>
    <w:uiPriority w:val="99"/>
    <w:semiHidden/>
    <w:unhideWhenUsed/>
    <w:rsid w:val="00107A21"/>
    <w:rPr>
      <w:color w:val="954F72" w:themeColor="followedHyperlink"/>
      <w:u w:val="single"/>
    </w:rPr>
  </w:style>
  <w:style w:type="character" w:styleId="Emphasis">
    <w:name w:val="Emphasis"/>
    <w:basedOn w:val="DefaultParagraphFont"/>
    <w:uiPriority w:val="20"/>
    <w:qFormat/>
    <w:rsid w:val="006522EF"/>
    <w:rPr>
      <w:i/>
      <w:iCs/>
    </w:rPr>
  </w:style>
  <w:style w:type="paragraph" w:customStyle="1" w:styleId="xxmsonormal">
    <w:name w:val="x_x_msonormal"/>
    <w:basedOn w:val="Normal"/>
    <w:rsid w:val="00AB600C"/>
    <w:pPr>
      <w:spacing w:before="100" w:beforeAutospacing="1" w:after="100" w:afterAutospacing="1" w:line="240" w:lineRule="auto"/>
    </w:pPr>
    <w:rPr>
      <w:rFonts w:ascii="Times New Roman" w:eastAsia="Times New Roman" w:hAnsi="Times New Roman" w:cs="Times New Roman"/>
      <w:sz w:val="24"/>
      <w:szCs w:val="24"/>
    </w:rPr>
  </w:style>
  <w:style w:type="table" w:styleId="TableGrid0">
    <w:name w:val="Table Grid"/>
    <w:basedOn w:val="TableNormal"/>
    <w:uiPriority w:val="59"/>
    <w:rsid w:val="006E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2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5380">
      <w:bodyDiv w:val="1"/>
      <w:marLeft w:val="0"/>
      <w:marRight w:val="0"/>
      <w:marTop w:val="0"/>
      <w:marBottom w:val="0"/>
      <w:divBdr>
        <w:top w:val="none" w:sz="0" w:space="0" w:color="auto"/>
        <w:left w:val="none" w:sz="0" w:space="0" w:color="auto"/>
        <w:bottom w:val="none" w:sz="0" w:space="0" w:color="auto"/>
        <w:right w:val="none" w:sz="0" w:space="0" w:color="auto"/>
      </w:divBdr>
    </w:div>
    <w:div w:id="547836852">
      <w:bodyDiv w:val="1"/>
      <w:marLeft w:val="0"/>
      <w:marRight w:val="0"/>
      <w:marTop w:val="0"/>
      <w:marBottom w:val="0"/>
      <w:divBdr>
        <w:top w:val="none" w:sz="0" w:space="0" w:color="auto"/>
        <w:left w:val="none" w:sz="0" w:space="0" w:color="auto"/>
        <w:bottom w:val="none" w:sz="0" w:space="0" w:color="auto"/>
        <w:right w:val="none" w:sz="0" w:space="0" w:color="auto"/>
      </w:divBdr>
      <w:divsChild>
        <w:div w:id="19191711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71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policy/speced/reg/narrative.html" TargetMode="External"/><Relationship Id="rId21" Type="http://schemas.openxmlformats.org/officeDocument/2006/relationships/hyperlink" Target="http://wvde.state.wv.us/healthyschools/ElectronicManual4373New.html" TargetMode="External"/><Relationship Id="rId42" Type="http://schemas.openxmlformats.org/officeDocument/2006/relationships/hyperlink" Target="http://www.legis.state.wv.us/WVCODE/Code.cfm?chap=61&amp;art=7" TargetMode="External"/><Relationship Id="rId47" Type="http://schemas.openxmlformats.org/officeDocument/2006/relationships/hyperlink" Target="http://www.legis.state.wv.us/WVCODE/Code.cfm?chap=18a&amp;art=5" TargetMode="External"/><Relationship Id="rId63" Type="http://schemas.openxmlformats.org/officeDocument/2006/relationships/hyperlink" Target="http://www2.ed.gov/offices/OSDFS/gfsaguidance.html" TargetMode="External"/><Relationship Id="rId68" Type="http://schemas.openxmlformats.org/officeDocument/2006/relationships/hyperlink" Target="http://wvde.state.wv.us/healthyschools/ElectronicManual4373New.html" TargetMode="External"/><Relationship Id="rId84" Type="http://schemas.openxmlformats.org/officeDocument/2006/relationships/hyperlink" Target="http://www.legis.state.wv.us/wvcode/code.cfm?chap=60a&amp;art=1" TargetMode="External"/><Relationship Id="rId89" Type="http://schemas.openxmlformats.org/officeDocument/2006/relationships/hyperlink" Target="http://www.legis.state.wv.us/WVCODE/ChapterEntire.cfm?chap=61&amp;art=7&amp;section=2" TargetMode="External"/><Relationship Id="rId16" Type="http://schemas.openxmlformats.org/officeDocument/2006/relationships/hyperlink" Target="http://wvde.state.wv.us/" TargetMode="External"/><Relationship Id="rId11" Type="http://schemas.openxmlformats.org/officeDocument/2006/relationships/image" Target="media/image2.jpeg"/><Relationship Id="rId32" Type="http://schemas.openxmlformats.org/officeDocument/2006/relationships/hyperlink" Target="http://wvde.state.wv.us/interpretations/view/6/236/interpretation.html" TargetMode="External"/><Relationship Id="rId37" Type="http://schemas.openxmlformats.org/officeDocument/2006/relationships/hyperlink" Target="http://www.legis.state.wv.us/WVCODE/Code.cfm?chap=18a&amp;art=5" TargetMode="External"/><Relationship Id="rId53" Type="http://schemas.openxmlformats.org/officeDocument/2006/relationships/hyperlink" Target="http://www.legis.state.wv.us/WVCODE/Code.cfm?chap=18&amp;art=2C" TargetMode="External"/><Relationship Id="rId58" Type="http://schemas.openxmlformats.org/officeDocument/2006/relationships/hyperlink" Target="http://wvde.state.wv.us/policies/p2422.8.pdf" TargetMode="External"/><Relationship Id="rId74" Type="http://schemas.openxmlformats.org/officeDocument/2006/relationships/hyperlink" Target="http://www.legis.state.wv.us/WVCODE/Code.cfm?chap=61&amp;art=2" TargetMode="External"/><Relationship Id="rId79" Type="http://schemas.openxmlformats.org/officeDocument/2006/relationships/hyperlink" Target="http://www.legis.state.wv.us/WVCODE/Code.cfm?chap=61&amp;art=8B" TargetMode="External"/><Relationship Id="rId102" Type="http://schemas.openxmlformats.org/officeDocument/2006/relationships/hyperlink" Target="mailto:program.intake@usda.gov" TargetMode="External"/><Relationship Id="rId5" Type="http://schemas.openxmlformats.org/officeDocument/2006/relationships/styles" Target="styles.xml"/><Relationship Id="rId90" Type="http://schemas.openxmlformats.org/officeDocument/2006/relationships/hyperlink" Target="http://www.legis.state.wv.us/WVCODE/ChapterEntire.cfm?chap=61&amp;art=7&amp;section=2" TargetMode="External"/><Relationship Id="rId95" Type="http://schemas.openxmlformats.org/officeDocument/2006/relationships/hyperlink" Target="http://www.legis.state.wv.us/WVCODE/ChapterEntire.cfm?chap=61&amp;art=7&amp;section=2" TargetMode="External"/><Relationship Id="rId22" Type="http://schemas.openxmlformats.org/officeDocument/2006/relationships/hyperlink" Target="http://wvde.state.wv.us/healthyschools/ElectronicManual4373New.html" TargetMode="External"/><Relationship Id="rId27" Type="http://schemas.openxmlformats.org/officeDocument/2006/relationships/hyperlink" Target="http://www.behavioradvisor.com/Contracts.html" TargetMode="External"/><Relationship Id="rId43" Type="http://schemas.openxmlformats.org/officeDocument/2006/relationships/hyperlink" Target="http://www.legis.state.wv.us/WVCODE/Code.cfm?chap=61&amp;art=7" TargetMode="External"/><Relationship Id="rId48" Type="http://schemas.openxmlformats.org/officeDocument/2006/relationships/hyperlink" Target="http://wvde.state.wv.us/interpretations/view/6/236/interpretation.html" TargetMode="External"/><Relationship Id="rId64" Type="http://schemas.openxmlformats.org/officeDocument/2006/relationships/hyperlink" Target="http://www.legis.state.wv.us/WVCODE/ChapterEntire.cfm?chap=18a&amp;art=5&amp;section=1A" TargetMode="External"/><Relationship Id="rId69" Type="http://schemas.openxmlformats.org/officeDocument/2006/relationships/hyperlink" Target="http://www.legis.state.wv.us/WVCODE/Code.cfm?chap=61&amp;art=2" TargetMode="External"/><Relationship Id="rId80" Type="http://schemas.openxmlformats.org/officeDocument/2006/relationships/hyperlink" Target="http://www.legis.state.wv.us/WVCODE/Code.cfm?chap=61&amp;art=6" TargetMode="External"/><Relationship Id="rId85" Type="http://schemas.openxmlformats.org/officeDocument/2006/relationships/hyperlink" Target="http://www.legis.state.wv.us/WVCODE/Code.cfm?chap=60a&amp;art=1" TargetMode="External"/><Relationship Id="rId12" Type="http://schemas.openxmlformats.org/officeDocument/2006/relationships/image" Target="media/image3.png"/><Relationship Id="rId17" Type="http://schemas.openxmlformats.org/officeDocument/2006/relationships/hyperlink" Target="http://wvde.state.wv.us/healthyschools/ElectronicManual4373New.html" TargetMode="External"/><Relationship Id="rId33" Type="http://schemas.openxmlformats.org/officeDocument/2006/relationships/hyperlink" Target="http://www.legis.state.wv.us/WVCODE/Code.cfm?chap=18a&amp;art=5" TargetMode="External"/><Relationship Id="rId38" Type="http://schemas.openxmlformats.org/officeDocument/2006/relationships/hyperlink" Target="http://wvde.state.wv.us/interpretations/view/6/236/interpretation.html" TargetMode="External"/><Relationship Id="rId59" Type="http://schemas.openxmlformats.org/officeDocument/2006/relationships/hyperlink" Target="http://www.legis.state.wv.us/WVCODE/ChapterEntire.cfm?chap=18a&amp;art=5&amp;section=1A" TargetMode="External"/><Relationship Id="rId103" Type="http://schemas.openxmlformats.org/officeDocument/2006/relationships/footer" Target="footer1.xml"/><Relationship Id="rId20" Type="http://schemas.openxmlformats.org/officeDocument/2006/relationships/hyperlink" Target="http://wvde.state.wv.us/healthyschools/ElectronicManual4373New.html" TargetMode="External"/><Relationship Id="rId41" Type="http://schemas.openxmlformats.org/officeDocument/2006/relationships/hyperlink" Target="http://www.legis.state.wv.us/WVCODE/Code.cfm?chap=61&amp;art=7" TargetMode="External"/><Relationship Id="rId54" Type="http://schemas.openxmlformats.org/officeDocument/2006/relationships/hyperlink" Target="http://www.legis.state.wv.us/wvcode/code.cfm?chap=16&amp;art=9A" TargetMode="External"/><Relationship Id="rId62" Type="http://schemas.openxmlformats.org/officeDocument/2006/relationships/hyperlink" Target="http://www.legis.state.wv.us/WVCODE/Code.cfm?chap=18a&amp;art=5" TargetMode="External"/><Relationship Id="rId70" Type="http://schemas.openxmlformats.org/officeDocument/2006/relationships/hyperlink" Target="http://www.legis.state.wv.us/WVCODE/Code.cfm?chap=61&amp;art=2" TargetMode="External"/><Relationship Id="rId75" Type="http://schemas.openxmlformats.org/officeDocument/2006/relationships/hyperlink" Target="http://www.legis.state.wv.us/WVCODE/Code.cfm?chap=61&amp;art=2" TargetMode="External"/><Relationship Id="rId83" Type="http://schemas.openxmlformats.org/officeDocument/2006/relationships/hyperlink" Target="http://www.legis.state.wv.us/WVCODE/Code.cfm?chap=61&amp;art=3" TargetMode="External"/><Relationship Id="rId88" Type="http://schemas.openxmlformats.org/officeDocument/2006/relationships/hyperlink" Target="http://wvde.state.wv.us/policies/p2422.8.pdf" TargetMode="External"/><Relationship Id="rId91" Type="http://schemas.openxmlformats.org/officeDocument/2006/relationships/hyperlink" Target="http://www.legis.state.wv.us/WVCODE/ChapterEntire.cfm?chap=61&amp;art=7&amp;section=2" TargetMode="External"/><Relationship Id="rId96" Type="http://schemas.openxmlformats.org/officeDocument/2006/relationships/hyperlink" Target="http://www.legis.state.wv.us/WVCODE/ChapterEntire.cfm?chap=61&amp;art=7&amp;section=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vde.state.wv.us/healthyschools/ElectronicManual4373New.html" TargetMode="External"/><Relationship Id="rId28" Type="http://schemas.openxmlformats.org/officeDocument/2006/relationships/hyperlink" Target="http://wvde.state.wv.us/healthyschools/documents/SampleContractforAngerManagement.doc" TargetMode="External"/><Relationship Id="rId36" Type="http://schemas.openxmlformats.org/officeDocument/2006/relationships/hyperlink" Target="http://wvde.state.wv.us/policies/p4110.pdf" TargetMode="External"/><Relationship Id="rId49" Type="http://schemas.openxmlformats.org/officeDocument/2006/relationships/hyperlink" Target="http://wvde.state.wv.us/healthyschools/ElectronicManual4373New.html" TargetMode="External"/><Relationship Id="rId57" Type="http://schemas.openxmlformats.org/officeDocument/2006/relationships/hyperlink" Target="http://wvde.state.wv.us/policies/p2422.8.pdf" TargetMode="External"/><Relationship Id="rId106"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www.legis.state.wv.us/WVCODE/Code.cfm?chap=18a&amp;art=5" TargetMode="External"/><Relationship Id="rId44" Type="http://schemas.openxmlformats.org/officeDocument/2006/relationships/hyperlink" Target="http://wvde.state.wv.us/policies/p2460.html" TargetMode="External"/><Relationship Id="rId52" Type="http://schemas.openxmlformats.org/officeDocument/2006/relationships/hyperlink" Target="http://www.legis.state.wv.us/WVCODE/ChapterEntire.cfm?chap=61&amp;art=2&amp;section=15" TargetMode="External"/><Relationship Id="rId60" Type="http://schemas.openxmlformats.org/officeDocument/2006/relationships/hyperlink" Target="http://www.legis.state.wv.us/WVCODE/ChapterEntire.cfm?chap=61&amp;art=6&amp;section=17" TargetMode="External"/><Relationship Id="rId65" Type="http://schemas.openxmlformats.org/officeDocument/2006/relationships/hyperlink" Target="http://www.legis.state.wv.us/WVCODE/ChapterEntire.cfm?chap=18a&amp;art=5&amp;section=1A" TargetMode="External"/><Relationship Id="rId73" Type="http://schemas.openxmlformats.org/officeDocument/2006/relationships/hyperlink" Target="http://www.legis.state.wv.us/WVCODE/Code.cfm?chap=61&amp;art=3" TargetMode="External"/><Relationship Id="rId78" Type="http://schemas.openxmlformats.org/officeDocument/2006/relationships/hyperlink" Target="http://www.legis.state.wv.us/WVCODE/Code.cfm?chap=61&amp;art=8B" TargetMode="External"/><Relationship Id="rId81" Type="http://schemas.openxmlformats.org/officeDocument/2006/relationships/hyperlink" Target="http://www.legis.state.wv.us/WVCODE/Code.cfm?chap=61&amp;art=6" TargetMode="External"/><Relationship Id="rId86" Type="http://schemas.openxmlformats.org/officeDocument/2006/relationships/hyperlink" Target="http://www.legis.state.wv.us/WVCODE/Code.cfm?chap=60a&amp;art=1" TargetMode="External"/><Relationship Id="rId94" Type="http://schemas.openxmlformats.org/officeDocument/2006/relationships/hyperlink" Target="http://www.legis.state.wv.us/WVCODE/ChapterEntire.cfm?chap=61&amp;art=7&amp;section=11A" TargetMode="External"/><Relationship Id="rId99" Type="http://schemas.openxmlformats.org/officeDocument/2006/relationships/hyperlink" Target="https://www.usda.gov/sites/default/files/documents/USDA-OASCR%20P-Complaint-Form-0508-%200002-508-11-28-17Fax2Mail.pdf" TargetMode="External"/><Relationship Id="rId101" Type="http://schemas.openxmlformats.org/officeDocument/2006/relationships/hyperlink" Target="http://www.ascr.usda.gov/complaintfilingcust.html"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vde.state.wv.us/healthyschools/ElectronicManual4373New.html" TargetMode="External"/><Relationship Id="rId39" Type="http://schemas.openxmlformats.org/officeDocument/2006/relationships/hyperlink" Target="http://wvde.state.wv.us/healthyschools/ElectronicManual4373New.html" TargetMode="External"/><Relationship Id="rId34" Type="http://schemas.openxmlformats.org/officeDocument/2006/relationships/hyperlink" Target="http://www.legis.state.wv.us/WVCODE/Code.cfm?chap=18a&amp;art=5" TargetMode="External"/><Relationship Id="rId50" Type="http://schemas.openxmlformats.org/officeDocument/2006/relationships/hyperlink" Target="http://wvde.state.wv.us/healthyschools/ElectronicManual4373New.html" TargetMode="External"/><Relationship Id="rId55" Type="http://schemas.openxmlformats.org/officeDocument/2006/relationships/hyperlink" Target="http://www.legis.state.wv.us/wvcode/code.cfm?chap=16&amp;art=9A" TargetMode="External"/><Relationship Id="rId76" Type="http://schemas.openxmlformats.org/officeDocument/2006/relationships/hyperlink" Target="http://www.legis.state.wv.us/WVCODE/Code.cfm?chap=61&amp;art=6" TargetMode="External"/><Relationship Id="rId97" Type="http://schemas.openxmlformats.org/officeDocument/2006/relationships/hyperlink" Target="http://en.wikipedia.org/wiki/Nunchaku"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legis.state.wv.us/WVCODE/ChapterEntire.cfm?chap=18a&amp;art=5&amp;section=1A" TargetMode="External"/><Relationship Id="rId92" Type="http://schemas.openxmlformats.org/officeDocument/2006/relationships/hyperlink" Target="http://www.legis.state.wv.us/WVCODE/ChapterEntire.cfm?chap=61&amp;art=7&amp;section=2" TargetMode="External"/><Relationship Id="rId2" Type="http://schemas.openxmlformats.org/officeDocument/2006/relationships/customXml" Target="../customXml/item2.xml"/><Relationship Id="rId29" Type="http://schemas.openxmlformats.org/officeDocument/2006/relationships/hyperlink" Target="http://wvde.state.wv.us/healthyschools/documents/BehaviorContract.doc" TargetMode="External"/><Relationship Id="rId24" Type="http://schemas.openxmlformats.org/officeDocument/2006/relationships/hyperlink" Target="http://wvde.state.wv.us/healthyschools/ElectronicManual4373New.html" TargetMode="External"/><Relationship Id="rId40" Type="http://schemas.openxmlformats.org/officeDocument/2006/relationships/hyperlink" Target="http://www.legis.state.wv.us/WVCODE/Code.cfm?chap=18a&amp;art=5" TargetMode="External"/><Relationship Id="rId45" Type="http://schemas.openxmlformats.org/officeDocument/2006/relationships/hyperlink" Target="http://www.legis.state.wv.us/WVCODE/ChapterEntire.cfm?chap=18a&amp;art=5&amp;section=1A" TargetMode="External"/><Relationship Id="rId66" Type="http://schemas.openxmlformats.org/officeDocument/2006/relationships/hyperlink" Target="http://wvde.state.wv.us/healthyschools/ElectronicManual4373New.html" TargetMode="External"/><Relationship Id="rId87" Type="http://schemas.openxmlformats.org/officeDocument/2006/relationships/hyperlink" Target="http://wvde.state.wv.us/policies/p2422.8.pdf" TargetMode="External"/><Relationship Id="rId61" Type="http://schemas.openxmlformats.org/officeDocument/2006/relationships/hyperlink" Target="http://www.legis.state.wv.us/WVCODE/ChapterEntire.cfm?chap=61&amp;art=6&amp;section=24" TargetMode="External"/><Relationship Id="rId82" Type="http://schemas.openxmlformats.org/officeDocument/2006/relationships/hyperlink" Target="http://www.legis.state.wv.us/WVCODE/Code.cfm?chap=61&amp;art=3" TargetMode="External"/><Relationship Id="rId19" Type="http://schemas.openxmlformats.org/officeDocument/2006/relationships/hyperlink" Target="http://wvde.state.wv.us/healthyschools/ElectronicManual4373New.html" TargetMode="External"/><Relationship Id="rId14" Type="http://schemas.openxmlformats.org/officeDocument/2006/relationships/image" Target="media/image5.jpeg"/><Relationship Id="rId30" Type="http://schemas.openxmlformats.org/officeDocument/2006/relationships/hyperlink" Target="http://www.legis.state.wv.us/WVCODE/Code.cfm?chap=18a&amp;art=5" TargetMode="External"/><Relationship Id="rId35" Type="http://schemas.openxmlformats.org/officeDocument/2006/relationships/hyperlink" Target="http://wvde.state.wv.us/policies/p4110.pdf" TargetMode="External"/><Relationship Id="rId56" Type="http://schemas.openxmlformats.org/officeDocument/2006/relationships/hyperlink" Target="http://www.legis.state.wv.us/WVCODE/Code.cfm?chap=61&amp;art=2" TargetMode="External"/><Relationship Id="rId77" Type="http://schemas.openxmlformats.org/officeDocument/2006/relationships/hyperlink" Target="http://www.legis.state.wv.us/WVCODE/Code.cfm?chap=61&amp;art=6" TargetMode="External"/><Relationship Id="rId100" Type="http://schemas.openxmlformats.org/officeDocument/2006/relationships/hyperlink" Target="program.intake@usda.gov" TargetMode="External"/><Relationship Id="rId105"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http://www.legis.state.wv.us/WVCODE/Code.cfm?chap=61&amp;art=3" TargetMode="External"/><Relationship Id="rId72" Type="http://schemas.openxmlformats.org/officeDocument/2006/relationships/hyperlink" Target="http://www.legis.state.wv.us/WVCODE/ChapterEntire.cfm?chap=18a&amp;art=5&amp;section=1A" TargetMode="External"/><Relationship Id="rId93" Type="http://schemas.openxmlformats.org/officeDocument/2006/relationships/hyperlink" Target="http://www.legis.state.wv.us/WVCODE/ChapterEntire.cfm?chap=61&amp;art=7&amp;section=11A" TargetMode="External"/><Relationship Id="rId98" Type="http://schemas.openxmlformats.org/officeDocument/2006/relationships/hyperlink" Target="https://boe.rand.k12.wv.us" TargetMode="External"/><Relationship Id="rId3" Type="http://schemas.openxmlformats.org/officeDocument/2006/relationships/customXml" Target="../customXml/item3.xml"/><Relationship Id="rId25" Type="http://schemas.openxmlformats.org/officeDocument/2006/relationships/hyperlink" Target="http://apps.sos.wv.gov/adlaw/csr/readfile.aspx?DocId=23475&amp;Format=PDF" TargetMode="External"/><Relationship Id="rId46" Type="http://schemas.openxmlformats.org/officeDocument/2006/relationships/hyperlink" Target="http://www.legis.state.wv.us/WVCODE/ChapterEntire.cfm?chap=18a&amp;art=5&amp;section=1A" TargetMode="External"/><Relationship Id="rId67" Type="http://schemas.openxmlformats.org/officeDocument/2006/relationships/hyperlink" Target="http://wvde.state.wv.us/healthyschools/ElectronicManual4373New.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045C7FD3A403AB639910B6B8DE20B"/>
        <w:category>
          <w:name w:val="General"/>
          <w:gallery w:val="placeholder"/>
        </w:category>
        <w:types>
          <w:type w:val="bbPlcHdr"/>
        </w:types>
        <w:behaviors>
          <w:behavior w:val="content"/>
        </w:behaviors>
        <w:guid w:val="{6127DC25-0282-460C-B0CA-5D62F8BA987B}"/>
      </w:docPartPr>
      <w:docPartBody>
        <w:p w:rsidR="00000000" w:rsidRDefault="00F12178" w:rsidP="00F12178">
          <w:pPr>
            <w:pStyle w:val="859045C7FD3A403AB639910B6B8DE20B"/>
          </w:pPr>
          <w:r w:rsidRPr="006F18ED">
            <w:rPr>
              <w:rStyle w:val="PlaceholderText"/>
            </w:rPr>
            <w:t>Click here to enter text.</w:t>
          </w:r>
        </w:p>
      </w:docPartBody>
    </w:docPart>
    <w:docPart>
      <w:docPartPr>
        <w:name w:val="90C330D2BD774DB894F4AF85B3DB4941"/>
        <w:category>
          <w:name w:val="General"/>
          <w:gallery w:val="placeholder"/>
        </w:category>
        <w:types>
          <w:type w:val="bbPlcHdr"/>
        </w:types>
        <w:behaviors>
          <w:behavior w:val="content"/>
        </w:behaviors>
        <w:guid w:val="{1CAE747E-2451-4953-807E-EC09730D7B4E}"/>
      </w:docPartPr>
      <w:docPartBody>
        <w:p w:rsidR="00000000" w:rsidRDefault="00F12178" w:rsidP="00F12178">
          <w:pPr>
            <w:pStyle w:val="90C330D2BD774DB894F4AF85B3DB4941"/>
          </w:pPr>
          <w:r w:rsidRPr="006F18ED">
            <w:rPr>
              <w:rStyle w:val="PlaceholderText"/>
            </w:rPr>
            <w:t>Click here to enter text.</w:t>
          </w:r>
        </w:p>
      </w:docPartBody>
    </w:docPart>
    <w:docPart>
      <w:docPartPr>
        <w:name w:val="DD2CBB5F632C4021A0EA07C335775E3E"/>
        <w:category>
          <w:name w:val="General"/>
          <w:gallery w:val="placeholder"/>
        </w:category>
        <w:types>
          <w:type w:val="bbPlcHdr"/>
        </w:types>
        <w:behaviors>
          <w:behavior w:val="content"/>
        </w:behaviors>
        <w:guid w:val="{1B411CB7-09E4-4D98-8CB4-41A79F3CB2DB}"/>
      </w:docPartPr>
      <w:docPartBody>
        <w:p w:rsidR="00000000" w:rsidRDefault="00F12178" w:rsidP="00F12178">
          <w:pPr>
            <w:pStyle w:val="DD2CBB5F632C4021A0EA07C335775E3E"/>
          </w:pPr>
          <w:r w:rsidRPr="006F18ED">
            <w:rPr>
              <w:rStyle w:val="PlaceholderText"/>
            </w:rPr>
            <w:t>Click here to enter text.</w:t>
          </w:r>
        </w:p>
      </w:docPartBody>
    </w:docPart>
    <w:docPart>
      <w:docPartPr>
        <w:name w:val="F5431E46D1084D4583DA33ABFB9EE23E"/>
        <w:category>
          <w:name w:val="General"/>
          <w:gallery w:val="placeholder"/>
        </w:category>
        <w:types>
          <w:type w:val="bbPlcHdr"/>
        </w:types>
        <w:behaviors>
          <w:behavior w:val="content"/>
        </w:behaviors>
        <w:guid w:val="{6BC5ECAC-7D88-4E65-9D26-E32DC2FDE666}"/>
      </w:docPartPr>
      <w:docPartBody>
        <w:p w:rsidR="00000000" w:rsidRDefault="00F12178" w:rsidP="00F12178">
          <w:pPr>
            <w:pStyle w:val="F5431E46D1084D4583DA33ABFB9EE23E"/>
          </w:pPr>
          <w:r w:rsidRPr="006F18ED">
            <w:rPr>
              <w:rStyle w:val="PlaceholderText"/>
            </w:rPr>
            <w:t>Click here to enter text.</w:t>
          </w:r>
        </w:p>
      </w:docPartBody>
    </w:docPart>
    <w:docPart>
      <w:docPartPr>
        <w:name w:val="7F7EF4D2623944EEB4E78FF0D89FB4D8"/>
        <w:category>
          <w:name w:val="General"/>
          <w:gallery w:val="placeholder"/>
        </w:category>
        <w:types>
          <w:type w:val="bbPlcHdr"/>
        </w:types>
        <w:behaviors>
          <w:behavior w:val="content"/>
        </w:behaviors>
        <w:guid w:val="{FD085227-B7A5-4952-8491-1AAB7A2DD1A0}"/>
      </w:docPartPr>
      <w:docPartBody>
        <w:p w:rsidR="00000000" w:rsidRDefault="00F12178" w:rsidP="00F12178">
          <w:pPr>
            <w:pStyle w:val="7F7EF4D2623944EEB4E78FF0D89FB4D8"/>
          </w:pPr>
          <w:r w:rsidRPr="006F18ED">
            <w:rPr>
              <w:rStyle w:val="PlaceholderText"/>
            </w:rPr>
            <w:t>Click here to enter text.</w:t>
          </w:r>
        </w:p>
      </w:docPartBody>
    </w:docPart>
    <w:docPart>
      <w:docPartPr>
        <w:name w:val="4D283FE69E324953AFB5C8BF9F496E02"/>
        <w:category>
          <w:name w:val="General"/>
          <w:gallery w:val="placeholder"/>
        </w:category>
        <w:types>
          <w:type w:val="bbPlcHdr"/>
        </w:types>
        <w:behaviors>
          <w:behavior w:val="content"/>
        </w:behaviors>
        <w:guid w:val="{7B357248-3CEB-46DF-B947-74E135E2998C}"/>
      </w:docPartPr>
      <w:docPartBody>
        <w:p w:rsidR="00000000" w:rsidRDefault="00F12178" w:rsidP="00F12178">
          <w:pPr>
            <w:pStyle w:val="4D283FE69E324953AFB5C8BF9F496E02"/>
          </w:pPr>
          <w:r w:rsidRPr="006F18ED">
            <w:rPr>
              <w:rStyle w:val="PlaceholderText"/>
            </w:rPr>
            <w:t>Click here to enter text.</w:t>
          </w:r>
        </w:p>
      </w:docPartBody>
    </w:docPart>
    <w:docPart>
      <w:docPartPr>
        <w:name w:val="100BB777CF1E4C92843CB45B4258B9B1"/>
        <w:category>
          <w:name w:val="General"/>
          <w:gallery w:val="placeholder"/>
        </w:category>
        <w:types>
          <w:type w:val="bbPlcHdr"/>
        </w:types>
        <w:behaviors>
          <w:behavior w:val="content"/>
        </w:behaviors>
        <w:guid w:val="{1D402120-C749-4C4F-8FAF-E894A0C3BC33}"/>
      </w:docPartPr>
      <w:docPartBody>
        <w:p w:rsidR="00000000" w:rsidRDefault="00F12178" w:rsidP="00F12178">
          <w:pPr>
            <w:pStyle w:val="100BB777CF1E4C92843CB45B4258B9B1"/>
          </w:pPr>
          <w:r w:rsidRPr="006F18ED">
            <w:rPr>
              <w:rStyle w:val="PlaceholderText"/>
            </w:rPr>
            <w:t>Click here to enter text.</w:t>
          </w:r>
        </w:p>
      </w:docPartBody>
    </w:docPart>
    <w:docPart>
      <w:docPartPr>
        <w:name w:val="CBB2025C05A34AE0A6017F0544D65B85"/>
        <w:category>
          <w:name w:val="General"/>
          <w:gallery w:val="placeholder"/>
        </w:category>
        <w:types>
          <w:type w:val="bbPlcHdr"/>
        </w:types>
        <w:behaviors>
          <w:behavior w:val="content"/>
        </w:behaviors>
        <w:guid w:val="{A92B24A7-BE61-405A-9FF9-9033DEDF7395}"/>
      </w:docPartPr>
      <w:docPartBody>
        <w:p w:rsidR="00000000" w:rsidRDefault="00F12178" w:rsidP="00F12178">
          <w:pPr>
            <w:pStyle w:val="CBB2025C05A34AE0A6017F0544D65B85"/>
          </w:pPr>
          <w:r w:rsidRPr="006F18ED">
            <w:rPr>
              <w:rStyle w:val="PlaceholderText"/>
            </w:rPr>
            <w:t>Click here to enter text.</w:t>
          </w:r>
        </w:p>
      </w:docPartBody>
    </w:docPart>
    <w:docPart>
      <w:docPartPr>
        <w:name w:val="727D96D57FB44DF1A0BCE786D242515A"/>
        <w:category>
          <w:name w:val="General"/>
          <w:gallery w:val="placeholder"/>
        </w:category>
        <w:types>
          <w:type w:val="bbPlcHdr"/>
        </w:types>
        <w:behaviors>
          <w:behavior w:val="content"/>
        </w:behaviors>
        <w:guid w:val="{F1330277-DFA2-4930-BCDD-236F4E1F2B74}"/>
      </w:docPartPr>
      <w:docPartBody>
        <w:p w:rsidR="00000000" w:rsidRDefault="00F12178" w:rsidP="00F12178">
          <w:pPr>
            <w:pStyle w:val="727D96D57FB44DF1A0BCE786D242515A"/>
          </w:pPr>
          <w:r w:rsidRPr="006F18ED">
            <w:rPr>
              <w:rStyle w:val="PlaceholderText"/>
            </w:rPr>
            <w:t>Click here to enter text.</w:t>
          </w:r>
        </w:p>
      </w:docPartBody>
    </w:docPart>
    <w:docPart>
      <w:docPartPr>
        <w:name w:val="ADE4970C248B45C68B79F96C93166217"/>
        <w:category>
          <w:name w:val="General"/>
          <w:gallery w:val="placeholder"/>
        </w:category>
        <w:types>
          <w:type w:val="bbPlcHdr"/>
        </w:types>
        <w:behaviors>
          <w:behavior w:val="content"/>
        </w:behaviors>
        <w:guid w:val="{E2EE4ABC-0657-4D92-AF69-A417FA02CA61}"/>
      </w:docPartPr>
      <w:docPartBody>
        <w:p w:rsidR="00000000" w:rsidRDefault="00F12178" w:rsidP="00F12178">
          <w:pPr>
            <w:pStyle w:val="ADE4970C248B45C68B79F96C93166217"/>
          </w:pPr>
          <w:r w:rsidRPr="006F18ED">
            <w:rPr>
              <w:rStyle w:val="PlaceholderText"/>
            </w:rPr>
            <w:t>Click here to enter text.</w:t>
          </w:r>
        </w:p>
      </w:docPartBody>
    </w:docPart>
    <w:docPart>
      <w:docPartPr>
        <w:name w:val="3878F6BD5D6B4394BCDC93008A03D403"/>
        <w:category>
          <w:name w:val="General"/>
          <w:gallery w:val="placeholder"/>
        </w:category>
        <w:types>
          <w:type w:val="bbPlcHdr"/>
        </w:types>
        <w:behaviors>
          <w:behavior w:val="content"/>
        </w:behaviors>
        <w:guid w:val="{176F5B93-9940-418C-A87C-489633E49E2E}"/>
      </w:docPartPr>
      <w:docPartBody>
        <w:p w:rsidR="00000000" w:rsidRDefault="00F12178" w:rsidP="00F12178">
          <w:pPr>
            <w:pStyle w:val="3878F6BD5D6B4394BCDC93008A03D403"/>
          </w:pPr>
          <w:r w:rsidRPr="006F18ED">
            <w:rPr>
              <w:rStyle w:val="PlaceholderText"/>
            </w:rPr>
            <w:t>Click here to enter text.</w:t>
          </w:r>
        </w:p>
      </w:docPartBody>
    </w:docPart>
    <w:docPart>
      <w:docPartPr>
        <w:name w:val="13CA98257F7B481B8084DE2556CA7AF8"/>
        <w:category>
          <w:name w:val="General"/>
          <w:gallery w:val="placeholder"/>
        </w:category>
        <w:types>
          <w:type w:val="bbPlcHdr"/>
        </w:types>
        <w:behaviors>
          <w:behavior w:val="content"/>
        </w:behaviors>
        <w:guid w:val="{B4D52655-22BE-4C68-B0B4-62622DBE2AA8}"/>
      </w:docPartPr>
      <w:docPartBody>
        <w:p w:rsidR="00000000" w:rsidRDefault="00F12178" w:rsidP="00F12178">
          <w:pPr>
            <w:pStyle w:val="13CA98257F7B481B8084DE2556CA7AF8"/>
          </w:pPr>
          <w:r w:rsidRPr="006F18ED">
            <w:rPr>
              <w:rStyle w:val="PlaceholderText"/>
            </w:rPr>
            <w:t>Click here to enter text.</w:t>
          </w:r>
        </w:p>
      </w:docPartBody>
    </w:docPart>
    <w:docPart>
      <w:docPartPr>
        <w:name w:val="6B3A8B2B6DF34307A71DFB53302C3EFE"/>
        <w:category>
          <w:name w:val="General"/>
          <w:gallery w:val="placeholder"/>
        </w:category>
        <w:types>
          <w:type w:val="bbPlcHdr"/>
        </w:types>
        <w:behaviors>
          <w:behavior w:val="content"/>
        </w:behaviors>
        <w:guid w:val="{6EBA588F-A177-4D19-860C-3D5435F2672C}"/>
      </w:docPartPr>
      <w:docPartBody>
        <w:p w:rsidR="00000000" w:rsidRDefault="00F12178" w:rsidP="00F12178">
          <w:pPr>
            <w:pStyle w:val="6B3A8B2B6DF34307A71DFB53302C3EFE"/>
          </w:pPr>
          <w:r w:rsidRPr="006F18ED">
            <w:rPr>
              <w:rStyle w:val="PlaceholderText"/>
            </w:rPr>
            <w:t>Click here to enter text.</w:t>
          </w:r>
        </w:p>
      </w:docPartBody>
    </w:docPart>
    <w:docPart>
      <w:docPartPr>
        <w:name w:val="1776A97AA29B4CC7BAB948EC16E8F102"/>
        <w:category>
          <w:name w:val="General"/>
          <w:gallery w:val="placeholder"/>
        </w:category>
        <w:types>
          <w:type w:val="bbPlcHdr"/>
        </w:types>
        <w:behaviors>
          <w:behavior w:val="content"/>
        </w:behaviors>
        <w:guid w:val="{6D7C03D3-4C5E-4742-9892-2E65EBA56009}"/>
      </w:docPartPr>
      <w:docPartBody>
        <w:p w:rsidR="00000000" w:rsidRDefault="00F12178" w:rsidP="00F12178">
          <w:pPr>
            <w:pStyle w:val="1776A97AA29B4CC7BAB948EC16E8F102"/>
          </w:pPr>
          <w:r w:rsidRPr="006F18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volini">
    <w:altName w:val="Sylfaen"/>
    <w:charset w:val="00"/>
    <w:family w:val="script"/>
    <w:pitch w:val="variable"/>
    <w:sig w:usb0="A11526FF" w:usb1="8000000A" w:usb2="00010000" w:usb3="00000000" w:csb0="0000019F" w:csb1="00000000"/>
  </w:font>
  <w:font w:name="Fira Sans">
    <w:charset w:val="00"/>
    <w:family w:val="swiss"/>
    <w:pitch w:val="variable"/>
    <w:sig w:usb0="600002FF" w:usb1="00000001" w:usb2="00000000" w:usb3="00000000" w:csb0="000001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78"/>
    <w:rsid w:val="001B561E"/>
    <w:rsid w:val="00F1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178"/>
    <w:rPr>
      <w:color w:val="808080"/>
    </w:rPr>
  </w:style>
  <w:style w:type="paragraph" w:customStyle="1" w:styleId="1136D1BFD9234E93A7571D209FD62686">
    <w:name w:val="1136D1BFD9234E93A7571D209FD62686"/>
    <w:rsid w:val="00F12178"/>
  </w:style>
  <w:style w:type="paragraph" w:customStyle="1" w:styleId="4678C75FF62E43A6BD52EDDD06ACB15F">
    <w:name w:val="4678C75FF62E43A6BD52EDDD06ACB15F"/>
    <w:rsid w:val="00F12178"/>
  </w:style>
  <w:style w:type="paragraph" w:customStyle="1" w:styleId="F33154E9FAAA4655A498C0BE60EBCB6F">
    <w:name w:val="F33154E9FAAA4655A498C0BE60EBCB6F"/>
    <w:rsid w:val="00F12178"/>
  </w:style>
  <w:style w:type="paragraph" w:customStyle="1" w:styleId="150D1C24B9DA4C309DA6EEC9343848B3">
    <w:name w:val="150D1C24B9DA4C309DA6EEC9343848B3"/>
    <w:rsid w:val="00F12178"/>
  </w:style>
  <w:style w:type="paragraph" w:customStyle="1" w:styleId="4F21BBC416A94B03932B09E92AEE1EED">
    <w:name w:val="4F21BBC416A94B03932B09E92AEE1EED"/>
    <w:rsid w:val="00F12178"/>
  </w:style>
  <w:style w:type="paragraph" w:customStyle="1" w:styleId="27C5035B19CC45DFA9C5005DB2BAF54F">
    <w:name w:val="27C5035B19CC45DFA9C5005DB2BAF54F"/>
    <w:rsid w:val="00F12178"/>
  </w:style>
  <w:style w:type="paragraph" w:customStyle="1" w:styleId="F07BB828D40B449EB197F8C2D655ACB6">
    <w:name w:val="F07BB828D40B449EB197F8C2D655ACB6"/>
    <w:rsid w:val="00F12178"/>
  </w:style>
  <w:style w:type="paragraph" w:customStyle="1" w:styleId="71F6D767C9E54A40908580918299AF76">
    <w:name w:val="71F6D767C9E54A40908580918299AF76"/>
    <w:rsid w:val="00F12178"/>
  </w:style>
  <w:style w:type="paragraph" w:customStyle="1" w:styleId="20BDDD6A4C384DE69F56FEEC5CB7255C">
    <w:name w:val="20BDDD6A4C384DE69F56FEEC5CB7255C"/>
    <w:rsid w:val="00F12178"/>
  </w:style>
  <w:style w:type="paragraph" w:customStyle="1" w:styleId="F4F53EB09BD941F7979AE45CF334EA37">
    <w:name w:val="F4F53EB09BD941F7979AE45CF334EA37"/>
    <w:rsid w:val="00F12178"/>
  </w:style>
  <w:style w:type="paragraph" w:customStyle="1" w:styleId="29255B4487624AC9A26C2FFEA4440AC6">
    <w:name w:val="29255B4487624AC9A26C2FFEA4440AC6"/>
    <w:rsid w:val="00F12178"/>
  </w:style>
  <w:style w:type="paragraph" w:customStyle="1" w:styleId="8C6043F85B7F4193A8E4445D4B4E7CC6">
    <w:name w:val="8C6043F85B7F4193A8E4445D4B4E7CC6"/>
    <w:rsid w:val="00F12178"/>
  </w:style>
  <w:style w:type="paragraph" w:customStyle="1" w:styleId="3821AD0E42DB4353B3029216C244A87A">
    <w:name w:val="3821AD0E42DB4353B3029216C244A87A"/>
    <w:rsid w:val="00F12178"/>
  </w:style>
  <w:style w:type="paragraph" w:customStyle="1" w:styleId="1B8C493045EB457399B774C081E12A0D">
    <w:name w:val="1B8C493045EB457399B774C081E12A0D"/>
    <w:rsid w:val="00F12178"/>
  </w:style>
  <w:style w:type="paragraph" w:customStyle="1" w:styleId="859045C7FD3A403AB639910B6B8DE20B">
    <w:name w:val="859045C7FD3A403AB639910B6B8DE20B"/>
    <w:rsid w:val="00F12178"/>
  </w:style>
  <w:style w:type="paragraph" w:customStyle="1" w:styleId="90C330D2BD774DB894F4AF85B3DB4941">
    <w:name w:val="90C330D2BD774DB894F4AF85B3DB4941"/>
    <w:rsid w:val="00F12178"/>
  </w:style>
  <w:style w:type="paragraph" w:customStyle="1" w:styleId="DD2CBB5F632C4021A0EA07C335775E3E">
    <w:name w:val="DD2CBB5F632C4021A0EA07C335775E3E"/>
    <w:rsid w:val="00F12178"/>
  </w:style>
  <w:style w:type="paragraph" w:customStyle="1" w:styleId="F5431E46D1084D4583DA33ABFB9EE23E">
    <w:name w:val="F5431E46D1084D4583DA33ABFB9EE23E"/>
    <w:rsid w:val="00F12178"/>
  </w:style>
  <w:style w:type="paragraph" w:customStyle="1" w:styleId="7F7EF4D2623944EEB4E78FF0D89FB4D8">
    <w:name w:val="7F7EF4D2623944EEB4E78FF0D89FB4D8"/>
    <w:rsid w:val="00F12178"/>
  </w:style>
  <w:style w:type="paragraph" w:customStyle="1" w:styleId="4D283FE69E324953AFB5C8BF9F496E02">
    <w:name w:val="4D283FE69E324953AFB5C8BF9F496E02"/>
    <w:rsid w:val="00F12178"/>
  </w:style>
  <w:style w:type="paragraph" w:customStyle="1" w:styleId="100BB777CF1E4C92843CB45B4258B9B1">
    <w:name w:val="100BB777CF1E4C92843CB45B4258B9B1"/>
    <w:rsid w:val="00F12178"/>
  </w:style>
  <w:style w:type="paragraph" w:customStyle="1" w:styleId="CBB2025C05A34AE0A6017F0544D65B85">
    <w:name w:val="CBB2025C05A34AE0A6017F0544D65B85"/>
    <w:rsid w:val="00F12178"/>
  </w:style>
  <w:style w:type="paragraph" w:customStyle="1" w:styleId="727D96D57FB44DF1A0BCE786D242515A">
    <w:name w:val="727D96D57FB44DF1A0BCE786D242515A"/>
    <w:rsid w:val="00F12178"/>
  </w:style>
  <w:style w:type="paragraph" w:customStyle="1" w:styleId="ADE4970C248B45C68B79F96C93166217">
    <w:name w:val="ADE4970C248B45C68B79F96C93166217"/>
    <w:rsid w:val="00F12178"/>
  </w:style>
  <w:style w:type="paragraph" w:customStyle="1" w:styleId="3878F6BD5D6B4394BCDC93008A03D403">
    <w:name w:val="3878F6BD5D6B4394BCDC93008A03D403"/>
    <w:rsid w:val="00F12178"/>
  </w:style>
  <w:style w:type="paragraph" w:customStyle="1" w:styleId="13CA98257F7B481B8084DE2556CA7AF8">
    <w:name w:val="13CA98257F7B481B8084DE2556CA7AF8"/>
    <w:rsid w:val="00F12178"/>
  </w:style>
  <w:style w:type="paragraph" w:customStyle="1" w:styleId="6B3A8B2B6DF34307A71DFB53302C3EFE">
    <w:name w:val="6B3A8B2B6DF34307A71DFB53302C3EFE"/>
    <w:rsid w:val="00F12178"/>
  </w:style>
  <w:style w:type="paragraph" w:customStyle="1" w:styleId="1776A97AA29B4CC7BAB948EC16E8F102">
    <w:name w:val="1776A97AA29B4CC7BAB948EC16E8F102"/>
    <w:rsid w:val="00F12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2c62132e-3a25-4999-8b0e-155776c76ef4" xsi:nil="true"/>
    <Owner xmlns="2c62132e-3a25-4999-8b0e-155776c76ef4">
      <UserInfo>
        <DisplayName/>
        <AccountId xsi:nil="true"/>
        <AccountType/>
      </UserInfo>
    </Owner>
    <NotebookType xmlns="2c62132e-3a25-4999-8b0e-155776c76ef4" xsi:nil="true"/>
    <Students xmlns="2c62132e-3a25-4999-8b0e-155776c76ef4">
      <UserInfo>
        <DisplayName/>
        <AccountId xsi:nil="true"/>
        <AccountType/>
      </UserInfo>
    </Students>
    <AppVersion xmlns="2c62132e-3a25-4999-8b0e-155776c76ef4" xsi:nil="true"/>
    <Self_Registration_Enabled xmlns="2c62132e-3a25-4999-8b0e-155776c76ef4" xsi:nil="true"/>
    <FolderType xmlns="2c62132e-3a25-4999-8b0e-155776c76ef4" xsi:nil="true"/>
    <Is_Collaboration_Space_Locked xmlns="2c62132e-3a25-4999-8b0e-155776c76ef4" xsi:nil="true"/>
    <Teachers xmlns="2c62132e-3a25-4999-8b0e-155776c76ef4">
      <UserInfo>
        <DisplayName/>
        <AccountId xsi:nil="true"/>
        <AccountType/>
      </UserInfo>
    </Teachers>
    <Student_Groups xmlns="2c62132e-3a25-4999-8b0e-155776c76ef4">
      <UserInfo>
        <DisplayName/>
        <AccountId xsi:nil="true"/>
        <AccountType/>
      </UserInfo>
    </Student_Groups>
    <Invited_Students xmlns="2c62132e-3a25-4999-8b0e-155776c76ef4" xsi:nil="true"/>
    <DefaultSectionNames xmlns="2c62132e-3a25-4999-8b0e-155776c76ef4" xsi:nil="true"/>
    <Templates xmlns="2c62132e-3a25-4999-8b0e-155776c76ef4" xsi:nil="true"/>
    <Has_Teacher_Only_SectionGroup xmlns="2c62132e-3a25-4999-8b0e-155776c76ef4" xsi:nil="true"/>
    <CultureName xmlns="2c62132e-3a25-4999-8b0e-155776c76e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348A03CFDA6845BA93F76BA9624E50" ma:contentTypeVersion="29" ma:contentTypeDescription="Create a new document." ma:contentTypeScope="" ma:versionID="af75a6daee1dc90ce074d90df7617693">
  <xsd:schema xmlns:xsd="http://www.w3.org/2001/XMLSchema" xmlns:xs="http://www.w3.org/2001/XMLSchema" xmlns:p="http://schemas.microsoft.com/office/2006/metadata/properties" xmlns:ns3="a527ce67-8c08-490b-bc98-e67fcc36d839" xmlns:ns4="2c62132e-3a25-4999-8b0e-155776c76ef4" targetNamespace="http://schemas.microsoft.com/office/2006/metadata/properties" ma:root="true" ma:fieldsID="c96149782f4a5f6eef4f9871b8042ef3" ns3:_="" ns4:_="">
    <xsd:import namespace="a527ce67-8c08-490b-bc98-e67fcc36d839"/>
    <xsd:import namespace="2c62132e-3a25-4999-8b0e-155776c76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ce67-8c08-490b-bc98-e67fcc36d8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2132e-3a25-4999-8b0e-155776c76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2AA28-059C-4BB0-AE85-96FB58788168}">
  <ds:schemaRefs>
    <ds:schemaRef ds:uri="http://schemas.microsoft.com/office/2006/metadata/properties"/>
    <ds:schemaRef ds:uri="http://schemas.microsoft.com/office/infopath/2007/PartnerControls"/>
    <ds:schemaRef ds:uri="2c62132e-3a25-4999-8b0e-155776c76ef4"/>
  </ds:schemaRefs>
</ds:datastoreItem>
</file>

<file path=customXml/itemProps2.xml><?xml version="1.0" encoding="utf-8"?>
<ds:datastoreItem xmlns:ds="http://schemas.openxmlformats.org/officeDocument/2006/customXml" ds:itemID="{0FD0B4B2-4A2A-4618-819E-EADEE9BA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ce67-8c08-490b-bc98-e67fcc36d839"/>
    <ds:schemaRef ds:uri="2c62132e-3a25-4999-8b0e-155776c7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5FD21-23DD-490C-815A-0FECCBA13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43</Pages>
  <Words>14021</Words>
  <Characters>79921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Postlethwait</dc:creator>
  <cp:keywords/>
  <dc:description/>
  <cp:lastModifiedBy>Vickie Dewitt</cp:lastModifiedBy>
  <cp:revision>236</cp:revision>
  <cp:lastPrinted>2023-07-20T18:19:00Z</cp:lastPrinted>
  <dcterms:created xsi:type="dcterms:W3CDTF">2023-07-11T16:34:00Z</dcterms:created>
  <dcterms:modified xsi:type="dcterms:W3CDTF">2023-07-20T18:38:00Z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2022-08-16T14:54:17Z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90f53313-5971-4793-8337-16ebcc511873</vt:lpwstr>
  </property>
  <property fmtid="{D5CDD505-2E9C-101B-9397-08002B2CF9AE}" pid="8" name="MSIP_Label_460f4a70-4b6c-4bd4-a002-31edb9c00abe_ContentBits">
    <vt:lpwstr>0</vt:lpwstr>
  </property>
  <property fmtid="{D5CDD505-2E9C-101B-9397-08002B2CF9AE}" pid="9" name="ContentTypeId">
    <vt:lpwstr>0x010100CB348A03CFDA6845BA93F76BA9624E50</vt:lpwstr>
  </property>
</Properties>
</file>