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1F" w:rsidRPr="0019231F" w:rsidRDefault="0019231F" w:rsidP="0019231F">
      <w:pPr>
        <w:shd w:val="clear" w:color="auto" w:fill="FDFDFD"/>
        <w:tabs>
          <w:tab w:val="num" w:pos="720"/>
        </w:tabs>
        <w:spacing w:before="120" w:after="120" w:line="240" w:lineRule="auto"/>
        <w:ind w:hanging="360"/>
        <w:jc w:val="center"/>
        <w:rPr>
          <w:b/>
          <w:sz w:val="28"/>
          <w:szCs w:val="28"/>
        </w:rPr>
      </w:pPr>
      <w:r w:rsidRPr="0019231F">
        <w:rPr>
          <w:b/>
          <w:sz w:val="28"/>
          <w:szCs w:val="28"/>
        </w:rPr>
        <w:t>Mrs. White’s Snow Day Packet: #6-10</w:t>
      </w:r>
    </w:p>
    <w:p w:rsidR="0019231F" w:rsidRPr="0019231F" w:rsidRDefault="0019231F" w:rsidP="0019231F">
      <w:pPr>
        <w:shd w:val="clear" w:color="auto" w:fill="FDFDFD"/>
        <w:tabs>
          <w:tab w:val="num" w:pos="720"/>
        </w:tabs>
        <w:spacing w:before="120" w:after="120" w:line="240" w:lineRule="auto"/>
        <w:ind w:hanging="360"/>
        <w:jc w:val="center"/>
        <w:rPr>
          <w:b/>
          <w:sz w:val="28"/>
          <w:szCs w:val="28"/>
        </w:rPr>
      </w:pPr>
      <w:r w:rsidRPr="0019231F">
        <w:rPr>
          <w:b/>
          <w:sz w:val="28"/>
          <w:szCs w:val="28"/>
        </w:rPr>
        <w:t>English 10, English 10-H</w:t>
      </w:r>
    </w:p>
    <w:p w:rsidR="0019231F" w:rsidRPr="0019231F" w:rsidRDefault="0019231F" w:rsidP="0019231F">
      <w:pPr>
        <w:shd w:val="clear" w:color="auto" w:fill="FDFDFD"/>
        <w:tabs>
          <w:tab w:val="num" w:pos="720"/>
        </w:tabs>
        <w:spacing w:before="120" w:after="120" w:line="240" w:lineRule="auto"/>
        <w:ind w:hanging="360"/>
        <w:jc w:val="center"/>
        <w:rPr>
          <w:b/>
          <w:sz w:val="28"/>
          <w:szCs w:val="28"/>
        </w:rPr>
      </w:pPr>
    </w:p>
    <w:p w:rsidR="0019231F" w:rsidRPr="0019231F" w:rsidRDefault="0019231F" w:rsidP="0019231F">
      <w:pPr>
        <w:shd w:val="clear" w:color="auto" w:fill="FDFDFD"/>
        <w:tabs>
          <w:tab w:val="num" w:pos="720"/>
        </w:tabs>
        <w:spacing w:before="120" w:after="120" w:line="240" w:lineRule="auto"/>
        <w:ind w:hanging="360"/>
        <w:rPr>
          <w:b/>
          <w:sz w:val="24"/>
          <w:szCs w:val="24"/>
          <w:u w:val="single"/>
        </w:rPr>
      </w:pPr>
      <w:r w:rsidRPr="0019231F">
        <w:rPr>
          <w:b/>
          <w:sz w:val="24"/>
          <w:szCs w:val="24"/>
          <w:u w:val="single"/>
        </w:rPr>
        <w:t xml:space="preserve">Directions: </w:t>
      </w:r>
      <w:bookmarkStart w:id="0" w:name="_GoBack"/>
      <w:bookmarkEnd w:id="0"/>
    </w:p>
    <w:p w:rsidR="0019231F" w:rsidRPr="0019231F" w:rsidRDefault="0019231F" w:rsidP="0019231F">
      <w:pPr>
        <w:shd w:val="clear" w:color="auto" w:fill="FDFDFD"/>
        <w:tabs>
          <w:tab w:val="num" w:pos="720"/>
        </w:tabs>
        <w:spacing w:before="120" w:after="120" w:line="240" w:lineRule="auto"/>
        <w:ind w:hanging="360"/>
        <w:rPr>
          <w:sz w:val="24"/>
          <w:szCs w:val="24"/>
        </w:rPr>
      </w:pPr>
      <w:r w:rsidRPr="0019231F">
        <w:rPr>
          <w:sz w:val="24"/>
          <w:szCs w:val="24"/>
        </w:rPr>
        <w:t xml:space="preserve">Students should read the article provided from </w:t>
      </w:r>
      <w:hyperlink r:id="rId5" w:history="1">
        <w:r w:rsidRPr="0019231F">
          <w:rPr>
            <w:rStyle w:val="Hyperlink"/>
            <w:sz w:val="24"/>
            <w:szCs w:val="24"/>
          </w:rPr>
          <w:t>www.kellygallagher.org/article-of-the-week</w:t>
        </w:r>
      </w:hyperlink>
      <w:r w:rsidRPr="0019231F">
        <w:rPr>
          <w:sz w:val="24"/>
          <w:szCs w:val="24"/>
        </w:rPr>
        <w:t xml:space="preserve"> and analyze the content by 1. Marking confusion 2. Showing evidence of close reading by making at least five comments in the margins 3. Writing a </w:t>
      </w:r>
      <w:proofErr w:type="gramStart"/>
      <w:r w:rsidRPr="0019231F">
        <w:rPr>
          <w:sz w:val="24"/>
          <w:szCs w:val="24"/>
        </w:rPr>
        <w:t>1 page</w:t>
      </w:r>
      <w:proofErr w:type="gramEnd"/>
      <w:r w:rsidRPr="0019231F">
        <w:rPr>
          <w:sz w:val="24"/>
          <w:szCs w:val="24"/>
        </w:rPr>
        <w:t xml:space="preserve"> reflection answering the questions at the bottom of the page. </w:t>
      </w:r>
    </w:p>
    <w:p w:rsidR="0019231F" w:rsidRPr="0019231F" w:rsidRDefault="0019231F" w:rsidP="0019231F">
      <w:pPr>
        <w:shd w:val="clear" w:color="auto" w:fill="FDFDFD"/>
        <w:tabs>
          <w:tab w:val="num" w:pos="720"/>
        </w:tabs>
        <w:spacing w:before="120" w:after="120" w:line="240" w:lineRule="auto"/>
        <w:ind w:hanging="360"/>
        <w:rPr>
          <w:sz w:val="28"/>
          <w:szCs w:val="28"/>
        </w:rPr>
      </w:pPr>
    </w:p>
    <w:p w:rsidR="0019231F" w:rsidRPr="0019231F" w:rsidRDefault="0019231F" w:rsidP="0019231F">
      <w:pPr>
        <w:pStyle w:val="ListParagraph"/>
        <w:numPr>
          <w:ilvl w:val="0"/>
          <w:numId w:val="2"/>
        </w:numPr>
        <w:shd w:val="clear" w:color="auto" w:fill="FDFDFD"/>
        <w:spacing w:before="120" w:after="120" w:line="480" w:lineRule="auto"/>
        <w:rPr>
          <w:rFonts w:ascii="Arial" w:eastAsia="Times New Roman" w:hAnsi="Arial" w:cs="Arial"/>
          <w:color w:val="666666"/>
          <w:sz w:val="24"/>
          <w:szCs w:val="24"/>
        </w:rPr>
      </w:pPr>
      <w:hyperlink r:id="rId6" w:tgtFrame="_blank" w:history="1">
        <w:r w:rsidRPr="0019231F">
          <w:rPr>
            <w:rFonts w:ascii="Arial" w:eastAsia="Times New Roman" w:hAnsi="Arial" w:cs="Arial"/>
            <w:color w:val="E04C2E"/>
            <w:sz w:val="24"/>
            <w:szCs w:val="24"/>
            <w:u w:val="single"/>
          </w:rPr>
          <w:t>“The Dos and Don’ts of ‘Social Distancing’”</w:t>
        </w:r>
      </w:hyperlink>
      <w:r w:rsidRPr="0019231F">
        <w:rPr>
          <w:rFonts w:ascii="Arial" w:eastAsia="Times New Roman" w:hAnsi="Arial" w:cs="Arial"/>
          <w:color w:val="666666"/>
          <w:sz w:val="24"/>
          <w:szCs w:val="24"/>
        </w:rPr>
        <w:t xml:space="preserve"> by Kaitlyn Tiffany for </w:t>
      </w:r>
      <w:r w:rsidRPr="0019231F">
        <w:rPr>
          <w:rFonts w:ascii="Arial" w:eastAsia="Times New Roman" w:hAnsi="Arial" w:cs="Arial"/>
          <w:i/>
          <w:iCs/>
          <w:color w:val="666666"/>
          <w:sz w:val="24"/>
          <w:szCs w:val="24"/>
        </w:rPr>
        <w:t>The Atlantic</w:t>
      </w:r>
    </w:p>
    <w:p w:rsidR="0019231F" w:rsidRPr="0019231F" w:rsidRDefault="0019231F" w:rsidP="0019231F">
      <w:pPr>
        <w:pStyle w:val="ListParagraph"/>
        <w:numPr>
          <w:ilvl w:val="0"/>
          <w:numId w:val="2"/>
        </w:numPr>
        <w:shd w:val="clear" w:color="auto" w:fill="FDFDFD"/>
        <w:spacing w:before="120" w:after="120" w:line="480" w:lineRule="auto"/>
        <w:rPr>
          <w:rFonts w:ascii="Arial" w:eastAsia="Times New Roman" w:hAnsi="Arial" w:cs="Arial"/>
          <w:color w:val="666666"/>
          <w:sz w:val="24"/>
          <w:szCs w:val="24"/>
        </w:rPr>
      </w:pPr>
      <w:hyperlink r:id="rId7" w:tgtFrame="_blank" w:history="1">
        <w:r w:rsidRPr="0019231F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“Coronavirus Myths, Debunked: A Cattle Vaccine, Bioweapons and a $3,000 Test”</w:t>
        </w:r>
      </w:hyperlink>
      <w:r w:rsidRPr="0019231F">
        <w:rPr>
          <w:rFonts w:ascii="Arial" w:eastAsia="Times New Roman" w:hAnsi="Arial" w:cs="Arial"/>
          <w:color w:val="666666"/>
          <w:sz w:val="24"/>
          <w:szCs w:val="24"/>
        </w:rPr>
        <w:t xml:space="preserve"> by Grace Hauck for </w:t>
      </w:r>
      <w:r w:rsidRPr="0019231F">
        <w:rPr>
          <w:rFonts w:ascii="Arial" w:eastAsia="Times New Roman" w:hAnsi="Arial" w:cs="Arial"/>
          <w:i/>
          <w:iCs/>
          <w:color w:val="666666"/>
          <w:sz w:val="24"/>
          <w:szCs w:val="24"/>
        </w:rPr>
        <w:t>USA Today</w:t>
      </w:r>
    </w:p>
    <w:p w:rsidR="0019231F" w:rsidRPr="0019231F" w:rsidRDefault="0019231F" w:rsidP="0019231F">
      <w:pPr>
        <w:pStyle w:val="ListParagraph"/>
        <w:numPr>
          <w:ilvl w:val="0"/>
          <w:numId w:val="2"/>
        </w:numPr>
        <w:shd w:val="clear" w:color="auto" w:fill="FDFDFD"/>
        <w:spacing w:before="120" w:after="120" w:line="480" w:lineRule="auto"/>
        <w:rPr>
          <w:rFonts w:ascii="Arial" w:eastAsia="Times New Roman" w:hAnsi="Arial" w:cs="Arial"/>
          <w:color w:val="666666"/>
          <w:sz w:val="24"/>
          <w:szCs w:val="24"/>
        </w:rPr>
      </w:pPr>
      <w:hyperlink r:id="rId8" w:tgtFrame="_blank" w:history="1">
        <w:r w:rsidRPr="0019231F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“You Might Just Be Addicted: Smartphone Use Physically Affects Your Brain, Study Says”</w:t>
        </w:r>
      </w:hyperlink>
      <w:r w:rsidRPr="0019231F">
        <w:rPr>
          <w:rFonts w:ascii="Arial" w:eastAsia="Times New Roman" w:hAnsi="Arial" w:cs="Arial"/>
          <w:color w:val="666666"/>
          <w:sz w:val="24"/>
          <w:szCs w:val="24"/>
        </w:rPr>
        <w:t xml:space="preserve"> by Coral Murphy for </w:t>
      </w:r>
      <w:r w:rsidRPr="0019231F">
        <w:rPr>
          <w:rFonts w:ascii="Arial" w:eastAsia="Times New Roman" w:hAnsi="Arial" w:cs="Arial"/>
          <w:i/>
          <w:iCs/>
          <w:color w:val="666666"/>
          <w:sz w:val="24"/>
          <w:szCs w:val="24"/>
        </w:rPr>
        <w:t>USA Today</w:t>
      </w:r>
    </w:p>
    <w:p w:rsidR="0019231F" w:rsidRPr="0019231F" w:rsidRDefault="0019231F" w:rsidP="0019231F">
      <w:pPr>
        <w:pStyle w:val="ListParagraph"/>
        <w:numPr>
          <w:ilvl w:val="0"/>
          <w:numId w:val="2"/>
        </w:numPr>
        <w:shd w:val="clear" w:color="auto" w:fill="FDFDFD"/>
        <w:spacing w:before="120" w:after="120" w:line="480" w:lineRule="auto"/>
        <w:rPr>
          <w:rFonts w:ascii="Arial" w:eastAsia="Times New Roman" w:hAnsi="Arial" w:cs="Arial"/>
          <w:color w:val="666666"/>
          <w:sz w:val="24"/>
          <w:szCs w:val="24"/>
        </w:rPr>
      </w:pPr>
      <w:hyperlink r:id="rId9" w:tgtFrame="_blank" w:history="1">
        <w:r w:rsidRPr="0019231F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“Immune Cell that Kills Most Cancers Discovered by Accident by British Scientists”</w:t>
        </w:r>
      </w:hyperlink>
      <w:r w:rsidRPr="0019231F">
        <w:rPr>
          <w:rFonts w:ascii="Arial" w:eastAsia="Times New Roman" w:hAnsi="Arial" w:cs="Arial"/>
          <w:color w:val="666666"/>
          <w:sz w:val="24"/>
          <w:szCs w:val="24"/>
        </w:rPr>
        <w:t xml:space="preserve"> by Sarah Knapton for </w:t>
      </w:r>
      <w:r w:rsidRPr="0019231F">
        <w:rPr>
          <w:rFonts w:ascii="Arial" w:eastAsia="Times New Roman" w:hAnsi="Arial" w:cs="Arial"/>
          <w:i/>
          <w:iCs/>
          <w:color w:val="666666"/>
          <w:sz w:val="24"/>
          <w:szCs w:val="24"/>
        </w:rPr>
        <w:t>The Telegraph</w:t>
      </w:r>
    </w:p>
    <w:p w:rsidR="0019231F" w:rsidRPr="0019231F" w:rsidRDefault="0019231F" w:rsidP="0019231F">
      <w:pPr>
        <w:shd w:val="clear" w:color="auto" w:fill="FDFDFD"/>
        <w:spacing w:before="120" w:after="120" w:line="480" w:lineRule="auto"/>
        <w:ind w:left="360"/>
        <w:rPr>
          <w:rFonts w:ascii="Arial" w:eastAsia="Times New Roman" w:hAnsi="Arial" w:cs="Arial"/>
          <w:color w:val="666666"/>
          <w:sz w:val="24"/>
          <w:szCs w:val="24"/>
        </w:rPr>
      </w:pPr>
      <w:r w:rsidRPr="0019231F">
        <w:rPr>
          <w:rFonts w:ascii="Arial" w:eastAsia="Times New Roman" w:hAnsi="Arial" w:cs="Arial"/>
          <w:color w:val="666666"/>
          <w:sz w:val="24"/>
          <w:szCs w:val="24"/>
        </w:rPr>
        <w:t>10.</w:t>
      </w:r>
      <w:hyperlink r:id="rId10" w:tgtFrame="_blank" w:history="1">
        <w:r w:rsidRPr="0019231F">
          <w:rPr>
            <w:rFonts w:ascii="Arial" w:eastAsia="Times New Roman" w:hAnsi="Arial" w:cs="Arial"/>
            <w:color w:val="000000"/>
            <w:sz w:val="24"/>
            <w:szCs w:val="24"/>
            <w:u w:val="single"/>
          </w:rPr>
          <w:t>“The Common Exercise Mistakes You Are Probably Making Right Now”</w:t>
        </w:r>
      </w:hyperlink>
      <w:r w:rsidRPr="0019231F">
        <w:rPr>
          <w:rFonts w:ascii="Arial" w:eastAsia="Times New Roman" w:hAnsi="Arial" w:cs="Arial"/>
          <w:color w:val="666666"/>
          <w:sz w:val="24"/>
          <w:szCs w:val="24"/>
        </w:rPr>
        <w:t xml:space="preserve"> by Dr. Melina </w:t>
      </w:r>
      <w:proofErr w:type="spellStart"/>
      <w:r w:rsidRPr="0019231F">
        <w:rPr>
          <w:rFonts w:ascii="Arial" w:eastAsia="Times New Roman" w:hAnsi="Arial" w:cs="Arial"/>
          <w:color w:val="666666"/>
          <w:sz w:val="24"/>
          <w:szCs w:val="24"/>
        </w:rPr>
        <w:t>Jampolis</w:t>
      </w:r>
      <w:proofErr w:type="spellEnd"/>
      <w:r w:rsidRPr="0019231F">
        <w:rPr>
          <w:rFonts w:ascii="Arial" w:eastAsia="Times New Roman" w:hAnsi="Arial" w:cs="Arial"/>
          <w:color w:val="666666"/>
          <w:sz w:val="24"/>
          <w:szCs w:val="24"/>
        </w:rPr>
        <w:t xml:space="preserve"> for CNN</w:t>
      </w:r>
    </w:p>
    <w:p w:rsidR="0019231F" w:rsidRPr="0019231F" w:rsidRDefault="0019231F">
      <w:pPr>
        <w:rPr>
          <w:sz w:val="24"/>
          <w:szCs w:val="24"/>
        </w:rPr>
      </w:pPr>
    </w:p>
    <w:p w:rsidR="0019231F" w:rsidRPr="0019231F" w:rsidRDefault="0019231F">
      <w:pPr>
        <w:rPr>
          <w:sz w:val="24"/>
          <w:szCs w:val="24"/>
        </w:rPr>
      </w:pPr>
      <w:r w:rsidRPr="0019231F">
        <w:rPr>
          <w:sz w:val="24"/>
          <w:szCs w:val="24"/>
        </w:rPr>
        <w:t xml:space="preserve">Students have a total of 2 days to complete work for each snow day. Students should turn in their work to Mrs. White for a grade after returning to school. If you have questions or need </w:t>
      </w:r>
      <w:proofErr w:type="gramStart"/>
      <w:r w:rsidRPr="0019231F">
        <w:rPr>
          <w:sz w:val="24"/>
          <w:szCs w:val="24"/>
        </w:rPr>
        <w:t>assistance</w:t>
      </w:r>
      <w:proofErr w:type="gramEnd"/>
      <w:r w:rsidRPr="0019231F">
        <w:rPr>
          <w:sz w:val="24"/>
          <w:szCs w:val="24"/>
        </w:rPr>
        <w:t xml:space="preserve"> please send a message through </w:t>
      </w:r>
      <w:proofErr w:type="spellStart"/>
      <w:r w:rsidRPr="0019231F">
        <w:rPr>
          <w:sz w:val="24"/>
          <w:szCs w:val="24"/>
        </w:rPr>
        <w:t>LiveGrades</w:t>
      </w:r>
      <w:proofErr w:type="spellEnd"/>
      <w:r w:rsidRPr="0019231F">
        <w:rPr>
          <w:sz w:val="24"/>
          <w:szCs w:val="24"/>
        </w:rPr>
        <w:t xml:space="preserve"> or call Elkins High School between 10am-2pm. </w:t>
      </w:r>
    </w:p>
    <w:sectPr w:rsidR="0019231F" w:rsidRPr="00192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37F74"/>
    <w:multiLevelType w:val="multilevel"/>
    <w:tmpl w:val="B0FA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616A33"/>
    <w:multiLevelType w:val="hybridMultilevel"/>
    <w:tmpl w:val="579C52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1F"/>
    <w:rsid w:val="0019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C687"/>
  <w15:chartTrackingRefBased/>
  <w15:docId w15:val="{792F1F36-D5EC-47A7-B439-F044D123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3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llygallagher.org/s/AoW-1920_25-Cell-Phone-Addic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llygallagher.org/s/AoW-1920_27-Coronavirus-Myth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llygallagher.org/s/AoW-1920_28-Social-Distancing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ellygallagher.org/article-of-the-week" TargetMode="External"/><Relationship Id="rId10" Type="http://schemas.openxmlformats.org/officeDocument/2006/relationships/hyperlink" Target="http://www.kellygallagher.org/s/AoW-1920_23-Exercise-Mistake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llygallagher.org/s/AoW-1920_24-Cancer-Breakthroug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</cp:revision>
  <dcterms:created xsi:type="dcterms:W3CDTF">2020-03-19T14:04:00Z</dcterms:created>
  <dcterms:modified xsi:type="dcterms:W3CDTF">2020-03-19T14:13:00Z</dcterms:modified>
</cp:coreProperties>
</file>